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584414" w14:textId="717527AC" w:rsidR="00240A20" w:rsidRDefault="007C781C" w:rsidP="00886B80">
      <w:pPr>
        <w:rPr>
          <w:sz w:val="28"/>
          <w:szCs w:val="28"/>
        </w:rPr>
      </w:pPr>
      <w:r>
        <w:rPr>
          <w:noProof/>
        </w:rPr>
        <mc:AlternateContent>
          <mc:Choice Requires="wps">
            <w:drawing>
              <wp:anchor distT="0" distB="0" distL="114300" distR="114300" simplePos="0" relativeHeight="251773440" behindDoc="0" locked="0" layoutInCell="1" allowOverlap="1" wp14:anchorId="1D3287E4" wp14:editId="6B3900A8">
                <wp:simplePos x="0" y="0"/>
                <wp:positionH relativeFrom="column">
                  <wp:posOffset>-902335</wp:posOffset>
                </wp:positionH>
                <wp:positionV relativeFrom="paragraph">
                  <wp:posOffset>1574165</wp:posOffset>
                </wp:positionV>
                <wp:extent cx="7025005" cy="454025"/>
                <wp:effectExtent l="0" t="0" r="23495" b="22225"/>
                <wp:wrapNone/>
                <wp:docPr id="1343"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5005" cy="454025"/>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14:paraId="6B528533" w14:textId="7B29D72B" w:rsidR="006F1A24" w:rsidRPr="00B3237A" w:rsidRDefault="006F1A24" w:rsidP="00886B80">
                            <w:pPr>
                              <w:pStyle w:val="Title2"/>
                            </w:pPr>
                            <w:r w:rsidRPr="00B3237A">
                              <w:t xml:space="preserve">  WorkWell </w:t>
                            </w:r>
                            <w:r>
                              <w:t xml:space="preserve">Prevention and Care </w:t>
                            </w:r>
                            <w:r w:rsidRPr="00B3237A">
                              <w:t>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287E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left:0;text-align:left;margin-left:-71.05pt;margin-top:123.95pt;width:553.15pt;height:35.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" fillcolor="white [3212]" strokecolor="#1f497d [3215]">
                <v:shadow color="#00007a" opacity=".5" offset="6pt,6pt"/>
                <v:textbox>
                  <w:txbxContent>
                    <w:p w14:paraId="6B528533" w14:textId="7B29D72B" w:rsidR="006F1A24" w:rsidRPr="00B3237A" w:rsidRDefault="006F1A24" w:rsidP="00886B80">
                      <w:pPr>
                        <w:pStyle w:val="Title2"/>
                      </w:pPr>
                      <w:r w:rsidRPr="00B3237A">
                        <w:t xml:space="preserve">  WorkWell </w:t>
                      </w:r>
                      <w:r>
                        <w:t xml:space="preserve">Prevention and Care </w:t>
                      </w:r>
                      <w:r w:rsidRPr="00B3237A">
                        <w:t>and ErgoSystems Present:</w:t>
                      </w:r>
                    </w:p>
                  </w:txbxContent>
                </v:textbox>
              </v:shape>
            </w:pict>
          </mc:Fallback>
        </mc:AlternateContent>
      </w:r>
      <w:r w:rsidR="008A6D68">
        <w:rPr>
          <w:noProof/>
        </w:rPr>
        <w:drawing>
          <wp:anchor distT="0" distB="0" distL="114300" distR="114300" simplePos="0" relativeHeight="251656704" behindDoc="0" locked="0" layoutInCell="1" allowOverlap="1" wp14:anchorId="3693E5B5" wp14:editId="04DB2C43">
            <wp:simplePos x="0" y="0"/>
            <wp:positionH relativeFrom="column">
              <wp:posOffset>-1630045</wp:posOffset>
            </wp:positionH>
            <wp:positionV relativeFrom="paragraph">
              <wp:posOffset>213995</wp:posOffset>
            </wp:positionV>
            <wp:extent cx="2874010" cy="116840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4010" cy="1168400"/>
                    </a:xfrm>
                    <a:prstGeom prst="rect">
                      <a:avLst/>
                    </a:prstGeom>
                  </pic:spPr>
                </pic:pic>
              </a:graphicData>
            </a:graphic>
          </wp:anchor>
        </w:drawing>
      </w:r>
      <w:r>
        <w:rPr>
          <w:noProof/>
        </w:rPr>
        <mc:AlternateContent>
          <mc:Choice Requires="wps">
            <w:drawing>
              <wp:anchor distT="0" distB="0" distL="114300" distR="114300" simplePos="0" relativeHeight="251763199" behindDoc="0" locked="0" layoutInCell="1" allowOverlap="1" wp14:anchorId="4D33765D" wp14:editId="673DCA4C">
                <wp:simplePos x="0" y="0"/>
                <wp:positionH relativeFrom="column">
                  <wp:posOffset>-2629535</wp:posOffset>
                </wp:positionH>
                <wp:positionV relativeFrom="paragraph">
                  <wp:posOffset>-1022350</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027C72" id="Rectangle 1540" o:spid="_x0000_s1026" style="position:absolute;margin-left:-207.05pt;margin-top:-80.5pt;width:966.15pt;height:84.6pt;z-index:251763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" fillcolor="#1f497d [3215]" stroked="f">
                <v:shadow color="#00007a" opacity=".5" offset="6pt,6pt"/>
              </v:rect>
            </w:pict>
          </mc:Fallback>
        </mc:AlternateContent>
      </w:r>
    </w:p>
    <w:p w14:paraId="5E3867A4" w14:textId="24D35D0B" w:rsidR="001846A4" w:rsidRPr="001846A4" w:rsidRDefault="00050950" w:rsidP="00886B80">
      <w:pPr>
        <w:rPr>
          <w:rFonts w:ascii="Arial" w:hAnsi="Arial" w:cs="Arial"/>
          <w:b/>
          <w:color w:val="FFFFFF" w:themeColor="background1"/>
        </w:rPr>
      </w:pPr>
      <w:r>
        <w:rPr>
          <w:noProof/>
        </w:rPr>
        <mc:AlternateContent>
          <mc:Choice Requires="wps">
            <w:drawing>
              <wp:anchor distT="0" distB="0" distL="114300" distR="114300" simplePos="0" relativeHeight="251770368" behindDoc="0" locked="0" layoutInCell="1" allowOverlap="1" wp14:anchorId="5177AEB5" wp14:editId="30FEAB10">
                <wp:simplePos x="0" y="0"/>
                <wp:positionH relativeFrom="column">
                  <wp:posOffset>-1090599</wp:posOffset>
                </wp:positionH>
                <wp:positionV relativeFrom="paragraph">
                  <wp:posOffset>603885</wp:posOffset>
                </wp:positionV>
                <wp:extent cx="6347460" cy="6578600"/>
                <wp:effectExtent l="0" t="0" r="0" b="0"/>
                <wp:wrapNone/>
                <wp:docPr id="1338"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7460" cy="6578600"/>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EFD00D" w14:textId="6347F368" w:rsidR="006F1A24" w:rsidRDefault="006F1A24" w:rsidP="00825841">
                            <w:pPr>
                              <w:pStyle w:val="Title3"/>
                              <w:jc w:val="center"/>
                            </w:pPr>
                            <w:r w:rsidRPr="00825841">
                              <w:t>Manufacturing Ergonomics: Introduction for Health Care Professionals</w:t>
                            </w:r>
                            <w:r>
                              <w:t xml:space="preserve"> (Online)</w:t>
                            </w:r>
                          </w:p>
                          <w:p w14:paraId="7286D709" w14:textId="77777777" w:rsidR="006F1A24" w:rsidRDefault="006F1A24" w:rsidP="00825841">
                            <w:pPr>
                              <w:pStyle w:val="Block1"/>
                            </w:pPr>
                          </w:p>
                          <w:p w14:paraId="39F46DF4" w14:textId="77777777" w:rsidR="006F1A24" w:rsidRDefault="006F1A24" w:rsidP="00825841">
                            <w:pPr>
                              <w:pStyle w:val="Block1"/>
                            </w:pPr>
                          </w:p>
                          <w:p w14:paraId="712B02E1" w14:textId="77777777" w:rsidR="006F1A24" w:rsidRDefault="006F1A24" w:rsidP="00825841">
                            <w:pPr>
                              <w:pStyle w:val="Block1"/>
                            </w:pPr>
                          </w:p>
                          <w:p w14:paraId="16EEAEE4" w14:textId="77777777" w:rsidR="006F1A24" w:rsidRPr="00915077" w:rsidRDefault="006F1A24" w:rsidP="00825841">
                            <w:pPr>
                              <w:pStyle w:val="Block1"/>
                            </w:pPr>
                            <w:r w:rsidRPr="00915077">
                              <w:t>Course developed by:</w:t>
                            </w:r>
                          </w:p>
                          <w:p w14:paraId="5DB82ED4" w14:textId="77777777" w:rsidR="006F1A24" w:rsidRPr="001925C0" w:rsidRDefault="006F1A24" w:rsidP="00825841">
                            <w:pPr>
                              <w:pStyle w:val="Block1"/>
                              <w:rPr>
                                <w:b/>
                              </w:rPr>
                            </w:pPr>
                            <w:r w:rsidRPr="001925C0">
                              <w:rPr>
                                <w:b/>
                              </w:rPr>
                              <w:t>Mark A. Anderson, MA, PT, CPE</w:t>
                            </w:r>
                          </w:p>
                          <w:p w14:paraId="7DE95839" w14:textId="77777777" w:rsidR="006F1A24" w:rsidRPr="00A76232" w:rsidRDefault="006F1A24" w:rsidP="00825841">
                            <w:pPr>
                              <w:pStyle w:val="Block1"/>
                            </w:pPr>
                            <w:r w:rsidRPr="00A76232">
                              <w:t>Ce</w:t>
                            </w:r>
                            <w:r>
                              <w:t>rtified Professional Ergonomist</w:t>
                            </w:r>
                          </w:p>
                          <w:p w14:paraId="7BEA8168" w14:textId="77777777" w:rsidR="006F1A24" w:rsidRPr="00915077" w:rsidRDefault="006F1A24" w:rsidP="00825841">
                            <w:pPr>
                              <w:pStyle w:val="Block1"/>
                            </w:pPr>
                            <w:r w:rsidRPr="00915077">
                              <w:t>ErgoSystems Consulting Group, Inc.</w:t>
                            </w:r>
                          </w:p>
                          <w:p w14:paraId="207C44D0" w14:textId="2E6749A7" w:rsidR="006F1A24" w:rsidRDefault="006F1A24" w:rsidP="00825841">
                            <w:pPr>
                              <w:pStyle w:val="Block1"/>
                            </w:pPr>
                            <w:r>
                              <w:t>7421 West Shoreline Drive</w:t>
                            </w:r>
                          </w:p>
                          <w:p w14:paraId="4B816642" w14:textId="3CB9C465" w:rsidR="006F1A24" w:rsidRDefault="006F1A24" w:rsidP="00825841">
                            <w:pPr>
                              <w:pStyle w:val="Block1"/>
                            </w:pPr>
                            <w:r>
                              <w:t>Waconia, MN 55387</w:t>
                            </w:r>
                          </w:p>
                          <w:p w14:paraId="7665D7EE" w14:textId="41BD914E" w:rsidR="006F1A24" w:rsidRPr="00915077" w:rsidRDefault="006F1A24" w:rsidP="00825841">
                            <w:pPr>
                              <w:pStyle w:val="Block1"/>
                            </w:pPr>
                            <w:r w:rsidRPr="00915077">
                              <w:t xml:space="preserve">Voice: 952-401-9296 </w:t>
                            </w:r>
                          </w:p>
                          <w:p w14:paraId="3C19B481" w14:textId="77777777" w:rsidR="006F1A24" w:rsidRPr="00915077" w:rsidRDefault="00CD45A6" w:rsidP="00825841">
                            <w:pPr>
                              <w:pStyle w:val="Block1"/>
                            </w:pPr>
                            <w:hyperlink r:id="rId9" w:history="1">
                              <w:r w:rsidR="006F1A24" w:rsidRPr="00915077">
                                <w:rPr>
                                  <w:rStyle w:val="Hyperlink"/>
                                </w:rPr>
                                <w:t>Mark.Anderson@ergosystemsconsulting.com</w:t>
                              </w:r>
                            </w:hyperlink>
                          </w:p>
                          <w:p w14:paraId="412E9A32" w14:textId="77777777" w:rsidR="006F1A24" w:rsidRPr="00915077" w:rsidRDefault="00CD45A6" w:rsidP="00825841">
                            <w:pPr>
                              <w:pStyle w:val="Block1"/>
                            </w:pPr>
                            <w:hyperlink r:id="rId10" w:history="1">
                              <w:r w:rsidR="006F1A24" w:rsidRPr="00915077">
                                <w:rPr>
                                  <w:rStyle w:val="Hyperlink"/>
                                </w:rPr>
                                <w:t>www.ergosystemsconsulting.com</w:t>
                              </w:r>
                            </w:hyperlink>
                          </w:p>
                          <w:p w14:paraId="58BF94E8" w14:textId="77777777" w:rsidR="006F1A24" w:rsidRPr="00915077" w:rsidRDefault="006F1A24" w:rsidP="00825841"/>
                          <w:p w14:paraId="48C0675D" w14:textId="77777777" w:rsidR="006F1A24" w:rsidRPr="00825841" w:rsidRDefault="006F1A24"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6F1A24" w:rsidRDefault="006F1A24" w:rsidP="00825841">
                            <w:pPr>
                              <w:pStyle w:val="Block2"/>
                            </w:pPr>
                          </w:p>
                          <w:p w14:paraId="436773B7" w14:textId="52F148BC" w:rsidR="006F1A24" w:rsidRPr="00BD4F0F" w:rsidRDefault="006F1A24" w:rsidP="00825841">
                            <w:pPr>
                              <w:pStyle w:val="Block2"/>
                              <w:ind w:left="-1980"/>
                            </w:pPr>
                            <w:r w:rsidRPr="00BD4F0F">
                              <w:t>Copyright 2001-</w:t>
                            </w:r>
                            <w:r>
                              <w:t>2021</w:t>
                            </w:r>
                            <w:r w:rsidRPr="00BD4F0F">
                              <w:t xml:space="preserve"> ErgoSystems Consulting Group, Inc.</w:t>
                            </w:r>
                          </w:p>
                          <w:p w14:paraId="72CEFA49" w14:textId="77777777" w:rsidR="006F1A24" w:rsidRPr="00BD4F0F" w:rsidRDefault="006F1A24" w:rsidP="00825841">
                            <w:pPr>
                              <w:pStyle w:val="Block2"/>
                              <w:ind w:left="-1980"/>
                            </w:pPr>
                            <w:r w:rsidRPr="00BD4F0F">
                              <w:t xml:space="preserve">All Rights Reserved </w:t>
                            </w:r>
                          </w:p>
                          <w:p w14:paraId="0964B550" w14:textId="4A8287B0" w:rsidR="006F1A24" w:rsidRDefault="006F1A24" w:rsidP="00825841">
                            <w:pPr>
                              <w:pStyle w:val="Block2"/>
                              <w:ind w:left="-1980"/>
                            </w:pPr>
                            <w:r>
                              <w:t>Version 2_</w:t>
                            </w:r>
                            <w:r w:rsidR="009A0945">
                              <w:t>04122021</w:t>
                            </w:r>
                          </w:p>
                          <w:p w14:paraId="4FF78EB3" w14:textId="77777777" w:rsidR="006F1A24" w:rsidRPr="00825841" w:rsidRDefault="006F1A24" w:rsidP="00825841">
                            <w:pPr>
                              <w:pStyle w:val="Title3"/>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7AEB5" id="AutoShape 1533" o:spid="_x0000_s1027" type="#_x0000_t176" style="position:absolute;left:0;text-align:left;margin-left:-85.85pt;margin-top:47.55pt;width:499.8pt;height:518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" filled="f" fillcolor="#1f497d [3215]" stroked="f">
                <v:textbox>
                  <w:txbxContent>
                    <w:p w14:paraId="12EFD00D" w14:textId="6347F368" w:rsidR="006F1A24" w:rsidRDefault="006F1A24" w:rsidP="00825841">
                      <w:pPr>
                        <w:pStyle w:val="Title3"/>
                        <w:jc w:val="center"/>
                      </w:pPr>
                      <w:r w:rsidRPr="00825841">
                        <w:t>Manufacturing Ergonomics: Introduction for Health Care Professionals</w:t>
                      </w:r>
                      <w:r>
                        <w:t xml:space="preserve"> (Online)</w:t>
                      </w:r>
                    </w:p>
                    <w:p w14:paraId="7286D709" w14:textId="77777777" w:rsidR="006F1A24" w:rsidRDefault="006F1A24" w:rsidP="00825841">
                      <w:pPr>
                        <w:pStyle w:val="Block1"/>
                      </w:pPr>
                    </w:p>
                    <w:p w14:paraId="39F46DF4" w14:textId="77777777" w:rsidR="006F1A24" w:rsidRDefault="006F1A24" w:rsidP="00825841">
                      <w:pPr>
                        <w:pStyle w:val="Block1"/>
                      </w:pPr>
                    </w:p>
                    <w:p w14:paraId="712B02E1" w14:textId="77777777" w:rsidR="006F1A24" w:rsidRDefault="006F1A24" w:rsidP="00825841">
                      <w:pPr>
                        <w:pStyle w:val="Block1"/>
                      </w:pPr>
                    </w:p>
                    <w:p w14:paraId="16EEAEE4" w14:textId="77777777" w:rsidR="006F1A24" w:rsidRPr="00915077" w:rsidRDefault="006F1A24" w:rsidP="00825841">
                      <w:pPr>
                        <w:pStyle w:val="Block1"/>
                      </w:pPr>
                      <w:r w:rsidRPr="00915077">
                        <w:t>Course developed by:</w:t>
                      </w:r>
                    </w:p>
                    <w:p w14:paraId="5DB82ED4" w14:textId="77777777" w:rsidR="006F1A24" w:rsidRPr="001925C0" w:rsidRDefault="006F1A24" w:rsidP="00825841">
                      <w:pPr>
                        <w:pStyle w:val="Block1"/>
                        <w:rPr>
                          <w:b/>
                        </w:rPr>
                      </w:pPr>
                      <w:r w:rsidRPr="001925C0">
                        <w:rPr>
                          <w:b/>
                        </w:rPr>
                        <w:t>Mark A. Anderson, MA, PT, CPE</w:t>
                      </w:r>
                    </w:p>
                    <w:p w14:paraId="7DE95839" w14:textId="77777777" w:rsidR="006F1A24" w:rsidRPr="00A76232" w:rsidRDefault="006F1A24" w:rsidP="00825841">
                      <w:pPr>
                        <w:pStyle w:val="Block1"/>
                      </w:pPr>
                      <w:r w:rsidRPr="00A76232">
                        <w:t>Ce</w:t>
                      </w:r>
                      <w:r>
                        <w:t>rtified Professional Ergonomist</w:t>
                      </w:r>
                    </w:p>
                    <w:p w14:paraId="7BEA8168" w14:textId="77777777" w:rsidR="006F1A24" w:rsidRPr="00915077" w:rsidRDefault="006F1A24" w:rsidP="00825841">
                      <w:pPr>
                        <w:pStyle w:val="Block1"/>
                      </w:pPr>
                      <w:r w:rsidRPr="00915077">
                        <w:t>ErgoSystems Consulting Group, Inc.</w:t>
                      </w:r>
                    </w:p>
                    <w:p w14:paraId="207C44D0" w14:textId="2E6749A7" w:rsidR="006F1A24" w:rsidRDefault="006F1A24" w:rsidP="00825841">
                      <w:pPr>
                        <w:pStyle w:val="Block1"/>
                      </w:pPr>
                      <w:r>
                        <w:t>7421 West Shoreline Drive</w:t>
                      </w:r>
                    </w:p>
                    <w:p w14:paraId="4B816642" w14:textId="3CB9C465" w:rsidR="006F1A24" w:rsidRDefault="006F1A24" w:rsidP="00825841">
                      <w:pPr>
                        <w:pStyle w:val="Block1"/>
                      </w:pPr>
                      <w:r>
                        <w:t>Waconia, MN 55387</w:t>
                      </w:r>
                    </w:p>
                    <w:p w14:paraId="7665D7EE" w14:textId="41BD914E" w:rsidR="006F1A24" w:rsidRPr="00915077" w:rsidRDefault="006F1A24" w:rsidP="00825841">
                      <w:pPr>
                        <w:pStyle w:val="Block1"/>
                      </w:pPr>
                      <w:r w:rsidRPr="00915077">
                        <w:t xml:space="preserve">Voice: 952-401-9296 </w:t>
                      </w:r>
                    </w:p>
                    <w:p w14:paraId="3C19B481" w14:textId="77777777" w:rsidR="006F1A24" w:rsidRPr="00915077" w:rsidRDefault="00CD45A6" w:rsidP="00825841">
                      <w:pPr>
                        <w:pStyle w:val="Block1"/>
                      </w:pPr>
                      <w:hyperlink r:id="rId11" w:history="1">
                        <w:r w:rsidR="006F1A24" w:rsidRPr="00915077">
                          <w:rPr>
                            <w:rStyle w:val="Hyperlink"/>
                          </w:rPr>
                          <w:t>Mark.Anderson@ergosystemsconsulting.com</w:t>
                        </w:r>
                      </w:hyperlink>
                    </w:p>
                    <w:p w14:paraId="412E9A32" w14:textId="77777777" w:rsidR="006F1A24" w:rsidRPr="00915077" w:rsidRDefault="00CD45A6" w:rsidP="00825841">
                      <w:pPr>
                        <w:pStyle w:val="Block1"/>
                      </w:pPr>
                      <w:hyperlink r:id="rId12" w:history="1">
                        <w:r w:rsidR="006F1A24" w:rsidRPr="00915077">
                          <w:rPr>
                            <w:rStyle w:val="Hyperlink"/>
                          </w:rPr>
                          <w:t>www.ergosystemsconsulting.com</w:t>
                        </w:r>
                      </w:hyperlink>
                    </w:p>
                    <w:p w14:paraId="58BF94E8" w14:textId="77777777" w:rsidR="006F1A24" w:rsidRPr="00915077" w:rsidRDefault="006F1A24" w:rsidP="00825841"/>
                    <w:p w14:paraId="48C0675D" w14:textId="77777777" w:rsidR="006F1A24" w:rsidRPr="00825841" w:rsidRDefault="006F1A24"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6F1A24" w:rsidRDefault="006F1A24" w:rsidP="00825841">
                      <w:pPr>
                        <w:pStyle w:val="Block2"/>
                      </w:pPr>
                    </w:p>
                    <w:p w14:paraId="436773B7" w14:textId="52F148BC" w:rsidR="006F1A24" w:rsidRPr="00BD4F0F" w:rsidRDefault="006F1A24" w:rsidP="00825841">
                      <w:pPr>
                        <w:pStyle w:val="Block2"/>
                        <w:ind w:left="-1980"/>
                      </w:pPr>
                      <w:r w:rsidRPr="00BD4F0F">
                        <w:t>Copyright 2001-</w:t>
                      </w:r>
                      <w:r>
                        <w:t>2021</w:t>
                      </w:r>
                      <w:r w:rsidRPr="00BD4F0F">
                        <w:t xml:space="preserve"> ErgoSystems Consulting Group, Inc.</w:t>
                      </w:r>
                    </w:p>
                    <w:p w14:paraId="72CEFA49" w14:textId="77777777" w:rsidR="006F1A24" w:rsidRPr="00BD4F0F" w:rsidRDefault="006F1A24" w:rsidP="00825841">
                      <w:pPr>
                        <w:pStyle w:val="Block2"/>
                        <w:ind w:left="-1980"/>
                      </w:pPr>
                      <w:r w:rsidRPr="00BD4F0F">
                        <w:t xml:space="preserve">All Rights Reserved </w:t>
                      </w:r>
                    </w:p>
                    <w:p w14:paraId="0964B550" w14:textId="4A8287B0" w:rsidR="006F1A24" w:rsidRDefault="006F1A24" w:rsidP="00825841">
                      <w:pPr>
                        <w:pStyle w:val="Block2"/>
                        <w:ind w:left="-1980"/>
                      </w:pPr>
                      <w:r>
                        <w:t>Version 2_</w:t>
                      </w:r>
                      <w:r w:rsidR="009A0945">
                        <w:t>04122021</w:t>
                      </w:r>
                    </w:p>
                    <w:p w14:paraId="4FF78EB3" w14:textId="77777777" w:rsidR="006F1A24" w:rsidRPr="00825841" w:rsidRDefault="006F1A24" w:rsidP="00825841">
                      <w:pPr>
                        <w:pStyle w:val="Title3"/>
                        <w:jc w:val="center"/>
                        <w:rPr>
                          <w:sz w:val="28"/>
                          <w:szCs w:val="28"/>
                        </w:rPr>
                      </w:pPr>
                    </w:p>
                  </w:txbxContent>
                </v:textbox>
              </v:shape>
            </w:pict>
          </mc:Fallback>
        </mc:AlternateContent>
      </w:r>
      <w:r w:rsidR="00C6175E">
        <w:br w:type="page"/>
      </w:r>
    </w:p>
    <w:p w14:paraId="2C0357E7" w14:textId="1C6852AD" w:rsidR="00427367" w:rsidRPr="0062553F" w:rsidRDefault="00427367" w:rsidP="00427367">
      <w:pPr>
        <w:pStyle w:val="Heading1"/>
        <w:rPr>
          <w:szCs w:val="24"/>
        </w:rPr>
      </w:pPr>
      <w:bookmarkStart w:id="0" w:name="_Toc54705244"/>
      <w:bookmarkStart w:id="1" w:name="_Toc26614139"/>
      <w:bookmarkStart w:id="2" w:name="_Toc69120677"/>
      <w:r w:rsidRPr="0062553F">
        <w:rPr>
          <w:szCs w:val="24"/>
        </w:rPr>
        <w:lastRenderedPageBreak/>
        <w:t>Table of Contents</w:t>
      </w:r>
      <w:bookmarkEnd w:id="2"/>
      <w:r w:rsidRPr="0062553F">
        <w:t xml:space="preserve"> </w:t>
      </w:r>
      <w:bookmarkEnd w:id="0"/>
    </w:p>
    <w:p w14:paraId="7D70867C" w14:textId="7F12181D" w:rsidR="008C75D0" w:rsidRDefault="00D8294C">
      <w:pPr>
        <w:pStyle w:val="TOC1"/>
        <w:rPr>
          <w:rFonts w:asciiTheme="minorHAnsi" w:eastAsiaTheme="minorEastAsia" w:hAnsiTheme="minorHAnsi" w:cstheme="minorBidi"/>
          <w:b w:val="0"/>
          <w:szCs w:val="22"/>
        </w:rPr>
      </w:pPr>
      <w:r>
        <w:rPr>
          <w:b w:val="0"/>
          <w:sz w:val="24"/>
          <w:szCs w:val="24"/>
        </w:rPr>
        <w:fldChar w:fldCharType="begin"/>
      </w:r>
      <w:r>
        <w:rPr>
          <w:b w:val="0"/>
          <w:sz w:val="24"/>
          <w:szCs w:val="24"/>
        </w:rPr>
        <w:instrText xml:space="preserve"> TOC \o "1-5" \h \z \u </w:instrText>
      </w:r>
      <w:r>
        <w:rPr>
          <w:b w:val="0"/>
          <w:sz w:val="24"/>
          <w:szCs w:val="24"/>
        </w:rPr>
        <w:fldChar w:fldCharType="separate"/>
      </w:r>
      <w:hyperlink w:anchor="_Toc69120677" w:history="1">
        <w:r w:rsidR="008C75D0" w:rsidRPr="00806515">
          <w:rPr>
            <w:rStyle w:val="Hyperlink"/>
          </w:rPr>
          <w:t>Table of Contents</w:t>
        </w:r>
        <w:r w:rsidR="008C75D0">
          <w:rPr>
            <w:webHidden/>
          </w:rPr>
          <w:tab/>
        </w:r>
        <w:r w:rsidR="008C75D0">
          <w:rPr>
            <w:webHidden/>
          </w:rPr>
          <w:fldChar w:fldCharType="begin"/>
        </w:r>
        <w:r w:rsidR="008C75D0">
          <w:rPr>
            <w:webHidden/>
          </w:rPr>
          <w:instrText xml:space="preserve"> PAGEREF _Toc69120677 \h </w:instrText>
        </w:r>
        <w:r w:rsidR="008C75D0">
          <w:rPr>
            <w:webHidden/>
          </w:rPr>
        </w:r>
        <w:r w:rsidR="008C75D0">
          <w:rPr>
            <w:webHidden/>
          </w:rPr>
          <w:fldChar w:fldCharType="separate"/>
        </w:r>
        <w:r w:rsidR="008C75D0">
          <w:rPr>
            <w:webHidden/>
          </w:rPr>
          <w:t>1</w:t>
        </w:r>
        <w:r w:rsidR="008C75D0">
          <w:rPr>
            <w:webHidden/>
          </w:rPr>
          <w:fldChar w:fldCharType="end"/>
        </w:r>
      </w:hyperlink>
    </w:p>
    <w:p w14:paraId="60E44605" w14:textId="2A2B925D" w:rsidR="008C75D0" w:rsidRDefault="008C75D0">
      <w:pPr>
        <w:pStyle w:val="TOC1"/>
        <w:rPr>
          <w:rFonts w:asciiTheme="minorHAnsi" w:eastAsiaTheme="minorEastAsia" w:hAnsiTheme="minorHAnsi" w:cstheme="minorBidi"/>
          <w:b w:val="0"/>
          <w:szCs w:val="22"/>
        </w:rPr>
      </w:pPr>
      <w:hyperlink w:anchor="_Toc69120678" w:history="1">
        <w:r w:rsidRPr="00806515">
          <w:rPr>
            <w:rStyle w:val="Hyperlink"/>
          </w:rPr>
          <w:t>Course Developer</w:t>
        </w:r>
        <w:r>
          <w:rPr>
            <w:webHidden/>
          </w:rPr>
          <w:tab/>
        </w:r>
        <w:r>
          <w:rPr>
            <w:webHidden/>
          </w:rPr>
          <w:fldChar w:fldCharType="begin"/>
        </w:r>
        <w:r>
          <w:rPr>
            <w:webHidden/>
          </w:rPr>
          <w:instrText xml:space="preserve"> PAGEREF _Toc69120678 \h </w:instrText>
        </w:r>
        <w:r>
          <w:rPr>
            <w:webHidden/>
          </w:rPr>
        </w:r>
        <w:r>
          <w:rPr>
            <w:webHidden/>
          </w:rPr>
          <w:fldChar w:fldCharType="separate"/>
        </w:r>
        <w:r>
          <w:rPr>
            <w:webHidden/>
          </w:rPr>
          <w:t>10</w:t>
        </w:r>
        <w:r>
          <w:rPr>
            <w:webHidden/>
          </w:rPr>
          <w:fldChar w:fldCharType="end"/>
        </w:r>
      </w:hyperlink>
    </w:p>
    <w:p w14:paraId="305F1B23" w14:textId="6C3FDCC7" w:rsidR="008C75D0" w:rsidRDefault="008C75D0">
      <w:pPr>
        <w:pStyle w:val="TOC2"/>
        <w:tabs>
          <w:tab w:val="right" w:leader="dot" w:pos="7910"/>
        </w:tabs>
        <w:rPr>
          <w:rFonts w:asciiTheme="minorHAnsi" w:eastAsiaTheme="minorEastAsia" w:hAnsiTheme="minorHAnsi" w:cstheme="minorBidi"/>
          <w:b w:val="0"/>
          <w:noProof/>
          <w:szCs w:val="22"/>
        </w:rPr>
      </w:pPr>
      <w:hyperlink w:anchor="_Toc69120679" w:history="1">
        <w:r w:rsidRPr="00806515">
          <w:rPr>
            <w:rStyle w:val="Hyperlink"/>
            <w:noProof/>
          </w:rPr>
          <w:t>Mark A. Anderson, MA, PT, CPE</w:t>
        </w:r>
        <w:r>
          <w:rPr>
            <w:noProof/>
            <w:webHidden/>
          </w:rPr>
          <w:tab/>
        </w:r>
        <w:r>
          <w:rPr>
            <w:noProof/>
            <w:webHidden/>
          </w:rPr>
          <w:fldChar w:fldCharType="begin"/>
        </w:r>
        <w:r>
          <w:rPr>
            <w:noProof/>
            <w:webHidden/>
          </w:rPr>
          <w:instrText xml:space="preserve"> PAGEREF _Toc69120679 \h </w:instrText>
        </w:r>
        <w:r>
          <w:rPr>
            <w:noProof/>
            <w:webHidden/>
          </w:rPr>
        </w:r>
        <w:r>
          <w:rPr>
            <w:noProof/>
            <w:webHidden/>
          </w:rPr>
          <w:fldChar w:fldCharType="separate"/>
        </w:r>
        <w:r>
          <w:rPr>
            <w:noProof/>
            <w:webHidden/>
          </w:rPr>
          <w:t>10</w:t>
        </w:r>
        <w:r>
          <w:rPr>
            <w:noProof/>
            <w:webHidden/>
          </w:rPr>
          <w:fldChar w:fldCharType="end"/>
        </w:r>
      </w:hyperlink>
    </w:p>
    <w:p w14:paraId="4BA0E814" w14:textId="75AC5D00" w:rsidR="008C75D0" w:rsidRDefault="008C75D0">
      <w:pPr>
        <w:pStyle w:val="TOC1"/>
        <w:rPr>
          <w:rFonts w:asciiTheme="minorHAnsi" w:eastAsiaTheme="minorEastAsia" w:hAnsiTheme="minorHAnsi" w:cstheme="minorBidi"/>
          <w:b w:val="0"/>
          <w:szCs w:val="22"/>
        </w:rPr>
      </w:pPr>
      <w:hyperlink w:anchor="_Toc69120680" w:history="1">
        <w:r w:rsidRPr="00806515">
          <w:rPr>
            <w:rStyle w:val="Hyperlink"/>
          </w:rPr>
          <w:t>Course Overview</w:t>
        </w:r>
        <w:r>
          <w:rPr>
            <w:webHidden/>
          </w:rPr>
          <w:tab/>
        </w:r>
        <w:r>
          <w:rPr>
            <w:webHidden/>
          </w:rPr>
          <w:fldChar w:fldCharType="begin"/>
        </w:r>
        <w:r>
          <w:rPr>
            <w:webHidden/>
          </w:rPr>
          <w:instrText xml:space="preserve"> PAGEREF _Toc69120680 \h </w:instrText>
        </w:r>
        <w:r>
          <w:rPr>
            <w:webHidden/>
          </w:rPr>
        </w:r>
        <w:r>
          <w:rPr>
            <w:webHidden/>
          </w:rPr>
          <w:fldChar w:fldCharType="separate"/>
        </w:r>
        <w:r>
          <w:rPr>
            <w:webHidden/>
          </w:rPr>
          <w:t>10</w:t>
        </w:r>
        <w:r>
          <w:rPr>
            <w:webHidden/>
          </w:rPr>
          <w:fldChar w:fldCharType="end"/>
        </w:r>
      </w:hyperlink>
    </w:p>
    <w:p w14:paraId="76F42359" w14:textId="4DFC546A" w:rsidR="008C75D0" w:rsidRDefault="008C75D0">
      <w:pPr>
        <w:pStyle w:val="TOC1"/>
        <w:rPr>
          <w:rFonts w:asciiTheme="minorHAnsi" w:eastAsiaTheme="minorEastAsia" w:hAnsiTheme="minorHAnsi" w:cstheme="minorBidi"/>
          <w:b w:val="0"/>
          <w:szCs w:val="22"/>
        </w:rPr>
      </w:pPr>
      <w:hyperlink w:anchor="_Toc69120681" w:history="1">
        <w:r w:rsidRPr="00806515">
          <w:rPr>
            <w:rStyle w:val="Hyperlink"/>
          </w:rPr>
          <w:t>Intended Audience</w:t>
        </w:r>
        <w:r>
          <w:rPr>
            <w:webHidden/>
          </w:rPr>
          <w:tab/>
        </w:r>
        <w:r>
          <w:rPr>
            <w:webHidden/>
          </w:rPr>
          <w:fldChar w:fldCharType="begin"/>
        </w:r>
        <w:r>
          <w:rPr>
            <w:webHidden/>
          </w:rPr>
          <w:instrText xml:space="preserve"> PAGEREF _Toc69120681 \h </w:instrText>
        </w:r>
        <w:r>
          <w:rPr>
            <w:webHidden/>
          </w:rPr>
        </w:r>
        <w:r>
          <w:rPr>
            <w:webHidden/>
          </w:rPr>
          <w:fldChar w:fldCharType="separate"/>
        </w:r>
        <w:r>
          <w:rPr>
            <w:webHidden/>
          </w:rPr>
          <w:t>10</w:t>
        </w:r>
        <w:r>
          <w:rPr>
            <w:webHidden/>
          </w:rPr>
          <w:fldChar w:fldCharType="end"/>
        </w:r>
      </w:hyperlink>
    </w:p>
    <w:p w14:paraId="0EFD169B" w14:textId="061E1C83" w:rsidR="008C75D0" w:rsidRDefault="008C75D0">
      <w:pPr>
        <w:pStyle w:val="TOC1"/>
        <w:rPr>
          <w:rFonts w:asciiTheme="minorHAnsi" w:eastAsiaTheme="minorEastAsia" w:hAnsiTheme="minorHAnsi" w:cstheme="minorBidi"/>
          <w:b w:val="0"/>
          <w:szCs w:val="22"/>
        </w:rPr>
      </w:pPr>
      <w:hyperlink w:anchor="_Toc69120682" w:history="1">
        <w:r w:rsidRPr="00806515">
          <w:rPr>
            <w:rStyle w:val="Hyperlink"/>
          </w:rPr>
          <w:t>Program Delivery</w:t>
        </w:r>
        <w:r>
          <w:rPr>
            <w:webHidden/>
          </w:rPr>
          <w:tab/>
        </w:r>
        <w:r>
          <w:rPr>
            <w:webHidden/>
          </w:rPr>
          <w:fldChar w:fldCharType="begin"/>
        </w:r>
        <w:r>
          <w:rPr>
            <w:webHidden/>
          </w:rPr>
          <w:instrText xml:space="preserve"> PAGEREF _Toc69120682 \h </w:instrText>
        </w:r>
        <w:r>
          <w:rPr>
            <w:webHidden/>
          </w:rPr>
        </w:r>
        <w:r>
          <w:rPr>
            <w:webHidden/>
          </w:rPr>
          <w:fldChar w:fldCharType="separate"/>
        </w:r>
        <w:r>
          <w:rPr>
            <w:webHidden/>
          </w:rPr>
          <w:t>11</w:t>
        </w:r>
        <w:r>
          <w:rPr>
            <w:webHidden/>
          </w:rPr>
          <w:fldChar w:fldCharType="end"/>
        </w:r>
      </w:hyperlink>
    </w:p>
    <w:p w14:paraId="1E58E2CC" w14:textId="24DE606E" w:rsidR="008C75D0" w:rsidRDefault="008C75D0">
      <w:pPr>
        <w:pStyle w:val="TOC3"/>
        <w:rPr>
          <w:rFonts w:asciiTheme="minorHAnsi" w:eastAsiaTheme="minorEastAsia" w:hAnsiTheme="minorHAnsi" w:cstheme="minorBidi"/>
          <w:b w:val="0"/>
          <w:noProof/>
          <w:szCs w:val="22"/>
        </w:rPr>
      </w:pPr>
      <w:hyperlink w:anchor="_Toc69120683" w:history="1">
        <w:r w:rsidRPr="00806515">
          <w:rPr>
            <w:rStyle w:val="Hyperlink"/>
            <w:noProof/>
          </w:rPr>
          <w:t>Logistics</w:t>
        </w:r>
        <w:r>
          <w:rPr>
            <w:noProof/>
            <w:webHidden/>
          </w:rPr>
          <w:tab/>
        </w:r>
        <w:r>
          <w:rPr>
            <w:noProof/>
            <w:webHidden/>
          </w:rPr>
          <w:fldChar w:fldCharType="begin"/>
        </w:r>
        <w:r>
          <w:rPr>
            <w:noProof/>
            <w:webHidden/>
          </w:rPr>
          <w:instrText xml:space="preserve"> PAGEREF _Toc69120683 \h </w:instrText>
        </w:r>
        <w:r>
          <w:rPr>
            <w:noProof/>
            <w:webHidden/>
          </w:rPr>
        </w:r>
        <w:r>
          <w:rPr>
            <w:noProof/>
            <w:webHidden/>
          </w:rPr>
          <w:fldChar w:fldCharType="separate"/>
        </w:r>
        <w:r>
          <w:rPr>
            <w:noProof/>
            <w:webHidden/>
          </w:rPr>
          <w:t>11</w:t>
        </w:r>
        <w:r>
          <w:rPr>
            <w:noProof/>
            <w:webHidden/>
          </w:rPr>
          <w:fldChar w:fldCharType="end"/>
        </w:r>
      </w:hyperlink>
    </w:p>
    <w:p w14:paraId="53015F36" w14:textId="37FED1C2" w:rsidR="008C75D0" w:rsidRDefault="008C75D0">
      <w:pPr>
        <w:pStyle w:val="TOC1"/>
        <w:rPr>
          <w:rFonts w:asciiTheme="minorHAnsi" w:eastAsiaTheme="minorEastAsia" w:hAnsiTheme="minorHAnsi" w:cstheme="minorBidi"/>
          <w:b w:val="0"/>
          <w:szCs w:val="22"/>
        </w:rPr>
      </w:pPr>
      <w:hyperlink w:anchor="_Toc69120684" w:history="1">
        <w:r w:rsidRPr="00806515">
          <w:rPr>
            <w:rStyle w:val="Hyperlink"/>
          </w:rPr>
          <w:t>Schedule</w:t>
        </w:r>
        <w:r>
          <w:rPr>
            <w:webHidden/>
          </w:rPr>
          <w:tab/>
        </w:r>
        <w:r>
          <w:rPr>
            <w:webHidden/>
          </w:rPr>
          <w:fldChar w:fldCharType="begin"/>
        </w:r>
        <w:r>
          <w:rPr>
            <w:webHidden/>
          </w:rPr>
          <w:instrText xml:space="preserve"> PAGEREF _Toc69120684 \h </w:instrText>
        </w:r>
        <w:r>
          <w:rPr>
            <w:webHidden/>
          </w:rPr>
        </w:r>
        <w:r>
          <w:rPr>
            <w:webHidden/>
          </w:rPr>
          <w:fldChar w:fldCharType="separate"/>
        </w:r>
        <w:r>
          <w:rPr>
            <w:webHidden/>
          </w:rPr>
          <w:t>11</w:t>
        </w:r>
        <w:r>
          <w:rPr>
            <w:webHidden/>
          </w:rPr>
          <w:fldChar w:fldCharType="end"/>
        </w:r>
      </w:hyperlink>
    </w:p>
    <w:p w14:paraId="76AE6FCF" w14:textId="2027600C" w:rsidR="008C75D0" w:rsidRDefault="008C75D0">
      <w:pPr>
        <w:pStyle w:val="TOC1"/>
        <w:rPr>
          <w:rFonts w:asciiTheme="minorHAnsi" w:eastAsiaTheme="minorEastAsia" w:hAnsiTheme="minorHAnsi" w:cstheme="minorBidi"/>
          <w:b w:val="0"/>
          <w:szCs w:val="22"/>
        </w:rPr>
      </w:pPr>
      <w:hyperlink w:anchor="_Toc69120685" w:history="1">
        <w:r w:rsidRPr="00806515">
          <w:rPr>
            <w:rStyle w:val="Hyperlink"/>
          </w:rPr>
          <w:t>Learning Objectives</w:t>
        </w:r>
        <w:r>
          <w:rPr>
            <w:webHidden/>
          </w:rPr>
          <w:tab/>
        </w:r>
        <w:r>
          <w:rPr>
            <w:webHidden/>
          </w:rPr>
          <w:fldChar w:fldCharType="begin"/>
        </w:r>
        <w:r>
          <w:rPr>
            <w:webHidden/>
          </w:rPr>
          <w:instrText xml:space="preserve"> PAGEREF _Toc69120685 \h </w:instrText>
        </w:r>
        <w:r>
          <w:rPr>
            <w:webHidden/>
          </w:rPr>
        </w:r>
        <w:r>
          <w:rPr>
            <w:webHidden/>
          </w:rPr>
          <w:fldChar w:fldCharType="separate"/>
        </w:r>
        <w:r>
          <w:rPr>
            <w:webHidden/>
          </w:rPr>
          <w:t>12</w:t>
        </w:r>
        <w:r>
          <w:rPr>
            <w:webHidden/>
          </w:rPr>
          <w:fldChar w:fldCharType="end"/>
        </w:r>
      </w:hyperlink>
    </w:p>
    <w:p w14:paraId="1D044632" w14:textId="1481DF3F" w:rsidR="008C75D0" w:rsidRDefault="008C75D0">
      <w:pPr>
        <w:pStyle w:val="TOC1"/>
        <w:rPr>
          <w:rFonts w:asciiTheme="minorHAnsi" w:eastAsiaTheme="minorEastAsia" w:hAnsiTheme="minorHAnsi" w:cstheme="minorBidi"/>
          <w:b w:val="0"/>
          <w:szCs w:val="22"/>
        </w:rPr>
      </w:pPr>
      <w:hyperlink w:anchor="_Toc69120686" w:history="1">
        <w:r w:rsidRPr="00806515">
          <w:rPr>
            <w:rStyle w:val="Hyperlink"/>
          </w:rPr>
          <w:t>Faculty</w:t>
        </w:r>
        <w:r>
          <w:rPr>
            <w:webHidden/>
          </w:rPr>
          <w:tab/>
        </w:r>
        <w:r>
          <w:rPr>
            <w:webHidden/>
          </w:rPr>
          <w:fldChar w:fldCharType="begin"/>
        </w:r>
        <w:r>
          <w:rPr>
            <w:webHidden/>
          </w:rPr>
          <w:instrText xml:space="preserve"> PAGEREF _Toc69120686 \h </w:instrText>
        </w:r>
        <w:r>
          <w:rPr>
            <w:webHidden/>
          </w:rPr>
        </w:r>
        <w:r>
          <w:rPr>
            <w:webHidden/>
          </w:rPr>
          <w:fldChar w:fldCharType="separate"/>
        </w:r>
        <w:r>
          <w:rPr>
            <w:webHidden/>
          </w:rPr>
          <w:t>12</w:t>
        </w:r>
        <w:r>
          <w:rPr>
            <w:webHidden/>
          </w:rPr>
          <w:fldChar w:fldCharType="end"/>
        </w:r>
      </w:hyperlink>
    </w:p>
    <w:p w14:paraId="4805B884" w14:textId="1307AF05" w:rsidR="008C75D0" w:rsidRDefault="008C75D0">
      <w:pPr>
        <w:pStyle w:val="TOC2"/>
        <w:tabs>
          <w:tab w:val="right" w:leader="dot" w:pos="7910"/>
        </w:tabs>
        <w:rPr>
          <w:rFonts w:asciiTheme="minorHAnsi" w:eastAsiaTheme="minorEastAsia" w:hAnsiTheme="minorHAnsi" w:cstheme="minorBidi"/>
          <w:b w:val="0"/>
          <w:noProof/>
          <w:szCs w:val="22"/>
        </w:rPr>
      </w:pPr>
      <w:hyperlink w:anchor="_Toc69120687" w:history="1">
        <w:r w:rsidRPr="00806515">
          <w:rPr>
            <w:rStyle w:val="Hyperlink"/>
            <w:noProof/>
          </w:rPr>
          <w:t>Kristen Cederlind, OTR/L</w:t>
        </w:r>
        <w:r>
          <w:rPr>
            <w:noProof/>
            <w:webHidden/>
          </w:rPr>
          <w:tab/>
        </w:r>
        <w:r>
          <w:rPr>
            <w:noProof/>
            <w:webHidden/>
          </w:rPr>
          <w:fldChar w:fldCharType="begin"/>
        </w:r>
        <w:r>
          <w:rPr>
            <w:noProof/>
            <w:webHidden/>
          </w:rPr>
          <w:instrText xml:space="preserve"> PAGEREF _Toc69120687 \h </w:instrText>
        </w:r>
        <w:r>
          <w:rPr>
            <w:noProof/>
            <w:webHidden/>
          </w:rPr>
        </w:r>
        <w:r>
          <w:rPr>
            <w:noProof/>
            <w:webHidden/>
          </w:rPr>
          <w:fldChar w:fldCharType="separate"/>
        </w:r>
        <w:r>
          <w:rPr>
            <w:noProof/>
            <w:webHidden/>
          </w:rPr>
          <w:t>12</w:t>
        </w:r>
        <w:r>
          <w:rPr>
            <w:noProof/>
            <w:webHidden/>
          </w:rPr>
          <w:fldChar w:fldCharType="end"/>
        </w:r>
      </w:hyperlink>
    </w:p>
    <w:p w14:paraId="1E847D51" w14:textId="006B36A0" w:rsidR="008C75D0" w:rsidRDefault="008C75D0">
      <w:pPr>
        <w:pStyle w:val="TOC2"/>
        <w:tabs>
          <w:tab w:val="right" w:leader="dot" w:pos="7910"/>
        </w:tabs>
        <w:rPr>
          <w:rFonts w:asciiTheme="minorHAnsi" w:eastAsiaTheme="minorEastAsia" w:hAnsiTheme="minorHAnsi" w:cstheme="minorBidi"/>
          <w:b w:val="0"/>
          <w:noProof/>
          <w:szCs w:val="22"/>
        </w:rPr>
      </w:pPr>
      <w:hyperlink w:anchor="_Toc69120688" w:history="1">
        <w:r w:rsidRPr="00806515">
          <w:rPr>
            <w:rStyle w:val="Hyperlink"/>
            <w:noProof/>
          </w:rPr>
          <w:t>Deirdre “Dee” Daley, PT, DPT</w:t>
        </w:r>
        <w:r>
          <w:rPr>
            <w:noProof/>
            <w:webHidden/>
          </w:rPr>
          <w:tab/>
        </w:r>
        <w:r>
          <w:rPr>
            <w:noProof/>
            <w:webHidden/>
          </w:rPr>
          <w:fldChar w:fldCharType="begin"/>
        </w:r>
        <w:r>
          <w:rPr>
            <w:noProof/>
            <w:webHidden/>
          </w:rPr>
          <w:instrText xml:space="preserve"> PAGEREF _Toc69120688 \h </w:instrText>
        </w:r>
        <w:r>
          <w:rPr>
            <w:noProof/>
            <w:webHidden/>
          </w:rPr>
        </w:r>
        <w:r>
          <w:rPr>
            <w:noProof/>
            <w:webHidden/>
          </w:rPr>
          <w:fldChar w:fldCharType="separate"/>
        </w:r>
        <w:r>
          <w:rPr>
            <w:noProof/>
            <w:webHidden/>
          </w:rPr>
          <w:t>12</w:t>
        </w:r>
        <w:r>
          <w:rPr>
            <w:noProof/>
            <w:webHidden/>
          </w:rPr>
          <w:fldChar w:fldCharType="end"/>
        </w:r>
      </w:hyperlink>
    </w:p>
    <w:p w14:paraId="5BC84C57" w14:textId="71A0839E" w:rsidR="008C75D0" w:rsidRDefault="008C75D0">
      <w:pPr>
        <w:pStyle w:val="TOC2"/>
        <w:tabs>
          <w:tab w:val="right" w:leader="dot" w:pos="7910"/>
        </w:tabs>
        <w:rPr>
          <w:rFonts w:asciiTheme="minorHAnsi" w:eastAsiaTheme="minorEastAsia" w:hAnsiTheme="minorHAnsi" w:cstheme="minorBidi"/>
          <w:b w:val="0"/>
          <w:noProof/>
          <w:szCs w:val="22"/>
        </w:rPr>
      </w:pPr>
      <w:hyperlink w:anchor="_Toc69120689" w:history="1">
        <w:r w:rsidRPr="00806515">
          <w:rPr>
            <w:rStyle w:val="Hyperlink"/>
            <w:noProof/>
          </w:rPr>
          <w:t>Robin Peterson, PT</w:t>
        </w:r>
        <w:r>
          <w:rPr>
            <w:noProof/>
            <w:webHidden/>
          </w:rPr>
          <w:tab/>
        </w:r>
        <w:r>
          <w:rPr>
            <w:noProof/>
            <w:webHidden/>
          </w:rPr>
          <w:fldChar w:fldCharType="begin"/>
        </w:r>
        <w:r>
          <w:rPr>
            <w:noProof/>
            <w:webHidden/>
          </w:rPr>
          <w:instrText xml:space="preserve"> PAGEREF _Toc69120689 \h </w:instrText>
        </w:r>
        <w:r>
          <w:rPr>
            <w:noProof/>
            <w:webHidden/>
          </w:rPr>
        </w:r>
        <w:r>
          <w:rPr>
            <w:noProof/>
            <w:webHidden/>
          </w:rPr>
          <w:fldChar w:fldCharType="separate"/>
        </w:r>
        <w:r>
          <w:rPr>
            <w:noProof/>
            <w:webHidden/>
          </w:rPr>
          <w:t>13</w:t>
        </w:r>
        <w:r>
          <w:rPr>
            <w:noProof/>
            <w:webHidden/>
          </w:rPr>
          <w:fldChar w:fldCharType="end"/>
        </w:r>
      </w:hyperlink>
    </w:p>
    <w:p w14:paraId="2E257D20" w14:textId="5A5FAC9A"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0" w:history="1">
        <w:r w:rsidRPr="00806515">
          <w:rPr>
            <w:rStyle w:val="Hyperlink"/>
            <w:noProof/>
          </w:rPr>
          <w:t>Marc Yeager, PT, MPT</w:t>
        </w:r>
        <w:r>
          <w:rPr>
            <w:noProof/>
            <w:webHidden/>
          </w:rPr>
          <w:tab/>
        </w:r>
        <w:r>
          <w:rPr>
            <w:noProof/>
            <w:webHidden/>
          </w:rPr>
          <w:fldChar w:fldCharType="begin"/>
        </w:r>
        <w:r>
          <w:rPr>
            <w:noProof/>
            <w:webHidden/>
          </w:rPr>
          <w:instrText xml:space="preserve"> PAGEREF _Toc69120690 \h </w:instrText>
        </w:r>
        <w:r>
          <w:rPr>
            <w:noProof/>
            <w:webHidden/>
          </w:rPr>
        </w:r>
        <w:r>
          <w:rPr>
            <w:noProof/>
            <w:webHidden/>
          </w:rPr>
          <w:fldChar w:fldCharType="separate"/>
        </w:r>
        <w:r>
          <w:rPr>
            <w:noProof/>
            <w:webHidden/>
          </w:rPr>
          <w:t>13</w:t>
        </w:r>
        <w:r>
          <w:rPr>
            <w:noProof/>
            <w:webHidden/>
          </w:rPr>
          <w:fldChar w:fldCharType="end"/>
        </w:r>
      </w:hyperlink>
    </w:p>
    <w:p w14:paraId="6F3DEE18" w14:textId="47524EB6" w:rsidR="008C75D0" w:rsidRDefault="008C75D0">
      <w:pPr>
        <w:pStyle w:val="TOC1"/>
        <w:rPr>
          <w:rFonts w:asciiTheme="minorHAnsi" w:eastAsiaTheme="minorEastAsia" w:hAnsiTheme="minorHAnsi" w:cstheme="minorBidi"/>
          <w:b w:val="0"/>
          <w:szCs w:val="22"/>
        </w:rPr>
      </w:pPr>
      <w:hyperlink w:anchor="_Toc69120691" w:history="1">
        <w:r w:rsidRPr="00806515">
          <w:rPr>
            <w:rStyle w:val="Hyperlink"/>
          </w:rPr>
          <w:t>Training Logistics</w:t>
        </w:r>
        <w:r>
          <w:rPr>
            <w:webHidden/>
          </w:rPr>
          <w:tab/>
        </w:r>
        <w:r>
          <w:rPr>
            <w:webHidden/>
          </w:rPr>
          <w:fldChar w:fldCharType="begin"/>
        </w:r>
        <w:r>
          <w:rPr>
            <w:webHidden/>
          </w:rPr>
          <w:instrText xml:space="preserve"> PAGEREF _Toc69120691 \h </w:instrText>
        </w:r>
        <w:r>
          <w:rPr>
            <w:webHidden/>
          </w:rPr>
        </w:r>
        <w:r>
          <w:rPr>
            <w:webHidden/>
          </w:rPr>
          <w:fldChar w:fldCharType="separate"/>
        </w:r>
        <w:r>
          <w:rPr>
            <w:webHidden/>
          </w:rPr>
          <w:t>13</w:t>
        </w:r>
        <w:r>
          <w:rPr>
            <w:webHidden/>
          </w:rPr>
          <w:fldChar w:fldCharType="end"/>
        </w:r>
      </w:hyperlink>
    </w:p>
    <w:p w14:paraId="35E3F4C6" w14:textId="33F97CBB"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2" w:history="1">
        <w:r w:rsidRPr="00806515">
          <w:rPr>
            <w:rStyle w:val="Hyperlink"/>
            <w:noProof/>
          </w:rPr>
          <w:t>Disclosure</w:t>
        </w:r>
        <w:r>
          <w:rPr>
            <w:noProof/>
            <w:webHidden/>
          </w:rPr>
          <w:tab/>
        </w:r>
        <w:r>
          <w:rPr>
            <w:noProof/>
            <w:webHidden/>
          </w:rPr>
          <w:fldChar w:fldCharType="begin"/>
        </w:r>
        <w:r>
          <w:rPr>
            <w:noProof/>
            <w:webHidden/>
          </w:rPr>
          <w:instrText xml:space="preserve"> PAGEREF _Toc69120692 \h </w:instrText>
        </w:r>
        <w:r>
          <w:rPr>
            <w:noProof/>
            <w:webHidden/>
          </w:rPr>
        </w:r>
        <w:r>
          <w:rPr>
            <w:noProof/>
            <w:webHidden/>
          </w:rPr>
          <w:fldChar w:fldCharType="separate"/>
        </w:r>
        <w:r>
          <w:rPr>
            <w:noProof/>
            <w:webHidden/>
          </w:rPr>
          <w:t>13</w:t>
        </w:r>
        <w:r>
          <w:rPr>
            <w:noProof/>
            <w:webHidden/>
          </w:rPr>
          <w:fldChar w:fldCharType="end"/>
        </w:r>
      </w:hyperlink>
    </w:p>
    <w:p w14:paraId="053212B2" w14:textId="33A0EF51"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3" w:history="1">
        <w:r w:rsidRPr="00806515">
          <w:rPr>
            <w:rStyle w:val="Hyperlink"/>
            <w:noProof/>
          </w:rPr>
          <w:t>Non Discrimination</w:t>
        </w:r>
        <w:r>
          <w:rPr>
            <w:noProof/>
            <w:webHidden/>
          </w:rPr>
          <w:tab/>
        </w:r>
        <w:r>
          <w:rPr>
            <w:noProof/>
            <w:webHidden/>
          </w:rPr>
          <w:fldChar w:fldCharType="begin"/>
        </w:r>
        <w:r>
          <w:rPr>
            <w:noProof/>
            <w:webHidden/>
          </w:rPr>
          <w:instrText xml:space="preserve"> PAGEREF _Toc69120693 \h </w:instrText>
        </w:r>
        <w:r>
          <w:rPr>
            <w:noProof/>
            <w:webHidden/>
          </w:rPr>
        </w:r>
        <w:r>
          <w:rPr>
            <w:noProof/>
            <w:webHidden/>
          </w:rPr>
          <w:fldChar w:fldCharType="separate"/>
        </w:r>
        <w:r>
          <w:rPr>
            <w:noProof/>
            <w:webHidden/>
          </w:rPr>
          <w:t>14</w:t>
        </w:r>
        <w:r>
          <w:rPr>
            <w:noProof/>
            <w:webHidden/>
          </w:rPr>
          <w:fldChar w:fldCharType="end"/>
        </w:r>
      </w:hyperlink>
    </w:p>
    <w:p w14:paraId="6D03E411" w14:textId="5CCDE1D6"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4" w:history="1">
        <w:r w:rsidRPr="00806515">
          <w:rPr>
            <w:rStyle w:val="Hyperlink"/>
            <w:noProof/>
          </w:rPr>
          <w:t>Participation Attendance Policy</w:t>
        </w:r>
        <w:r>
          <w:rPr>
            <w:noProof/>
            <w:webHidden/>
          </w:rPr>
          <w:tab/>
        </w:r>
        <w:r>
          <w:rPr>
            <w:noProof/>
            <w:webHidden/>
          </w:rPr>
          <w:fldChar w:fldCharType="begin"/>
        </w:r>
        <w:r>
          <w:rPr>
            <w:noProof/>
            <w:webHidden/>
          </w:rPr>
          <w:instrText xml:space="preserve"> PAGEREF _Toc69120694 \h </w:instrText>
        </w:r>
        <w:r>
          <w:rPr>
            <w:noProof/>
            <w:webHidden/>
          </w:rPr>
        </w:r>
        <w:r>
          <w:rPr>
            <w:noProof/>
            <w:webHidden/>
          </w:rPr>
          <w:fldChar w:fldCharType="separate"/>
        </w:r>
        <w:r>
          <w:rPr>
            <w:noProof/>
            <w:webHidden/>
          </w:rPr>
          <w:t>14</w:t>
        </w:r>
        <w:r>
          <w:rPr>
            <w:noProof/>
            <w:webHidden/>
          </w:rPr>
          <w:fldChar w:fldCharType="end"/>
        </w:r>
      </w:hyperlink>
    </w:p>
    <w:p w14:paraId="4951633A" w14:textId="4DA3F789"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5" w:history="1">
        <w:r w:rsidRPr="00806515">
          <w:rPr>
            <w:rStyle w:val="Hyperlink"/>
            <w:noProof/>
          </w:rPr>
          <w:t>Attendance Sheets</w:t>
        </w:r>
        <w:r>
          <w:rPr>
            <w:noProof/>
            <w:webHidden/>
          </w:rPr>
          <w:tab/>
        </w:r>
        <w:r>
          <w:rPr>
            <w:noProof/>
            <w:webHidden/>
          </w:rPr>
          <w:fldChar w:fldCharType="begin"/>
        </w:r>
        <w:r>
          <w:rPr>
            <w:noProof/>
            <w:webHidden/>
          </w:rPr>
          <w:instrText xml:space="preserve"> PAGEREF _Toc69120695 \h </w:instrText>
        </w:r>
        <w:r>
          <w:rPr>
            <w:noProof/>
            <w:webHidden/>
          </w:rPr>
        </w:r>
        <w:r>
          <w:rPr>
            <w:noProof/>
            <w:webHidden/>
          </w:rPr>
          <w:fldChar w:fldCharType="separate"/>
        </w:r>
        <w:r>
          <w:rPr>
            <w:noProof/>
            <w:webHidden/>
          </w:rPr>
          <w:t>14</w:t>
        </w:r>
        <w:r>
          <w:rPr>
            <w:noProof/>
            <w:webHidden/>
          </w:rPr>
          <w:fldChar w:fldCharType="end"/>
        </w:r>
      </w:hyperlink>
    </w:p>
    <w:p w14:paraId="52587612" w14:textId="3B406596"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6" w:history="1">
        <w:r w:rsidRPr="00806515">
          <w:rPr>
            <w:rStyle w:val="Hyperlink"/>
            <w:noProof/>
          </w:rPr>
          <w:t>Certificates of Completion</w:t>
        </w:r>
        <w:r>
          <w:rPr>
            <w:noProof/>
            <w:webHidden/>
          </w:rPr>
          <w:tab/>
        </w:r>
        <w:r>
          <w:rPr>
            <w:noProof/>
            <w:webHidden/>
          </w:rPr>
          <w:fldChar w:fldCharType="begin"/>
        </w:r>
        <w:r>
          <w:rPr>
            <w:noProof/>
            <w:webHidden/>
          </w:rPr>
          <w:instrText xml:space="preserve"> PAGEREF _Toc69120696 \h </w:instrText>
        </w:r>
        <w:r>
          <w:rPr>
            <w:noProof/>
            <w:webHidden/>
          </w:rPr>
        </w:r>
        <w:r>
          <w:rPr>
            <w:noProof/>
            <w:webHidden/>
          </w:rPr>
          <w:fldChar w:fldCharType="separate"/>
        </w:r>
        <w:r>
          <w:rPr>
            <w:noProof/>
            <w:webHidden/>
          </w:rPr>
          <w:t>14</w:t>
        </w:r>
        <w:r>
          <w:rPr>
            <w:noProof/>
            <w:webHidden/>
          </w:rPr>
          <w:fldChar w:fldCharType="end"/>
        </w:r>
      </w:hyperlink>
    </w:p>
    <w:p w14:paraId="26B66DC0" w14:textId="323AA303"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7" w:history="1">
        <w:r w:rsidRPr="00806515">
          <w:rPr>
            <w:rStyle w:val="Hyperlink"/>
            <w:noProof/>
          </w:rPr>
          <w:t>Course Evaluation</w:t>
        </w:r>
        <w:r>
          <w:rPr>
            <w:noProof/>
            <w:webHidden/>
          </w:rPr>
          <w:tab/>
        </w:r>
        <w:r>
          <w:rPr>
            <w:noProof/>
            <w:webHidden/>
          </w:rPr>
          <w:fldChar w:fldCharType="begin"/>
        </w:r>
        <w:r>
          <w:rPr>
            <w:noProof/>
            <w:webHidden/>
          </w:rPr>
          <w:instrText xml:space="preserve"> PAGEREF _Toc69120697 \h </w:instrText>
        </w:r>
        <w:r>
          <w:rPr>
            <w:noProof/>
            <w:webHidden/>
          </w:rPr>
        </w:r>
        <w:r>
          <w:rPr>
            <w:noProof/>
            <w:webHidden/>
          </w:rPr>
          <w:fldChar w:fldCharType="separate"/>
        </w:r>
        <w:r>
          <w:rPr>
            <w:noProof/>
            <w:webHidden/>
          </w:rPr>
          <w:t>14</w:t>
        </w:r>
        <w:r>
          <w:rPr>
            <w:noProof/>
            <w:webHidden/>
          </w:rPr>
          <w:fldChar w:fldCharType="end"/>
        </w:r>
      </w:hyperlink>
    </w:p>
    <w:p w14:paraId="3F9D3717" w14:textId="3D0E43E3"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8" w:history="1">
        <w:r w:rsidRPr="00806515">
          <w:rPr>
            <w:rStyle w:val="Hyperlink"/>
            <w:noProof/>
          </w:rPr>
          <w:t>Copyright</w:t>
        </w:r>
        <w:r>
          <w:rPr>
            <w:noProof/>
            <w:webHidden/>
          </w:rPr>
          <w:tab/>
        </w:r>
        <w:r>
          <w:rPr>
            <w:noProof/>
            <w:webHidden/>
          </w:rPr>
          <w:fldChar w:fldCharType="begin"/>
        </w:r>
        <w:r>
          <w:rPr>
            <w:noProof/>
            <w:webHidden/>
          </w:rPr>
          <w:instrText xml:space="preserve"> PAGEREF _Toc69120698 \h </w:instrText>
        </w:r>
        <w:r>
          <w:rPr>
            <w:noProof/>
            <w:webHidden/>
          </w:rPr>
        </w:r>
        <w:r>
          <w:rPr>
            <w:noProof/>
            <w:webHidden/>
          </w:rPr>
          <w:fldChar w:fldCharType="separate"/>
        </w:r>
        <w:r>
          <w:rPr>
            <w:noProof/>
            <w:webHidden/>
          </w:rPr>
          <w:t>14</w:t>
        </w:r>
        <w:r>
          <w:rPr>
            <w:noProof/>
            <w:webHidden/>
          </w:rPr>
          <w:fldChar w:fldCharType="end"/>
        </w:r>
      </w:hyperlink>
    </w:p>
    <w:p w14:paraId="0D574D1E" w14:textId="326AABAE" w:rsidR="008C75D0" w:rsidRDefault="008C75D0">
      <w:pPr>
        <w:pStyle w:val="TOC2"/>
        <w:tabs>
          <w:tab w:val="right" w:leader="dot" w:pos="7910"/>
        </w:tabs>
        <w:rPr>
          <w:rFonts w:asciiTheme="minorHAnsi" w:eastAsiaTheme="minorEastAsia" w:hAnsiTheme="minorHAnsi" w:cstheme="minorBidi"/>
          <w:b w:val="0"/>
          <w:noProof/>
          <w:szCs w:val="22"/>
        </w:rPr>
      </w:pPr>
      <w:hyperlink w:anchor="_Toc69120699" w:history="1">
        <w:r w:rsidRPr="00806515">
          <w:rPr>
            <w:rStyle w:val="Hyperlink"/>
            <w:noProof/>
          </w:rPr>
          <w:t>Record Retention</w:t>
        </w:r>
        <w:r>
          <w:rPr>
            <w:noProof/>
            <w:webHidden/>
          </w:rPr>
          <w:tab/>
        </w:r>
        <w:r>
          <w:rPr>
            <w:noProof/>
            <w:webHidden/>
          </w:rPr>
          <w:fldChar w:fldCharType="begin"/>
        </w:r>
        <w:r>
          <w:rPr>
            <w:noProof/>
            <w:webHidden/>
          </w:rPr>
          <w:instrText xml:space="preserve"> PAGEREF _Toc69120699 \h </w:instrText>
        </w:r>
        <w:r>
          <w:rPr>
            <w:noProof/>
            <w:webHidden/>
          </w:rPr>
        </w:r>
        <w:r>
          <w:rPr>
            <w:noProof/>
            <w:webHidden/>
          </w:rPr>
          <w:fldChar w:fldCharType="separate"/>
        </w:r>
        <w:r>
          <w:rPr>
            <w:noProof/>
            <w:webHidden/>
          </w:rPr>
          <w:t>15</w:t>
        </w:r>
        <w:r>
          <w:rPr>
            <w:noProof/>
            <w:webHidden/>
          </w:rPr>
          <w:fldChar w:fldCharType="end"/>
        </w:r>
      </w:hyperlink>
    </w:p>
    <w:p w14:paraId="6936309E" w14:textId="73C83E6C" w:rsidR="008C75D0" w:rsidRDefault="008C75D0">
      <w:pPr>
        <w:pStyle w:val="TOC2"/>
        <w:tabs>
          <w:tab w:val="right" w:leader="dot" w:pos="7910"/>
        </w:tabs>
        <w:rPr>
          <w:rFonts w:asciiTheme="minorHAnsi" w:eastAsiaTheme="minorEastAsia" w:hAnsiTheme="minorHAnsi" w:cstheme="minorBidi"/>
          <w:b w:val="0"/>
          <w:noProof/>
          <w:szCs w:val="22"/>
        </w:rPr>
      </w:pPr>
      <w:hyperlink w:anchor="_Toc69120700" w:history="1">
        <w:r w:rsidRPr="00806515">
          <w:rPr>
            <w:rStyle w:val="Hyperlink"/>
            <w:noProof/>
          </w:rPr>
          <w:t>Important Contact Information</w:t>
        </w:r>
        <w:r>
          <w:rPr>
            <w:noProof/>
            <w:webHidden/>
          </w:rPr>
          <w:tab/>
        </w:r>
        <w:r>
          <w:rPr>
            <w:noProof/>
            <w:webHidden/>
          </w:rPr>
          <w:fldChar w:fldCharType="begin"/>
        </w:r>
        <w:r>
          <w:rPr>
            <w:noProof/>
            <w:webHidden/>
          </w:rPr>
          <w:instrText xml:space="preserve"> PAGEREF _Toc69120700 \h </w:instrText>
        </w:r>
        <w:r>
          <w:rPr>
            <w:noProof/>
            <w:webHidden/>
          </w:rPr>
        </w:r>
        <w:r>
          <w:rPr>
            <w:noProof/>
            <w:webHidden/>
          </w:rPr>
          <w:fldChar w:fldCharType="separate"/>
        </w:r>
        <w:r>
          <w:rPr>
            <w:noProof/>
            <w:webHidden/>
          </w:rPr>
          <w:t>15</w:t>
        </w:r>
        <w:r>
          <w:rPr>
            <w:noProof/>
            <w:webHidden/>
          </w:rPr>
          <w:fldChar w:fldCharType="end"/>
        </w:r>
      </w:hyperlink>
    </w:p>
    <w:p w14:paraId="5EF40A7E" w14:textId="199F6816" w:rsidR="008C75D0" w:rsidRDefault="008C75D0">
      <w:pPr>
        <w:pStyle w:val="TOC2"/>
        <w:tabs>
          <w:tab w:val="right" w:leader="dot" w:pos="7910"/>
        </w:tabs>
        <w:rPr>
          <w:rFonts w:asciiTheme="minorHAnsi" w:eastAsiaTheme="minorEastAsia" w:hAnsiTheme="minorHAnsi" w:cstheme="minorBidi"/>
          <w:b w:val="0"/>
          <w:noProof/>
          <w:szCs w:val="22"/>
        </w:rPr>
      </w:pPr>
      <w:hyperlink w:anchor="_Toc69120701" w:history="1">
        <w:r w:rsidRPr="00806515">
          <w:rPr>
            <w:rStyle w:val="Hyperlink"/>
            <w:noProof/>
          </w:rPr>
          <w:t>Other Questions and Inquiries</w:t>
        </w:r>
        <w:r>
          <w:rPr>
            <w:noProof/>
            <w:webHidden/>
          </w:rPr>
          <w:tab/>
        </w:r>
        <w:r>
          <w:rPr>
            <w:noProof/>
            <w:webHidden/>
          </w:rPr>
          <w:fldChar w:fldCharType="begin"/>
        </w:r>
        <w:r>
          <w:rPr>
            <w:noProof/>
            <w:webHidden/>
          </w:rPr>
          <w:instrText xml:space="preserve"> PAGEREF _Toc69120701 \h </w:instrText>
        </w:r>
        <w:r>
          <w:rPr>
            <w:noProof/>
            <w:webHidden/>
          </w:rPr>
        </w:r>
        <w:r>
          <w:rPr>
            <w:noProof/>
            <w:webHidden/>
          </w:rPr>
          <w:fldChar w:fldCharType="separate"/>
        </w:r>
        <w:r>
          <w:rPr>
            <w:noProof/>
            <w:webHidden/>
          </w:rPr>
          <w:t>15</w:t>
        </w:r>
        <w:r>
          <w:rPr>
            <w:noProof/>
            <w:webHidden/>
          </w:rPr>
          <w:fldChar w:fldCharType="end"/>
        </w:r>
      </w:hyperlink>
    </w:p>
    <w:p w14:paraId="53436F98" w14:textId="6FB10338" w:rsidR="008C75D0" w:rsidRDefault="008C75D0">
      <w:pPr>
        <w:pStyle w:val="TOC2"/>
        <w:tabs>
          <w:tab w:val="right" w:leader="dot" w:pos="7910"/>
        </w:tabs>
        <w:rPr>
          <w:rFonts w:asciiTheme="minorHAnsi" w:eastAsiaTheme="minorEastAsia" w:hAnsiTheme="minorHAnsi" w:cstheme="minorBidi"/>
          <w:b w:val="0"/>
          <w:noProof/>
          <w:szCs w:val="22"/>
        </w:rPr>
      </w:pPr>
      <w:hyperlink w:anchor="_Toc69120702" w:history="1">
        <w:r w:rsidRPr="00806515">
          <w:rPr>
            <w:rStyle w:val="Hyperlink"/>
            <w:noProof/>
          </w:rPr>
          <w:t>Complaints</w:t>
        </w:r>
        <w:r>
          <w:rPr>
            <w:noProof/>
            <w:webHidden/>
          </w:rPr>
          <w:tab/>
        </w:r>
        <w:r>
          <w:rPr>
            <w:noProof/>
            <w:webHidden/>
          </w:rPr>
          <w:fldChar w:fldCharType="begin"/>
        </w:r>
        <w:r>
          <w:rPr>
            <w:noProof/>
            <w:webHidden/>
          </w:rPr>
          <w:instrText xml:space="preserve"> PAGEREF _Toc69120702 \h </w:instrText>
        </w:r>
        <w:r>
          <w:rPr>
            <w:noProof/>
            <w:webHidden/>
          </w:rPr>
        </w:r>
        <w:r>
          <w:rPr>
            <w:noProof/>
            <w:webHidden/>
          </w:rPr>
          <w:fldChar w:fldCharType="separate"/>
        </w:r>
        <w:r>
          <w:rPr>
            <w:noProof/>
            <w:webHidden/>
          </w:rPr>
          <w:t>15</w:t>
        </w:r>
        <w:r>
          <w:rPr>
            <w:noProof/>
            <w:webHidden/>
          </w:rPr>
          <w:fldChar w:fldCharType="end"/>
        </w:r>
      </w:hyperlink>
    </w:p>
    <w:p w14:paraId="5D1D02AB" w14:textId="19ECCE9A" w:rsidR="008C75D0" w:rsidRDefault="008C75D0">
      <w:pPr>
        <w:pStyle w:val="TOC1"/>
        <w:rPr>
          <w:rFonts w:asciiTheme="minorHAnsi" w:eastAsiaTheme="minorEastAsia" w:hAnsiTheme="minorHAnsi" w:cstheme="minorBidi"/>
          <w:b w:val="0"/>
          <w:szCs w:val="22"/>
        </w:rPr>
      </w:pPr>
      <w:hyperlink w:anchor="_Toc69120703" w:history="1">
        <w:r w:rsidRPr="00806515">
          <w:rPr>
            <w:rStyle w:val="Hyperlink"/>
          </w:rPr>
          <w:t>Welcome</w:t>
        </w:r>
        <w:r>
          <w:rPr>
            <w:webHidden/>
          </w:rPr>
          <w:tab/>
        </w:r>
        <w:r>
          <w:rPr>
            <w:webHidden/>
          </w:rPr>
          <w:fldChar w:fldCharType="begin"/>
        </w:r>
        <w:r>
          <w:rPr>
            <w:webHidden/>
          </w:rPr>
          <w:instrText xml:space="preserve"> PAGEREF _Toc69120703 \h </w:instrText>
        </w:r>
        <w:r>
          <w:rPr>
            <w:webHidden/>
          </w:rPr>
        </w:r>
        <w:r>
          <w:rPr>
            <w:webHidden/>
          </w:rPr>
          <w:fldChar w:fldCharType="separate"/>
        </w:r>
        <w:r>
          <w:rPr>
            <w:webHidden/>
          </w:rPr>
          <w:t>16</w:t>
        </w:r>
        <w:r>
          <w:rPr>
            <w:webHidden/>
          </w:rPr>
          <w:fldChar w:fldCharType="end"/>
        </w:r>
      </w:hyperlink>
    </w:p>
    <w:p w14:paraId="3CFC3BE7" w14:textId="035FE6FA" w:rsidR="008C75D0" w:rsidRDefault="008C75D0">
      <w:pPr>
        <w:pStyle w:val="TOC2"/>
        <w:tabs>
          <w:tab w:val="right" w:leader="dot" w:pos="7910"/>
        </w:tabs>
        <w:rPr>
          <w:rFonts w:asciiTheme="minorHAnsi" w:eastAsiaTheme="minorEastAsia" w:hAnsiTheme="minorHAnsi" w:cstheme="minorBidi"/>
          <w:b w:val="0"/>
          <w:noProof/>
          <w:szCs w:val="22"/>
        </w:rPr>
      </w:pPr>
      <w:hyperlink w:anchor="_Toc69120704" w:history="1">
        <w:r w:rsidRPr="00806515">
          <w:rPr>
            <w:rStyle w:val="Hyperlink"/>
            <w:noProof/>
          </w:rPr>
          <w:t>Introduction</w:t>
        </w:r>
        <w:r>
          <w:rPr>
            <w:noProof/>
            <w:webHidden/>
          </w:rPr>
          <w:tab/>
        </w:r>
        <w:r>
          <w:rPr>
            <w:noProof/>
            <w:webHidden/>
          </w:rPr>
          <w:fldChar w:fldCharType="begin"/>
        </w:r>
        <w:r>
          <w:rPr>
            <w:noProof/>
            <w:webHidden/>
          </w:rPr>
          <w:instrText xml:space="preserve"> PAGEREF _Toc69120704 \h </w:instrText>
        </w:r>
        <w:r>
          <w:rPr>
            <w:noProof/>
            <w:webHidden/>
          </w:rPr>
        </w:r>
        <w:r>
          <w:rPr>
            <w:noProof/>
            <w:webHidden/>
          </w:rPr>
          <w:fldChar w:fldCharType="separate"/>
        </w:r>
        <w:r>
          <w:rPr>
            <w:noProof/>
            <w:webHidden/>
          </w:rPr>
          <w:t>16</w:t>
        </w:r>
        <w:r>
          <w:rPr>
            <w:noProof/>
            <w:webHidden/>
          </w:rPr>
          <w:fldChar w:fldCharType="end"/>
        </w:r>
      </w:hyperlink>
    </w:p>
    <w:p w14:paraId="3392E855" w14:textId="1DC8F418" w:rsidR="008C75D0" w:rsidRDefault="008C75D0">
      <w:pPr>
        <w:pStyle w:val="TOC3"/>
        <w:rPr>
          <w:rFonts w:asciiTheme="minorHAnsi" w:eastAsiaTheme="minorEastAsia" w:hAnsiTheme="minorHAnsi" w:cstheme="minorBidi"/>
          <w:b w:val="0"/>
          <w:noProof/>
          <w:szCs w:val="22"/>
        </w:rPr>
      </w:pPr>
      <w:hyperlink w:anchor="_Toc69120705" w:history="1">
        <w:r w:rsidRPr="00806515">
          <w:rPr>
            <w:rStyle w:val="Hyperlink"/>
            <w:noProof/>
          </w:rPr>
          <w:t>Poll – Practice Setting</w:t>
        </w:r>
        <w:r>
          <w:rPr>
            <w:noProof/>
            <w:webHidden/>
          </w:rPr>
          <w:tab/>
        </w:r>
        <w:r>
          <w:rPr>
            <w:noProof/>
            <w:webHidden/>
          </w:rPr>
          <w:fldChar w:fldCharType="begin"/>
        </w:r>
        <w:r>
          <w:rPr>
            <w:noProof/>
            <w:webHidden/>
          </w:rPr>
          <w:instrText xml:space="preserve"> PAGEREF _Toc69120705 \h </w:instrText>
        </w:r>
        <w:r>
          <w:rPr>
            <w:noProof/>
            <w:webHidden/>
          </w:rPr>
        </w:r>
        <w:r>
          <w:rPr>
            <w:noProof/>
            <w:webHidden/>
          </w:rPr>
          <w:fldChar w:fldCharType="separate"/>
        </w:r>
        <w:r>
          <w:rPr>
            <w:noProof/>
            <w:webHidden/>
          </w:rPr>
          <w:t>16</w:t>
        </w:r>
        <w:r>
          <w:rPr>
            <w:noProof/>
            <w:webHidden/>
          </w:rPr>
          <w:fldChar w:fldCharType="end"/>
        </w:r>
      </w:hyperlink>
    </w:p>
    <w:p w14:paraId="25E7CF6F" w14:textId="7271E37C" w:rsidR="008C75D0" w:rsidRDefault="008C75D0">
      <w:pPr>
        <w:pStyle w:val="TOC3"/>
        <w:rPr>
          <w:rFonts w:asciiTheme="minorHAnsi" w:eastAsiaTheme="minorEastAsia" w:hAnsiTheme="minorHAnsi" w:cstheme="minorBidi"/>
          <w:b w:val="0"/>
          <w:noProof/>
          <w:szCs w:val="22"/>
        </w:rPr>
      </w:pPr>
      <w:hyperlink w:anchor="_Toc69120706" w:history="1">
        <w:r w:rsidRPr="00806515">
          <w:rPr>
            <w:rStyle w:val="Hyperlink"/>
            <w:noProof/>
          </w:rPr>
          <w:t>Poll – Assessment Experience</w:t>
        </w:r>
        <w:r>
          <w:rPr>
            <w:noProof/>
            <w:webHidden/>
          </w:rPr>
          <w:tab/>
        </w:r>
        <w:r>
          <w:rPr>
            <w:noProof/>
            <w:webHidden/>
          </w:rPr>
          <w:fldChar w:fldCharType="begin"/>
        </w:r>
        <w:r>
          <w:rPr>
            <w:noProof/>
            <w:webHidden/>
          </w:rPr>
          <w:instrText xml:space="preserve"> PAGEREF _Toc69120706 \h </w:instrText>
        </w:r>
        <w:r>
          <w:rPr>
            <w:noProof/>
            <w:webHidden/>
          </w:rPr>
        </w:r>
        <w:r>
          <w:rPr>
            <w:noProof/>
            <w:webHidden/>
          </w:rPr>
          <w:fldChar w:fldCharType="separate"/>
        </w:r>
        <w:r>
          <w:rPr>
            <w:noProof/>
            <w:webHidden/>
          </w:rPr>
          <w:t>16</w:t>
        </w:r>
        <w:r>
          <w:rPr>
            <w:noProof/>
            <w:webHidden/>
          </w:rPr>
          <w:fldChar w:fldCharType="end"/>
        </w:r>
      </w:hyperlink>
    </w:p>
    <w:p w14:paraId="490DA4E6" w14:textId="2CA2E2B6" w:rsidR="008C75D0" w:rsidRDefault="008C75D0">
      <w:pPr>
        <w:pStyle w:val="TOC3"/>
        <w:rPr>
          <w:rFonts w:asciiTheme="minorHAnsi" w:eastAsiaTheme="minorEastAsia" w:hAnsiTheme="minorHAnsi" w:cstheme="minorBidi"/>
          <w:b w:val="0"/>
          <w:noProof/>
          <w:szCs w:val="22"/>
        </w:rPr>
      </w:pPr>
      <w:hyperlink w:anchor="_Toc69120707" w:history="1">
        <w:r w:rsidRPr="00806515">
          <w:rPr>
            <w:rStyle w:val="Hyperlink"/>
            <w:noProof/>
          </w:rPr>
          <w:t>Poll – Ergonomics Consultation</w:t>
        </w:r>
        <w:r>
          <w:rPr>
            <w:noProof/>
            <w:webHidden/>
          </w:rPr>
          <w:tab/>
        </w:r>
        <w:r>
          <w:rPr>
            <w:noProof/>
            <w:webHidden/>
          </w:rPr>
          <w:fldChar w:fldCharType="begin"/>
        </w:r>
        <w:r>
          <w:rPr>
            <w:noProof/>
            <w:webHidden/>
          </w:rPr>
          <w:instrText xml:space="preserve"> PAGEREF _Toc69120707 \h </w:instrText>
        </w:r>
        <w:r>
          <w:rPr>
            <w:noProof/>
            <w:webHidden/>
          </w:rPr>
        </w:r>
        <w:r>
          <w:rPr>
            <w:noProof/>
            <w:webHidden/>
          </w:rPr>
          <w:fldChar w:fldCharType="separate"/>
        </w:r>
        <w:r>
          <w:rPr>
            <w:noProof/>
            <w:webHidden/>
          </w:rPr>
          <w:t>16</w:t>
        </w:r>
        <w:r>
          <w:rPr>
            <w:noProof/>
            <w:webHidden/>
          </w:rPr>
          <w:fldChar w:fldCharType="end"/>
        </w:r>
      </w:hyperlink>
    </w:p>
    <w:p w14:paraId="2B7BE1A6" w14:textId="6D43DD20" w:rsidR="008C75D0" w:rsidRDefault="008C75D0">
      <w:pPr>
        <w:pStyle w:val="TOC2"/>
        <w:tabs>
          <w:tab w:val="right" w:leader="dot" w:pos="7910"/>
        </w:tabs>
        <w:rPr>
          <w:rFonts w:asciiTheme="minorHAnsi" w:eastAsiaTheme="minorEastAsia" w:hAnsiTheme="minorHAnsi" w:cstheme="minorBidi"/>
          <w:b w:val="0"/>
          <w:noProof/>
          <w:szCs w:val="22"/>
        </w:rPr>
      </w:pPr>
      <w:hyperlink w:anchor="_Toc69120708" w:history="1">
        <w:r w:rsidRPr="00806515">
          <w:rPr>
            <w:rStyle w:val="Hyperlink"/>
            <w:noProof/>
          </w:rPr>
          <w:t>Health Care Professionals Advantages</w:t>
        </w:r>
        <w:r>
          <w:rPr>
            <w:noProof/>
            <w:webHidden/>
          </w:rPr>
          <w:tab/>
        </w:r>
        <w:r>
          <w:rPr>
            <w:noProof/>
            <w:webHidden/>
          </w:rPr>
          <w:fldChar w:fldCharType="begin"/>
        </w:r>
        <w:r>
          <w:rPr>
            <w:noProof/>
            <w:webHidden/>
          </w:rPr>
          <w:instrText xml:space="preserve"> PAGEREF _Toc69120708 \h </w:instrText>
        </w:r>
        <w:r>
          <w:rPr>
            <w:noProof/>
            <w:webHidden/>
          </w:rPr>
        </w:r>
        <w:r>
          <w:rPr>
            <w:noProof/>
            <w:webHidden/>
          </w:rPr>
          <w:fldChar w:fldCharType="separate"/>
        </w:r>
        <w:r>
          <w:rPr>
            <w:noProof/>
            <w:webHidden/>
          </w:rPr>
          <w:t>16</w:t>
        </w:r>
        <w:r>
          <w:rPr>
            <w:noProof/>
            <w:webHidden/>
          </w:rPr>
          <w:fldChar w:fldCharType="end"/>
        </w:r>
      </w:hyperlink>
    </w:p>
    <w:p w14:paraId="4A8C6BD4" w14:textId="040049C7" w:rsidR="008C75D0" w:rsidRDefault="008C75D0">
      <w:pPr>
        <w:pStyle w:val="TOC1"/>
        <w:rPr>
          <w:rFonts w:asciiTheme="minorHAnsi" w:eastAsiaTheme="minorEastAsia" w:hAnsiTheme="minorHAnsi" w:cstheme="minorBidi"/>
          <w:b w:val="0"/>
          <w:szCs w:val="22"/>
        </w:rPr>
      </w:pPr>
      <w:hyperlink w:anchor="_Toc69120709" w:history="1">
        <w:r w:rsidRPr="00806515">
          <w:rPr>
            <w:rStyle w:val="Hyperlink"/>
          </w:rPr>
          <w:t>Setting the Stage</w:t>
        </w:r>
        <w:r>
          <w:rPr>
            <w:webHidden/>
          </w:rPr>
          <w:tab/>
        </w:r>
        <w:r>
          <w:rPr>
            <w:webHidden/>
          </w:rPr>
          <w:fldChar w:fldCharType="begin"/>
        </w:r>
        <w:r>
          <w:rPr>
            <w:webHidden/>
          </w:rPr>
          <w:instrText xml:space="preserve"> PAGEREF _Toc69120709 \h </w:instrText>
        </w:r>
        <w:r>
          <w:rPr>
            <w:webHidden/>
          </w:rPr>
        </w:r>
        <w:r>
          <w:rPr>
            <w:webHidden/>
          </w:rPr>
          <w:fldChar w:fldCharType="separate"/>
        </w:r>
        <w:r>
          <w:rPr>
            <w:webHidden/>
          </w:rPr>
          <w:t>16</w:t>
        </w:r>
        <w:r>
          <w:rPr>
            <w:webHidden/>
          </w:rPr>
          <w:fldChar w:fldCharType="end"/>
        </w:r>
      </w:hyperlink>
    </w:p>
    <w:p w14:paraId="08118BA5" w14:textId="0DFF034B" w:rsidR="008C75D0" w:rsidRDefault="008C75D0">
      <w:pPr>
        <w:pStyle w:val="TOC2"/>
        <w:tabs>
          <w:tab w:val="right" w:leader="dot" w:pos="7910"/>
        </w:tabs>
        <w:rPr>
          <w:rFonts w:asciiTheme="minorHAnsi" w:eastAsiaTheme="minorEastAsia" w:hAnsiTheme="minorHAnsi" w:cstheme="minorBidi"/>
          <w:b w:val="0"/>
          <w:noProof/>
          <w:szCs w:val="22"/>
        </w:rPr>
      </w:pPr>
      <w:hyperlink w:anchor="_Toc69120710" w:history="1">
        <w:r w:rsidRPr="00806515">
          <w:rPr>
            <w:rStyle w:val="Hyperlink"/>
            <w:noProof/>
          </w:rPr>
          <w:t>Systematic Approach</w:t>
        </w:r>
        <w:r>
          <w:rPr>
            <w:noProof/>
            <w:webHidden/>
          </w:rPr>
          <w:tab/>
        </w:r>
        <w:r>
          <w:rPr>
            <w:noProof/>
            <w:webHidden/>
          </w:rPr>
          <w:fldChar w:fldCharType="begin"/>
        </w:r>
        <w:r>
          <w:rPr>
            <w:noProof/>
            <w:webHidden/>
          </w:rPr>
          <w:instrText xml:space="preserve"> PAGEREF _Toc69120710 \h </w:instrText>
        </w:r>
        <w:r>
          <w:rPr>
            <w:noProof/>
            <w:webHidden/>
          </w:rPr>
        </w:r>
        <w:r>
          <w:rPr>
            <w:noProof/>
            <w:webHidden/>
          </w:rPr>
          <w:fldChar w:fldCharType="separate"/>
        </w:r>
        <w:r>
          <w:rPr>
            <w:noProof/>
            <w:webHidden/>
          </w:rPr>
          <w:t>16</w:t>
        </w:r>
        <w:r>
          <w:rPr>
            <w:noProof/>
            <w:webHidden/>
          </w:rPr>
          <w:fldChar w:fldCharType="end"/>
        </w:r>
      </w:hyperlink>
    </w:p>
    <w:p w14:paraId="2426F470" w14:textId="7D468D61" w:rsidR="008C75D0" w:rsidRDefault="008C75D0">
      <w:pPr>
        <w:pStyle w:val="TOC2"/>
        <w:tabs>
          <w:tab w:val="right" w:leader="dot" w:pos="7910"/>
        </w:tabs>
        <w:rPr>
          <w:rFonts w:asciiTheme="minorHAnsi" w:eastAsiaTheme="minorEastAsia" w:hAnsiTheme="minorHAnsi" w:cstheme="minorBidi"/>
          <w:b w:val="0"/>
          <w:noProof/>
          <w:szCs w:val="22"/>
        </w:rPr>
      </w:pPr>
      <w:hyperlink w:anchor="_Toc69120711" w:history="1">
        <w:r w:rsidRPr="00806515">
          <w:rPr>
            <w:rStyle w:val="Hyperlink"/>
            <w:noProof/>
          </w:rPr>
          <w:t>Ergonomics Foundations</w:t>
        </w:r>
        <w:r>
          <w:rPr>
            <w:noProof/>
            <w:webHidden/>
          </w:rPr>
          <w:tab/>
        </w:r>
        <w:r>
          <w:rPr>
            <w:noProof/>
            <w:webHidden/>
          </w:rPr>
          <w:fldChar w:fldCharType="begin"/>
        </w:r>
        <w:r>
          <w:rPr>
            <w:noProof/>
            <w:webHidden/>
          </w:rPr>
          <w:instrText xml:space="preserve"> PAGEREF _Toc69120711 \h </w:instrText>
        </w:r>
        <w:r>
          <w:rPr>
            <w:noProof/>
            <w:webHidden/>
          </w:rPr>
        </w:r>
        <w:r>
          <w:rPr>
            <w:noProof/>
            <w:webHidden/>
          </w:rPr>
          <w:fldChar w:fldCharType="separate"/>
        </w:r>
        <w:r>
          <w:rPr>
            <w:noProof/>
            <w:webHidden/>
          </w:rPr>
          <w:t>17</w:t>
        </w:r>
        <w:r>
          <w:rPr>
            <w:noProof/>
            <w:webHidden/>
          </w:rPr>
          <w:fldChar w:fldCharType="end"/>
        </w:r>
      </w:hyperlink>
    </w:p>
    <w:p w14:paraId="057C28B5" w14:textId="11CA0B87" w:rsidR="008C75D0" w:rsidRDefault="008C75D0">
      <w:pPr>
        <w:pStyle w:val="TOC2"/>
        <w:tabs>
          <w:tab w:val="right" w:leader="dot" w:pos="7910"/>
        </w:tabs>
        <w:rPr>
          <w:rFonts w:asciiTheme="minorHAnsi" w:eastAsiaTheme="minorEastAsia" w:hAnsiTheme="minorHAnsi" w:cstheme="minorBidi"/>
          <w:b w:val="0"/>
          <w:noProof/>
          <w:szCs w:val="22"/>
        </w:rPr>
      </w:pPr>
      <w:hyperlink w:anchor="_Toc69120712" w:history="1">
        <w:r w:rsidRPr="00806515">
          <w:rPr>
            <w:rStyle w:val="Hyperlink"/>
            <w:noProof/>
          </w:rPr>
          <w:t>Ergonomics Principles</w:t>
        </w:r>
        <w:r>
          <w:rPr>
            <w:noProof/>
            <w:webHidden/>
          </w:rPr>
          <w:tab/>
        </w:r>
        <w:r>
          <w:rPr>
            <w:noProof/>
            <w:webHidden/>
          </w:rPr>
          <w:fldChar w:fldCharType="begin"/>
        </w:r>
        <w:r>
          <w:rPr>
            <w:noProof/>
            <w:webHidden/>
          </w:rPr>
          <w:instrText xml:space="preserve"> PAGEREF _Toc69120712 \h </w:instrText>
        </w:r>
        <w:r>
          <w:rPr>
            <w:noProof/>
            <w:webHidden/>
          </w:rPr>
        </w:r>
        <w:r>
          <w:rPr>
            <w:noProof/>
            <w:webHidden/>
          </w:rPr>
          <w:fldChar w:fldCharType="separate"/>
        </w:r>
        <w:r>
          <w:rPr>
            <w:noProof/>
            <w:webHidden/>
          </w:rPr>
          <w:t>17</w:t>
        </w:r>
        <w:r>
          <w:rPr>
            <w:noProof/>
            <w:webHidden/>
          </w:rPr>
          <w:fldChar w:fldCharType="end"/>
        </w:r>
      </w:hyperlink>
    </w:p>
    <w:p w14:paraId="07326E31" w14:textId="0282EC24" w:rsidR="008C75D0" w:rsidRDefault="008C75D0">
      <w:pPr>
        <w:pStyle w:val="TOC2"/>
        <w:tabs>
          <w:tab w:val="right" w:leader="dot" w:pos="7910"/>
        </w:tabs>
        <w:rPr>
          <w:rFonts w:asciiTheme="minorHAnsi" w:eastAsiaTheme="minorEastAsia" w:hAnsiTheme="minorHAnsi" w:cstheme="minorBidi"/>
          <w:b w:val="0"/>
          <w:noProof/>
          <w:szCs w:val="22"/>
        </w:rPr>
      </w:pPr>
      <w:hyperlink w:anchor="_Toc69120713" w:history="1">
        <w:r w:rsidRPr="00806515">
          <w:rPr>
            <w:rStyle w:val="Hyperlink"/>
            <w:noProof/>
          </w:rPr>
          <w:t>Ergonomics Analysis and Problem Solving</w:t>
        </w:r>
        <w:r>
          <w:rPr>
            <w:noProof/>
            <w:webHidden/>
          </w:rPr>
          <w:tab/>
        </w:r>
        <w:r>
          <w:rPr>
            <w:noProof/>
            <w:webHidden/>
          </w:rPr>
          <w:fldChar w:fldCharType="begin"/>
        </w:r>
        <w:r>
          <w:rPr>
            <w:noProof/>
            <w:webHidden/>
          </w:rPr>
          <w:instrText xml:space="preserve"> PAGEREF _Toc69120713 \h </w:instrText>
        </w:r>
        <w:r>
          <w:rPr>
            <w:noProof/>
            <w:webHidden/>
          </w:rPr>
        </w:r>
        <w:r>
          <w:rPr>
            <w:noProof/>
            <w:webHidden/>
          </w:rPr>
          <w:fldChar w:fldCharType="separate"/>
        </w:r>
        <w:r>
          <w:rPr>
            <w:noProof/>
            <w:webHidden/>
          </w:rPr>
          <w:t>18</w:t>
        </w:r>
        <w:r>
          <w:rPr>
            <w:noProof/>
            <w:webHidden/>
          </w:rPr>
          <w:fldChar w:fldCharType="end"/>
        </w:r>
      </w:hyperlink>
    </w:p>
    <w:p w14:paraId="34B9F763" w14:textId="678BAFB8" w:rsidR="008C75D0" w:rsidRDefault="008C75D0">
      <w:pPr>
        <w:pStyle w:val="TOC2"/>
        <w:tabs>
          <w:tab w:val="right" w:leader="dot" w:pos="7910"/>
        </w:tabs>
        <w:rPr>
          <w:rFonts w:asciiTheme="minorHAnsi" w:eastAsiaTheme="minorEastAsia" w:hAnsiTheme="minorHAnsi" w:cstheme="minorBidi"/>
          <w:b w:val="0"/>
          <w:noProof/>
          <w:szCs w:val="22"/>
        </w:rPr>
      </w:pPr>
      <w:hyperlink w:anchor="_Toc69120714" w:history="1">
        <w:r w:rsidRPr="00806515">
          <w:rPr>
            <w:rStyle w:val="Hyperlink"/>
            <w:noProof/>
          </w:rPr>
          <w:t>References</w:t>
        </w:r>
        <w:r>
          <w:rPr>
            <w:noProof/>
            <w:webHidden/>
          </w:rPr>
          <w:tab/>
        </w:r>
        <w:r>
          <w:rPr>
            <w:noProof/>
            <w:webHidden/>
          </w:rPr>
          <w:fldChar w:fldCharType="begin"/>
        </w:r>
        <w:r>
          <w:rPr>
            <w:noProof/>
            <w:webHidden/>
          </w:rPr>
          <w:instrText xml:space="preserve"> PAGEREF _Toc69120714 \h </w:instrText>
        </w:r>
        <w:r>
          <w:rPr>
            <w:noProof/>
            <w:webHidden/>
          </w:rPr>
        </w:r>
        <w:r>
          <w:rPr>
            <w:noProof/>
            <w:webHidden/>
          </w:rPr>
          <w:fldChar w:fldCharType="separate"/>
        </w:r>
        <w:r>
          <w:rPr>
            <w:noProof/>
            <w:webHidden/>
          </w:rPr>
          <w:t>18</w:t>
        </w:r>
        <w:r>
          <w:rPr>
            <w:noProof/>
            <w:webHidden/>
          </w:rPr>
          <w:fldChar w:fldCharType="end"/>
        </w:r>
      </w:hyperlink>
    </w:p>
    <w:p w14:paraId="5D546389" w14:textId="6CFFC87E" w:rsidR="008C75D0" w:rsidRDefault="008C75D0">
      <w:pPr>
        <w:pStyle w:val="TOC2"/>
        <w:tabs>
          <w:tab w:val="right" w:leader="dot" w:pos="7910"/>
        </w:tabs>
        <w:rPr>
          <w:rFonts w:asciiTheme="minorHAnsi" w:eastAsiaTheme="minorEastAsia" w:hAnsiTheme="minorHAnsi" w:cstheme="minorBidi"/>
          <w:b w:val="0"/>
          <w:noProof/>
          <w:szCs w:val="22"/>
        </w:rPr>
      </w:pPr>
      <w:hyperlink w:anchor="_Toc69120715" w:history="1">
        <w:r w:rsidRPr="00806515">
          <w:rPr>
            <w:rStyle w:val="Hyperlink"/>
            <w:noProof/>
          </w:rPr>
          <w:t>Introduction: Ergonomics Case Studies</w:t>
        </w:r>
        <w:r>
          <w:rPr>
            <w:noProof/>
            <w:webHidden/>
          </w:rPr>
          <w:tab/>
        </w:r>
        <w:r>
          <w:rPr>
            <w:noProof/>
            <w:webHidden/>
          </w:rPr>
          <w:fldChar w:fldCharType="begin"/>
        </w:r>
        <w:r>
          <w:rPr>
            <w:noProof/>
            <w:webHidden/>
          </w:rPr>
          <w:instrText xml:space="preserve"> PAGEREF _Toc69120715 \h </w:instrText>
        </w:r>
        <w:r>
          <w:rPr>
            <w:noProof/>
            <w:webHidden/>
          </w:rPr>
        </w:r>
        <w:r>
          <w:rPr>
            <w:noProof/>
            <w:webHidden/>
          </w:rPr>
          <w:fldChar w:fldCharType="separate"/>
        </w:r>
        <w:r>
          <w:rPr>
            <w:noProof/>
            <w:webHidden/>
          </w:rPr>
          <w:t>18</w:t>
        </w:r>
        <w:r>
          <w:rPr>
            <w:noProof/>
            <w:webHidden/>
          </w:rPr>
          <w:fldChar w:fldCharType="end"/>
        </w:r>
      </w:hyperlink>
    </w:p>
    <w:p w14:paraId="097B5F0E" w14:textId="43791F0D" w:rsidR="008C75D0" w:rsidRDefault="008C75D0">
      <w:pPr>
        <w:pStyle w:val="TOC3"/>
        <w:rPr>
          <w:rFonts w:asciiTheme="minorHAnsi" w:eastAsiaTheme="minorEastAsia" w:hAnsiTheme="minorHAnsi" w:cstheme="minorBidi"/>
          <w:b w:val="0"/>
          <w:noProof/>
          <w:szCs w:val="22"/>
        </w:rPr>
      </w:pPr>
      <w:hyperlink w:anchor="_Toc69120716" w:history="1">
        <w:r w:rsidRPr="00806515">
          <w:rPr>
            <w:rStyle w:val="Hyperlink"/>
            <w:iCs/>
            <w:noProof/>
          </w:rPr>
          <w:t>Oil Fill</w:t>
        </w:r>
        <w:r>
          <w:rPr>
            <w:noProof/>
            <w:webHidden/>
          </w:rPr>
          <w:tab/>
        </w:r>
        <w:r>
          <w:rPr>
            <w:noProof/>
            <w:webHidden/>
          </w:rPr>
          <w:fldChar w:fldCharType="begin"/>
        </w:r>
        <w:r>
          <w:rPr>
            <w:noProof/>
            <w:webHidden/>
          </w:rPr>
          <w:instrText xml:space="preserve"> PAGEREF _Toc69120716 \h </w:instrText>
        </w:r>
        <w:r>
          <w:rPr>
            <w:noProof/>
            <w:webHidden/>
          </w:rPr>
        </w:r>
        <w:r>
          <w:rPr>
            <w:noProof/>
            <w:webHidden/>
          </w:rPr>
          <w:fldChar w:fldCharType="separate"/>
        </w:r>
        <w:r>
          <w:rPr>
            <w:noProof/>
            <w:webHidden/>
          </w:rPr>
          <w:t>18</w:t>
        </w:r>
        <w:r>
          <w:rPr>
            <w:noProof/>
            <w:webHidden/>
          </w:rPr>
          <w:fldChar w:fldCharType="end"/>
        </w:r>
      </w:hyperlink>
    </w:p>
    <w:p w14:paraId="5CFA5F38" w14:textId="68DCC364" w:rsidR="008C75D0" w:rsidRDefault="008C75D0">
      <w:pPr>
        <w:pStyle w:val="TOC3"/>
        <w:rPr>
          <w:rFonts w:asciiTheme="minorHAnsi" w:eastAsiaTheme="minorEastAsia" w:hAnsiTheme="minorHAnsi" w:cstheme="minorBidi"/>
          <w:b w:val="0"/>
          <w:noProof/>
          <w:szCs w:val="22"/>
        </w:rPr>
      </w:pPr>
      <w:hyperlink w:anchor="_Toc69120717" w:history="1">
        <w:r w:rsidRPr="00806515">
          <w:rPr>
            <w:rStyle w:val="Hyperlink"/>
            <w:iCs/>
            <w:noProof/>
          </w:rPr>
          <w:t>Label Maker</w:t>
        </w:r>
        <w:r>
          <w:rPr>
            <w:noProof/>
            <w:webHidden/>
          </w:rPr>
          <w:tab/>
        </w:r>
        <w:r>
          <w:rPr>
            <w:noProof/>
            <w:webHidden/>
          </w:rPr>
          <w:fldChar w:fldCharType="begin"/>
        </w:r>
        <w:r>
          <w:rPr>
            <w:noProof/>
            <w:webHidden/>
          </w:rPr>
          <w:instrText xml:space="preserve"> PAGEREF _Toc69120717 \h </w:instrText>
        </w:r>
        <w:r>
          <w:rPr>
            <w:noProof/>
            <w:webHidden/>
          </w:rPr>
        </w:r>
        <w:r>
          <w:rPr>
            <w:noProof/>
            <w:webHidden/>
          </w:rPr>
          <w:fldChar w:fldCharType="separate"/>
        </w:r>
        <w:r>
          <w:rPr>
            <w:noProof/>
            <w:webHidden/>
          </w:rPr>
          <w:t>18</w:t>
        </w:r>
        <w:r>
          <w:rPr>
            <w:noProof/>
            <w:webHidden/>
          </w:rPr>
          <w:fldChar w:fldCharType="end"/>
        </w:r>
      </w:hyperlink>
    </w:p>
    <w:p w14:paraId="0C23DDF5" w14:textId="5F20F445" w:rsidR="008C75D0" w:rsidRDefault="008C75D0">
      <w:pPr>
        <w:pStyle w:val="TOC3"/>
        <w:rPr>
          <w:rFonts w:asciiTheme="minorHAnsi" w:eastAsiaTheme="minorEastAsia" w:hAnsiTheme="minorHAnsi" w:cstheme="minorBidi"/>
          <w:b w:val="0"/>
          <w:noProof/>
          <w:szCs w:val="22"/>
        </w:rPr>
      </w:pPr>
      <w:hyperlink w:anchor="_Toc69120718" w:history="1">
        <w:r w:rsidRPr="00806515">
          <w:rPr>
            <w:rStyle w:val="Hyperlink"/>
            <w:iCs/>
            <w:noProof/>
          </w:rPr>
          <w:t>Solder Station</w:t>
        </w:r>
        <w:r>
          <w:rPr>
            <w:noProof/>
            <w:webHidden/>
          </w:rPr>
          <w:tab/>
        </w:r>
        <w:r>
          <w:rPr>
            <w:noProof/>
            <w:webHidden/>
          </w:rPr>
          <w:fldChar w:fldCharType="begin"/>
        </w:r>
        <w:r>
          <w:rPr>
            <w:noProof/>
            <w:webHidden/>
          </w:rPr>
          <w:instrText xml:space="preserve"> PAGEREF _Toc69120718 \h </w:instrText>
        </w:r>
        <w:r>
          <w:rPr>
            <w:noProof/>
            <w:webHidden/>
          </w:rPr>
        </w:r>
        <w:r>
          <w:rPr>
            <w:noProof/>
            <w:webHidden/>
          </w:rPr>
          <w:fldChar w:fldCharType="separate"/>
        </w:r>
        <w:r>
          <w:rPr>
            <w:noProof/>
            <w:webHidden/>
          </w:rPr>
          <w:t>18</w:t>
        </w:r>
        <w:r>
          <w:rPr>
            <w:noProof/>
            <w:webHidden/>
          </w:rPr>
          <w:fldChar w:fldCharType="end"/>
        </w:r>
      </w:hyperlink>
    </w:p>
    <w:p w14:paraId="5706C815" w14:textId="3ACEC6DC" w:rsidR="008C75D0" w:rsidRDefault="008C75D0">
      <w:pPr>
        <w:pStyle w:val="TOC3"/>
        <w:rPr>
          <w:rFonts w:asciiTheme="minorHAnsi" w:eastAsiaTheme="minorEastAsia" w:hAnsiTheme="minorHAnsi" w:cstheme="minorBidi"/>
          <w:b w:val="0"/>
          <w:noProof/>
          <w:szCs w:val="22"/>
        </w:rPr>
      </w:pPr>
      <w:hyperlink w:anchor="_Toc69120719" w:history="1">
        <w:r w:rsidRPr="00806515">
          <w:rPr>
            <w:rStyle w:val="Hyperlink"/>
            <w:iCs/>
            <w:noProof/>
          </w:rPr>
          <w:t>Speaker Handling</w:t>
        </w:r>
        <w:r>
          <w:rPr>
            <w:noProof/>
            <w:webHidden/>
          </w:rPr>
          <w:tab/>
        </w:r>
        <w:r>
          <w:rPr>
            <w:noProof/>
            <w:webHidden/>
          </w:rPr>
          <w:fldChar w:fldCharType="begin"/>
        </w:r>
        <w:r>
          <w:rPr>
            <w:noProof/>
            <w:webHidden/>
          </w:rPr>
          <w:instrText xml:space="preserve"> PAGEREF _Toc69120719 \h </w:instrText>
        </w:r>
        <w:r>
          <w:rPr>
            <w:noProof/>
            <w:webHidden/>
          </w:rPr>
        </w:r>
        <w:r>
          <w:rPr>
            <w:noProof/>
            <w:webHidden/>
          </w:rPr>
          <w:fldChar w:fldCharType="separate"/>
        </w:r>
        <w:r>
          <w:rPr>
            <w:noProof/>
            <w:webHidden/>
          </w:rPr>
          <w:t>18</w:t>
        </w:r>
        <w:r>
          <w:rPr>
            <w:noProof/>
            <w:webHidden/>
          </w:rPr>
          <w:fldChar w:fldCharType="end"/>
        </w:r>
      </w:hyperlink>
    </w:p>
    <w:p w14:paraId="3A36C3CB" w14:textId="1DB789BF" w:rsidR="008C75D0" w:rsidRDefault="008C75D0">
      <w:pPr>
        <w:pStyle w:val="TOC3"/>
        <w:rPr>
          <w:rFonts w:asciiTheme="minorHAnsi" w:eastAsiaTheme="minorEastAsia" w:hAnsiTheme="minorHAnsi" w:cstheme="minorBidi"/>
          <w:b w:val="0"/>
          <w:noProof/>
          <w:szCs w:val="22"/>
        </w:rPr>
      </w:pPr>
      <w:hyperlink w:anchor="_Toc69120720" w:history="1">
        <w:r w:rsidRPr="00806515">
          <w:rPr>
            <w:rStyle w:val="Hyperlink"/>
            <w:iCs/>
            <w:noProof/>
          </w:rPr>
          <w:t>Manhole Cover</w:t>
        </w:r>
        <w:r>
          <w:rPr>
            <w:noProof/>
            <w:webHidden/>
          </w:rPr>
          <w:tab/>
        </w:r>
        <w:r>
          <w:rPr>
            <w:noProof/>
            <w:webHidden/>
          </w:rPr>
          <w:fldChar w:fldCharType="begin"/>
        </w:r>
        <w:r>
          <w:rPr>
            <w:noProof/>
            <w:webHidden/>
          </w:rPr>
          <w:instrText xml:space="preserve"> PAGEREF _Toc69120720 \h </w:instrText>
        </w:r>
        <w:r>
          <w:rPr>
            <w:noProof/>
            <w:webHidden/>
          </w:rPr>
        </w:r>
        <w:r>
          <w:rPr>
            <w:noProof/>
            <w:webHidden/>
          </w:rPr>
          <w:fldChar w:fldCharType="separate"/>
        </w:r>
        <w:r>
          <w:rPr>
            <w:noProof/>
            <w:webHidden/>
          </w:rPr>
          <w:t>18</w:t>
        </w:r>
        <w:r>
          <w:rPr>
            <w:noProof/>
            <w:webHidden/>
          </w:rPr>
          <w:fldChar w:fldCharType="end"/>
        </w:r>
      </w:hyperlink>
    </w:p>
    <w:p w14:paraId="62020761" w14:textId="1B09486F" w:rsidR="008C75D0" w:rsidRDefault="008C75D0">
      <w:pPr>
        <w:pStyle w:val="TOC3"/>
        <w:rPr>
          <w:rFonts w:asciiTheme="minorHAnsi" w:eastAsiaTheme="minorEastAsia" w:hAnsiTheme="minorHAnsi" w:cstheme="minorBidi"/>
          <w:b w:val="0"/>
          <w:noProof/>
          <w:szCs w:val="22"/>
        </w:rPr>
      </w:pPr>
      <w:hyperlink w:anchor="_Toc69120721" w:history="1">
        <w:r w:rsidRPr="00806515">
          <w:rPr>
            <w:rStyle w:val="Hyperlink"/>
            <w:iCs/>
            <w:noProof/>
          </w:rPr>
          <w:t>Slag Removal</w:t>
        </w:r>
        <w:r>
          <w:rPr>
            <w:noProof/>
            <w:webHidden/>
          </w:rPr>
          <w:tab/>
        </w:r>
        <w:r>
          <w:rPr>
            <w:noProof/>
            <w:webHidden/>
          </w:rPr>
          <w:fldChar w:fldCharType="begin"/>
        </w:r>
        <w:r>
          <w:rPr>
            <w:noProof/>
            <w:webHidden/>
          </w:rPr>
          <w:instrText xml:space="preserve"> PAGEREF _Toc69120721 \h </w:instrText>
        </w:r>
        <w:r>
          <w:rPr>
            <w:noProof/>
            <w:webHidden/>
          </w:rPr>
        </w:r>
        <w:r>
          <w:rPr>
            <w:noProof/>
            <w:webHidden/>
          </w:rPr>
          <w:fldChar w:fldCharType="separate"/>
        </w:r>
        <w:r>
          <w:rPr>
            <w:noProof/>
            <w:webHidden/>
          </w:rPr>
          <w:t>18</w:t>
        </w:r>
        <w:r>
          <w:rPr>
            <w:noProof/>
            <w:webHidden/>
          </w:rPr>
          <w:fldChar w:fldCharType="end"/>
        </w:r>
      </w:hyperlink>
    </w:p>
    <w:p w14:paraId="02E1FCC4" w14:textId="3327ABAB" w:rsidR="008C75D0" w:rsidRDefault="008C75D0">
      <w:pPr>
        <w:pStyle w:val="TOC3"/>
        <w:rPr>
          <w:rFonts w:asciiTheme="minorHAnsi" w:eastAsiaTheme="minorEastAsia" w:hAnsiTheme="minorHAnsi" w:cstheme="minorBidi"/>
          <w:b w:val="0"/>
          <w:noProof/>
          <w:szCs w:val="22"/>
        </w:rPr>
      </w:pPr>
      <w:hyperlink w:anchor="_Toc69120722" w:history="1">
        <w:r w:rsidRPr="00806515">
          <w:rPr>
            <w:rStyle w:val="Hyperlink"/>
            <w:iCs/>
            <w:noProof/>
          </w:rPr>
          <w:t>Work Positioner</w:t>
        </w:r>
        <w:r>
          <w:rPr>
            <w:noProof/>
            <w:webHidden/>
          </w:rPr>
          <w:tab/>
        </w:r>
        <w:r>
          <w:rPr>
            <w:noProof/>
            <w:webHidden/>
          </w:rPr>
          <w:fldChar w:fldCharType="begin"/>
        </w:r>
        <w:r>
          <w:rPr>
            <w:noProof/>
            <w:webHidden/>
          </w:rPr>
          <w:instrText xml:space="preserve"> PAGEREF _Toc69120722 \h </w:instrText>
        </w:r>
        <w:r>
          <w:rPr>
            <w:noProof/>
            <w:webHidden/>
          </w:rPr>
        </w:r>
        <w:r>
          <w:rPr>
            <w:noProof/>
            <w:webHidden/>
          </w:rPr>
          <w:fldChar w:fldCharType="separate"/>
        </w:r>
        <w:r>
          <w:rPr>
            <w:noProof/>
            <w:webHidden/>
          </w:rPr>
          <w:t>18</w:t>
        </w:r>
        <w:r>
          <w:rPr>
            <w:noProof/>
            <w:webHidden/>
          </w:rPr>
          <w:fldChar w:fldCharType="end"/>
        </w:r>
      </w:hyperlink>
    </w:p>
    <w:p w14:paraId="32AAAD97" w14:textId="2A49C812" w:rsidR="008C75D0" w:rsidRDefault="008C75D0">
      <w:pPr>
        <w:pStyle w:val="TOC3"/>
        <w:rPr>
          <w:rFonts w:asciiTheme="minorHAnsi" w:eastAsiaTheme="minorEastAsia" w:hAnsiTheme="minorHAnsi" w:cstheme="minorBidi"/>
          <w:b w:val="0"/>
          <w:noProof/>
          <w:szCs w:val="22"/>
        </w:rPr>
      </w:pPr>
      <w:hyperlink w:anchor="_Toc69120723" w:history="1">
        <w:r w:rsidRPr="00806515">
          <w:rPr>
            <w:rStyle w:val="Hyperlink"/>
            <w:iCs/>
            <w:noProof/>
          </w:rPr>
          <w:t>CNC Reservoir</w:t>
        </w:r>
        <w:r>
          <w:rPr>
            <w:noProof/>
            <w:webHidden/>
          </w:rPr>
          <w:tab/>
        </w:r>
        <w:r>
          <w:rPr>
            <w:noProof/>
            <w:webHidden/>
          </w:rPr>
          <w:fldChar w:fldCharType="begin"/>
        </w:r>
        <w:r>
          <w:rPr>
            <w:noProof/>
            <w:webHidden/>
          </w:rPr>
          <w:instrText xml:space="preserve"> PAGEREF _Toc69120723 \h </w:instrText>
        </w:r>
        <w:r>
          <w:rPr>
            <w:noProof/>
            <w:webHidden/>
          </w:rPr>
        </w:r>
        <w:r>
          <w:rPr>
            <w:noProof/>
            <w:webHidden/>
          </w:rPr>
          <w:fldChar w:fldCharType="separate"/>
        </w:r>
        <w:r>
          <w:rPr>
            <w:noProof/>
            <w:webHidden/>
          </w:rPr>
          <w:t>18</w:t>
        </w:r>
        <w:r>
          <w:rPr>
            <w:noProof/>
            <w:webHidden/>
          </w:rPr>
          <w:fldChar w:fldCharType="end"/>
        </w:r>
      </w:hyperlink>
    </w:p>
    <w:p w14:paraId="58D25126" w14:textId="08DB0FEE" w:rsidR="008C75D0" w:rsidRDefault="008C75D0">
      <w:pPr>
        <w:pStyle w:val="TOC2"/>
        <w:tabs>
          <w:tab w:val="right" w:leader="dot" w:pos="7910"/>
        </w:tabs>
        <w:rPr>
          <w:rFonts w:asciiTheme="minorHAnsi" w:eastAsiaTheme="minorEastAsia" w:hAnsiTheme="minorHAnsi" w:cstheme="minorBidi"/>
          <w:b w:val="0"/>
          <w:noProof/>
          <w:szCs w:val="22"/>
        </w:rPr>
      </w:pPr>
      <w:hyperlink w:anchor="_Toc69120724" w:history="1">
        <w:r w:rsidRPr="00806515">
          <w:rPr>
            <w:rStyle w:val="Hyperlink"/>
            <w:noProof/>
          </w:rPr>
          <w:t>Ergonomics Risk Screen</w:t>
        </w:r>
        <w:r>
          <w:rPr>
            <w:noProof/>
            <w:webHidden/>
          </w:rPr>
          <w:tab/>
        </w:r>
        <w:r>
          <w:rPr>
            <w:noProof/>
            <w:webHidden/>
          </w:rPr>
          <w:fldChar w:fldCharType="begin"/>
        </w:r>
        <w:r>
          <w:rPr>
            <w:noProof/>
            <w:webHidden/>
          </w:rPr>
          <w:instrText xml:space="preserve"> PAGEREF _Toc69120724 \h </w:instrText>
        </w:r>
        <w:r>
          <w:rPr>
            <w:noProof/>
            <w:webHidden/>
          </w:rPr>
        </w:r>
        <w:r>
          <w:rPr>
            <w:noProof/>
            <w:webHidden/>
          </w:rPr>
          <w:fldChar w:fldCharType="separate"/>
        </w:r>
        <w:r>
          <w:rPr>
            <w:noProof/>
            <w:webHidden/>
          </w:rPr>
          <w:t>18</w:t>
        </w:r>
        <w:r>
          <w:rPr>
            <w:noProof/>
            <w:webHidden/>
          </w:rPr>
          <w:fldChar w:fldCharType="end"/>
        </w:r>
      </w:hyperlink>
    </w:p>
    <w:p w14:paraId="178000BD" w14:textId="3158924D" w:rsidR="008C75D0" w:rsidRDefault="008C75D0">
      <w:pPr>
        <w:pStyle w:val="TOC3"/>
        <w:rPr>
          <w:rFonts w:asciiTheme="minorHAnsi" w:eastAsiaTheme="minorEastAsia" w:hAnsiTheme="minorHAnsi" w:cstheme="minorBidi"/>
          <w:b w:val="0"/>
          <w:noProof/>
          <w:szCs w:val="22"/>
        </w:rPr>
      </w:pPr>
      <w:hyperlink w:anchor="_Toc69120725" w:history="1">
        <w:r w:rsidRPr="00806515">
          <w:rPr>
            <w:rStyle w:val="Hyperlink"/>
            <w:noProof/>
          </w:rPr>
          <w:t>Introduction</w:t>
        </w:r>
        <w:r>
          <w:rPr>
            <w:noProof/>
            <w:webHidden/>
          </w:rPr>
          <w:tab/>
        </w:r>
        <w:r>
          <w:rPr>
            <w:noProof/>
            <w:webHidden/>
          </w:rPr>
          <w:fldChar w:fldCharType="begin"/>
        </w:r>
        <w:r>
          <w:rPr>
            <w:noProof/>
            <w:webHidden/>
          </w:rPr>
          <w:instrText xml:space="preserve"> PAGEREF _Toc69120725 \h </w:instrText>
        </w:r>
        <w:r>
          <w:rPr>
            <w:noProof/>
            <w:webHidden/>
          </w:rPr>
        </w:r>
        <w:r>
          <w:rPr>
            <w:noProof/>
            <w:webHidden/>
          </w:rPr>
          <w:fldChar w:fldCharType="separate"/>
        </w:r>
        <w:r>
          <w:rPr>
            <w:noProof/>
            <w:webHidden/>
          </w:rPr>
          <w:t>18</w:t>
        </w:r>
        <w:r>
          <w:rPr>
            <w:noProof/>
            <w:webHidden/>
          </w:rPr>
          <w:fldChar w:fldCharType="end"/>
        </w:r>
      </w:hyperlink>
    </w:p>
    <w:p w14:paraId="24A915A6" w14:textId="75501FA6" w:rsidR="008C75D0" w:rsidRDefault="008C75D0">
      <w:pPr>
        <w:pStyle w:val="TOC3"/>
        <w:rPr>
          <w:rFonts w:asciiTheme="minorHAnsi" w:eastAsiaTheme="minorEastAsia" w:hAnsiTheme="minorHAnsi" w:cstheme="minorBidi"/>
          <w:b w:val="0"/>
          <w:noProof/>
          <w:szCs w:val="22"/>
        </w:rPr>
      </w:pPr>
      <w:hyperlink w:anchor="_Toc69120726" w:history="1">
        <w:r w:rsidRPr="00806515">
          <w:rPr>
            <w:rStyle w:val="Hyperlink"/>
            <w:noProof/>
          </w:rPr>
          <w:t>ERS Scoring</w:t>
        </w:r>
        <w:r>
          <w:rPr>
            <w:noProof/>
            <w:webHidden/>
          </w:rPr>
          <w:tab/>
        </w:r>
        <w:r>
          <w:rPr>
            <w:noProof/>
            <w:webHidden/>
          </w:rPr>
          <w:fldChar w:fldCharType="begin"/>
        </w:r>
        <w:r>
          <w:rPr>
            <w:noProof/>
            <w:webHidden/>
          </w:rPr>
          <w:instrText xml:space="preserve"> PAGEREF _Toc69120726 \h </w:instrText>
        </w:r>
        <w:r>
          <w:rPr>
            <w:noProof/>
            <w:webHidden/>
          </w:rPr>
        </w:r>
        <w:r>
          <w:rPr>
            <w:noProof/>
            <w:webHidden/>
          </w:rPr>
          <w:fldChar w:fldCharType="separate"/>
        </w:r>
        <w:r>
          <w:rPr>
            <w:noProof/>
            <w:webHidden/>
          </w:rPr>
          <w:t>19</w:t>
        </w:r>
        <w:r>
          <w:rPr>
            <w:noProof/>
            <w:webHidden/>
          </w:rPr>
          <w:fldChar w:fldCharType="end"/>
        </w:r>
      </w:hyperlink>
    </w:p>
    <w:p w14:paraId="05B0439F" w14:textId="4846BFFC" w:rsidR="008C75D0" w:rsidRDefault="008C75D0">
      <w:pPr>
        <w:pStyle w:val="TOC4"/>
        <w:rPr>
          <w:rFonts w:asciiTheme="minorHAnsi" w:eastAsiaTheme="minorEastAsia" w:hAnsiTheme="minorHAnsi" w:cstheme="minorBidi"/>
          <w:noProof/>
          <w:szCs w:val="22"/>
        </w:rPr>
      </w:pPr>
      <w:hyperlink w:anchor="_Toc69120727" w:history="1">
        <w:r w:rsidRPr="00806515">
          <w:rPr>
            <w:rStyle w:val="Hyperlink"/>
            <w:noProof/>
          </w:rPr>
          <w:t>ERS Pre and Post Intervention</w:t>
        </w:r>
        <w:r>
          <w:rPr>
            <w:noProof/>
            <w:webHidden/>
          </w:rPr>
          <w:tab/>
        </w:r>
        <w:r>
          <w:rPr>
            <w:noProof/>
            <w:webHidden/>
          </w:rPr>
          <w:fldChar w:fldCharType="begin"/>
        </w:r>
        <w:r>
          <w:rPr>
            <w:noProof/>
            <w:webHidden/>
          </w:rPr>
          <w:instrText xml:space="preserve"> PAGEREF _Toc69120727 \h </w:instrText>
        </w:r>
        <w:r>
          <w:rPr>
            <w:noProof/>
            <w:webHidden/>
          </w:rPr>
        </w:r>
        <w:r>
          <w:rPr>
            <w:noProof/>
            <w:webHidden/>
          </w:rPr>
          <w:fldChar w:fldCharType="separate"/>
        </w:r>
        <w:r>
          <w:rPr>
            <w:noProof/>
            <w:webHidden/>
          </w:rPr>
          <w:t>19</w:t>
        </w:r>
        <w:r>
          <w:rPr>
            <w:noProof/>
            <w:webHidden/>
          </w:rPr>
          <w:fldChar w:fldCharType="end"/>
        </w:r>
      </w:hyperlink>
    </w:p>
    <w:p w14:paraId="561ED4B8" w14:textId="45C7B61B" w:rsidR="008C75D0" w:rsidRDefault="008C75D0">
      <w:pPr>
        <w:pStyle w:val="TOC2"/>
        <w:tabs>
          <w:tab w:val="right" w:leader="dot" w:pos="7910"/>
        </w:tabs>
        <w:rPr>
          <w:rFonts w:asciiTheme="minorHAnsi" w:eastAsiaTheme="minorEastAsia" w:hAnsiTheme="minorHAnsi" w:cstheme="minorBidi"/>
          <w:b w:val="0"/>
          <w:noProof/>
          <w:szCs w:val="22"/>
        </w:rPr>
      </w:pPr>
      <w:hyperlink w:anchor="_Toc69120728" w:history="1">
        <w:r w:rsidRPr="00806515">
          <w:rPr>
            <w:rStyle w:val="Hyperlink"/>
            <w:noProof/>
          </w:rPr>
          <w:t>Relative Risk Level Index – Defined and Interpretation</w:t>
        </w:r>
        <w:r>
          <w:rPr>
            <w:noProof/>
            <w:webHidden/>
          </w:rPr>
          <w:tab/>
        </w:r>
        <w:r>
          <w:rPr>
            <w:noProof/>
            <w:webHidden/>
          </w:rPr>
          <w:fldChar w:fldCharType="begin"/>
        </w:r>
        <w:r>
          <w:rPr>
            <w:noProof/>
            <w:webHidden/>
          </w:rPr>
          <w:instrText xml:space="preserve"> PAGEREF _Toc69120728 \h </w:instrText>
        </w:r>
        <w:r>
          <w:rPr>
            <w:noProof/>
            <w:webHidden/>
          </w:rPr>
        </w:r>
        <w:r>
          <w:rPr>
            <w:noProof/>
            <w:webHidden/>
          </w:rPr>
          <w:fldChar w:fldCharType="separate"/>
        </w:r>
        <w:r>
          <w:rPr>
            <w:noProof/>
            <w:webHidden/>
          </w:rPr>
          <w:t>20</w:t>
        </w:r>
        <w:r>
          <w:rPr>
            <w:noProof/>
            <w:webHidden/>
          </w:rPr>
          <w:fldChar w:fldCharType="end"/>
        </w:r>
      </w:hyperlink>
    </w:p>
    <w:p w14:paraId="77D38C41" w14:textId="446843DC" w:rsidR="008C75D0" w:rsidRDefault="008C75D0">
      <w:pPr>
        <w:pStyle w:val="TOC3"/>
        <w:rPr>
          <w:rFonts w:asciiTheme="minorHAnsi" w:eastAsiaTheme="minorEastAsia" w:hAnsiTheme="minorHAnsi" w:cstheme="minorBidi"/>
          <w:b w:val="0"/>
          <w:noProof/>
          <w:szCs w:val="22"/>
        </w:rPr>
      </w:pPr>
      <w:hyperlink w:anchor="_Toc69120729" w:history="1">
        <w:r w:rsidRPr="00806515">
          <w:rPr>
            <w:rStyle w:val="Hyperlink"/>
            <w:noProof/>
          </w:rPr>
          <w:t>How Much is TOO Much?</w:t>
        </w:r>
        <w:r>
          <w:rPr>
            <w:noProof/>
            <w:webHidden/>
          </w:rPr>
          <w:tab/>
        </w:r>
        <w:r>
          <w:rPr>
            <w:noProof/>
            <w:webHidden/>
          </w:rPr>
          <w:fldChar w:fldCharType="begin"/>
        </w:r>
        <w:r>
          <w:rPr>
            <w:noProof/>
            <w:webHidden/>
          </w:rPr>
          <w:instrText xml:space="preserve"> PAGEREF _Toc69120729 \h </w:instrText>
        </w:r>
        <w:r>
          <w:rPr>
            <w:noProof/>
            <w:webHidden/>
          </w:rPr>
        </w:r>
        <w:r>
          <w:rPr>
            <w:noProof/>
            <w:webHidden/>
          </w:rPr>
          <w:fldChar w:fldCharType="separate"/>
        </w:r>
        <w:r>
          <w:rPr>
            <w:noProof/>
            <w:webHidden/>
          </w:rPr>
          <w:t>20</w:t>
        </w:r>
        <w:r>
          <w:rPr>
            <w:noProof/>
            <w:webHidden/>
          </w:rPr>
          <w:fldChar w:fldCharType="end"/>
        </w:r>
      </w:hyperlink>
    </w:p>
    <w:p w14:paraId="09B88BA8" w14:textId="28C4E3B0" w:rsidR="008C75D0" w:rsidRDefault="008C75D0">
      <w:pPr>
        <w:pStyle w:val="TOC3"/>
        <w:rPr>
          <w:rFonts w:asciiTheme="minorHAnsi" w:eastAsiaTheme="minorEastAsia" w:hAnsiTheme="minorHAnsi" w:cstheme="minorBidi"/>
          <w:b w:val="0"/>
          <w:noProof/>
          <w:szCs w:val="22"/>
        </w:rPr>
      </w:pPr>
      <w:hyperlink w:anchor="_Toc69120730" w:history="1">
        <w:r w:rsidRPr="00806515">
          <w:rPr>
            <w:rStyle w:val="Hyperlink"/>
            <w:noProof/>
          </w:rPr>
          <w:t>Dose/Exposure</w:t>
        </w:r>
        <w:r>
          <w:rPr>
            <w:noProof/>
            <w:webHidden/>
          </w:rPr>
          <w:tab/>
        </w:r>
        <w:r>
          <w:rPr>
            <w:noProof/>
            <w:webHidden/>
          </w:rPr>
          <w:fldChar w:fldCharType="begin"/>
        </w:r>
        <w:r>
          <w:rPr>
            <w:noProof/>
            <w:webHidden/>
          </w:rPr>
          <w:instrText xml:space="preserve"> PAGEREF _Toc69120730 \h </w:instrText>
        </w:r>
        <w:r>
          <w:rPr>
            <w:noProof/>
            <w:webHidden/>
          </w:rPr>
        </w:r>
        <w:r>
          <w:rPr>
            <w:noProof/>
            <w:webHidden/>
          </w:rPr>
          <w:fldChar w:fldCharType="separate"/>
        </w:r>
        <w:r>
          <w:rPr>
            <w:noProof/>
            <w:webHidden/>
          </w:rPr>
          <w:t>21</w:t>
        </w:r>
        <w:r>
          <w:rPr>
            <w:noProof/>
            <w:webHidden/>
          </w:rPr>
          <w:fldChar w:fldCharType="end"/>
        </w:r>
      </w:hyperlink>
    </w:p>
    <w:p w14:paraId="07D27132" w14:textId="73DE2DE3" w:rsidR="008C75D0" w:rsidRDefault="008C75D0">
      <w:pPr>
        <w:pStyle w:val="TOC3"/>
        <w:rPr>
          <w:rFonts w:asciiTheme="minorHAnsi" w:eastAsiaTheme="minorEastAsia" w:hAnsiTheme="minorHAnsi" w:cstheme="minorBidi"/>
          <w:b w:val="0"/>
          <w:noProof/>
          <w:szCs w:val="22"/>
        </w:rPr>
      </w:pPr>
      <w:hyperlink w:anchor="_Toc69120731" w:history="1">
        <w:r w:rsidRPr="00806515">
          <w:rPr>
            <w:rStyle w:val="Hyperlink"/>
            <w:noProof/>
          </w:rPr>
          <w:t>Medical Analogy</w:t>
        </w:r>
        <w:r>
          <w:rPr>
            <w:noProof/>
            <w:webHidden/>
          </w:rPr>
          <w:tab/>
        </w:r>
        <w:r>
          <w:rPr>
            <w:noProof/>
            <w:webHidden/>
          </w:rPr>
          <w:fldChar w:fldCharType="begin"/>
        </w:r>
        <w:r>
          <w:rPr>
            <w:noProof/>
            <w:webHidden/>
          </w:rPr>
          <w:instrText xml:space="preserve"> PAGEREF _Toc69120731 \h </w:instrText>
        </w:r>
        <w:r>
          <w:rPr>
            <w:noProof/>
            <w:webHidden/>
          </w:rPr>
        </w:r>
        <w:r>
          <w:rPr>
            <w:noProof/>
            <w:webHidden/>
          </w:rPr>
          <w:fldChar w:fldCharType="separate"/>
        </w:r>
        <w:r>
          <w:rPr>
            <w:noProof/>
            <w:webHidden/>
          </w:rPr>
          <w:t>21</w:t>
        </w:r>
        <w:r>
          <w:rPr>
            <w:noProof/>
            <w:webHidden/>
          </w:rPr>
          <w:fldChar w:fldCharType="end"/>
        </w:r>
      </w:hyperlink>
    </w:p>
    <w:p w14:paraId="2F4D3161" w14:textId="742164D2" w:rsidR="008C75D0" w:rsidRDefault="008C75D0">
      <w:pPr>
        <w:pStyle w:val="TOC2"/>
        <w:tabs>
          <w:tab w:val="right" w:leader="dot" w:pos="7910"/>
        </w:tabs>
        <w:rPr>
          <w:rFonts w:asciiTheme="minorHAnsi" w:eastAsiaTheme="minorEastAsia" w:hAnsiTheme="minorHAnsi" w:cstheme="minorBidi"/>
          <w:b w:val="0"/>
          <w:noProof/>
          <w:szCs w:val="22"/>
        </w:rPr>
      </w:pPr>
      <w:hyperlink w:anchor="_Toc69120732" w:history="1">
        <w:r w:rsidRPr="00806515">
          <w:rPr>
            <w:rStyle w:val="Hyperlink"/>
            <w:noProof/>
          </w:rPr>
          <w:t>Example Case Study</w:t>
        </w:r>
        <w:r>
          <w:rPr>
            <w:noProof/>
            <w:webHidden/>
          </w:rPr>
          <w:tab/>
        </w:r>
        <w:r>
          <w:rPr>
            <w:noProof/>
            <w:webHidden/>
          </w:rPr>
          <w:fldChar w:fldCharType="begin"/>
        </w:r>
        <w:r>
          <w:rPr>
            <w:noProof/>
            <w:webHidden/>
          </w:rPr>
          <w:instrText xml:space="preserve"> PAGEREF _Toc69120732 \h </w:instrText>
        </w:r>
        <w:r>
          <w:rPr>
            <w:noProof/>
            <w:webHidden/>
          </w:rPr>
        </w:r>
        <w:r>
          <w:rPr>
            <w:noProof/>
            <w:webHidden/>
          </w:rPr>
          <w:fldChar w:fldCharType="separate"/>
        </w:r>
        <w:r>
          <w:rPr>
            <w:noProof/>
            <w:webHidden/>
          </w:rPr>
          <w:t>22</w:t>
        </w:r>
        <w:r>
          <w:rPr>
            <w:noProof/>
            <w:webHidden/>
          </w:rPr>
          <w:fldChar w:fldCharType="end"/>
        </w:r>
      </w:hyperlink>
    </w:p>
    <w:p w14:paraId="3F6C2224" w14:textId="5FA4EA87" w:rsidR="008C75D0" w:rsidRDefault="008C75D0">
      <w:pPr>
        <w:pStyle w:val="TOC3"/>
        <w:rPr>
          <w:rFonts w:asciiTheme="minorHAnsi" w:eastAsiaTheme="minorEastAsia" w:hAnsiTheme="minorHAnsi" w:cstheme="minorBidi"/>
          <w:b w:val="0"/>
          <w:noProof/>
          <w:szCs w:val="22"/>
        </w:rPr>
      </w:pPr>
      <w:hyperlink w:anchor="_Toc69120733" w:history="1">
        <w:r w:rsidRPr="00806515">
          <w:rPr>
            <w:rStyle w:val="Hyperlink"/>
            <w:noProof/>
          </w:rPr>
          <w:t>Oil Fill ERS Case Study</w:t>
        </w:r>
        <w:r>
          <w:rPr>
            <w:noProof/>
            <w:webHidden/>
          </w:rPr>
          <w:tab/>
        </w:r>
        <w:r>
          <w:rPr>
            <w:noProof/>
            <w:webHidden/>
          </w:rPr>
          <w:fldChar w:fldCharType="begin"/>
        </w:r>
        <w:r>
          <w:rPr>
            <w:noProof/>
            <w:webHidden/>
          </w:rPr>
          <w:instrText xml:space="preserve"> PAGEREF _Toc69120733 \h </w:instrText>
        </w:r>
        <w:r>
          <w:rPr>
            <w:noProof/>
            <w:webHidden/>
          </w:rPr>
        </w:r>
        <w:r>
          <w:rPr>
            <w:noProof/>
            <w:webHidden/>
          </w:rPr>
          <w:fldChar w:fldCharType="separate"/>
        </w:r>
        <w:r>
          <w:rPr>
            <w:noProof/>
            <w:webHidden/>
          </w:rPr>
          <w:t>22</w:t>
        </w:r>
        <w:r>
          <w:rPr>
            <w:noProof/>
            <w:webHidden/>
          </w:rPr>
          <w:fldChar w:fldCharType="end"/>
        </w:r>
      </w:hyperlink>
    </w:p>
    <w:p w14:paraId="326698FE" w14:textId="5A9CD703" w:rsidR="008C75D0" w:rsidRDefault="008C75D0">
      <w:pPr>
        <w:pStyle w:val="TOC4"/>
        <w:rPr>
          <w:rFonts w:asciiTheme="minorHAnsi" w:eastAsiaTheme="minorEastAsia" w:hAnsiTheme="minorHAnsi" w:cstheme="minorBidi"/>
          <w:noProof/>
          <w:szCs w:val="22"/>
        </w:rPr>
      </w:pPr>
      <w:hyperlink w:anchor="_Toc69120734" w:history="1">
        <w:r w:rsidRPr="00806515">
          <w:rPr>
            <w:rStyle w:val="Hyperlink"/>
            <w:noProof/>
          </w:rPr>
          <w:t>Background Information</w:t>
        </w:r>
        <w:r>
          <w:rPr>
            <w:noProof/>
            <w:webHidden/>
          </w:rPr>
          <w:tab/>
        </w:r>
        <w:r>
          <w:rPr>
            <w:noProof/>
            <w:webHidden/>
          </w:rPr>
          <w:fldChar w:fldCharType="begin"/>
        </w:r>
        <w:r>
          <w:rPr>
            <w:noProof/>
            <w:webHidden/>
          </w:rPr>
          <w:instrText xml:space="preserve"> PAGEREF _Toc69120734 \h </w:instrText>
        </w:r>
        <w:r>
          <w:rPr>
            <w:noProof/>
            <w:webHidden/>
          </w:rPr>
        </w:r>
        <w:r>
          <w:rPr>
            <w:noProof/>
            <w:webHidden/>
          </w:rPr>
          <w:fldChar w:fldCharType="separate"/>
        </w:r>
        <w:r>
          <w:rPr>
            <w:noProof/>
            <w:webHidden/>
          </w:rPr>
          <w:t>22</w:t>
        </w:r>
        <w:r>
          <w:rPr>
            <w:noProof/>
            <w:webHidden/>
          </w:rPr>
          <w:fldChar w:fldCharType="end"/>
        </w:r>
      </w:hyperlink>
    </w:p>
    <w:p w14:paraId="250820EA" w14:textId="231D4051" w:rsidR="008C75D0" w:rsidRDefault="008C75D0">
      <w:pPr>
        <w:pStyle w:val="TOC4"/>
        <w:rPr>
          <w:rFonts w:asciiTheme="minorHAnsi" w:eastAsiaTheme="minorEastAsia" w:hAnsiTheme="minorHAnsi" w:cstheme="minorBidi"/>
          <w:noProof/>
          <w:szCs w:val="22"/>
        </w:rPr>
      </w:pPr>
      <w:hyperlink w:anchor="_Toc69120735" w:history="1">
        <w:r w:rsidRPr="00806515">
          <w:rPr>
            <w:rStyle w:val="Hyperlink"/>
            <w:noProof/>
          </w:rPr>
          <w:t>Oil Fill Video</w:t>
        </w:r>
        <w:r>
          <w:rPr>
            <w:noProof/>
            <w:webHidden/>
          </w:rPr>
          <w:tab/>
        </w:r>
        <w:r>
          <w:rPr>
            <w:noProof/>
            <w:webHidden/>
          </w:rPr>
          <w:fldChar w:fldCharType="begin"/>
        </w:r>
        <w:r>
          <w:rPr>
            <w:noProof/>
            <w:webHidden/>
          </w:rPr>
          <w:instrText xml:space="preserve"> PAGEREF _Toc69120735 \h </w:instrText>
        </w:r>
        <w:r>
          <w:rPr>
            <w:noProof/>
            <w:webHidden/>
          </w:rPr>
        </w:r>
        <w:r>
          <w:rPr>
            <w:noProof/>
            <w:webHidden/>
          </w:rPr>
          <w:fldChar w:fldCharType="separate"/>
        </w:r>
        <w:r>
          <w:rPr>
            <w:noProof/>
            <w:webHidden/>
          </w:rPr>
          <w:t>22</w:t>
        </w:r>
        <w:r>
          <w:rPr>
            <w:noProof/>
            <w:webHidden/>
          </w:rPr>
          <w:fldChar w:fldCharType="end"/>
        </w:r>
      </w:hyperlink>
    </w:p>
    <w:p w14:paraId="43E38647" w14:textId="1E29289E" w:rsidR="008C75D0" w:rsidRDefault="008C75D0">
      <w:pPr>
        <w:pStyle w:val="TOC4"/>
        <w:rPr>
          <w:rFonts w:asciiTheme="minorHAnsi" w:eastAsiaTheme="minorEastAsia" w:hAnsiTheme="minorHAnsi" w:cstheme="minorBidi"/>
          <w:noProof/>
          <w:szCs w:val="22"/>
        </w:rPr>
      </w:pPr>
      <w:hyperlink w:anchor="_Toc69120736" w:history="1">
        <w:r w:rsidRPr="00806515">
          <w:rPr>
            <w:rStyle w:val="Hyperlink"/>
            <w:noProof/>
          </w:rPr>
          <w:t>ERS Results</w:t>
        </w:r>
        <w:r>
          <w:rPr>
            <w:noProof/>
            <w:webHidden/>
          </w:rPr>
          <w:tab/>
        </w:r>
        <w:r>
          <w:rPr>
            <w:noProof/>
            <w:webHidden/>
          </w:rPr>
          <w:fldChar w:fldCharType="begin"/>
        </w:r>
        <w:r>
          <w:rPr>
            <w:noProof/>
            <w:webHidden/>
          </w:rPr>
          <w:instrText xml:space="preserve"> PAGEREF _Toc69120736 \h </w:instrText>
        </w:r>
        <w:r>
          <w:rPr>
            <w:noProof/>
            <w:webHidden/>
          </w:rPr>
        </w:r>
        <w:r>
          <w:rPr>
            <w:noProof/>
            <w:webHidden/>
          </w:rPr>
          <w:fldChar w:fldCharType="separate"/>
        </w:r>
        <w:r>
          <w:rPr>
            <w:noProof/>
            <w:webHidden/>
          </w:rPr>
          <w:t>22</w:t>
        </w:r>
        <w:r>
          <w:rPr>
            <w:noProof/>
            <w:webHidden/>
          </w:rPr>
          <w:fldChar w:fldCharType="end"/>
        </w:r>
      </w:hyperlink>
    </w:p>
    <w:p w14:paraId="0AA32065" w14:textId="519B95B3" w:rsidR="008C75D0" w:rsidRDefault="008C75D0">
      <w:pPr>
        <w:pStyle w:val="TOC5"/>
        <w:rPr>
          <w:rFonts w:asciiTheme="minorHAnsi" w:eastAsiaTheme="minorEastAsia" w:hAnsiTheme="minorHAnsi" w:cstheme="minorBidi"/>
          <w:i w:val="0"/>
          <w:noProof/>
          <w:szCs w:val="22"/>
        </w:rPr>
      </w:pPr>
      <w:hyperlink w:anchor="_Toc69120737" w:history="1">
        <w:r w:rsidRPr="00806515">
          <w:rPr>
            <w:rStyle w:val="Hyperlink"/>
            <w:noProof/>
          </w:rPr>
          <w:t>Pre Intervention ERS</w:t>
        </w:r>
        <w:r>
          <w:rPr>
            <w:noProof/>
            <w:webHidden/>
          </w:rPr>
          <w:tab/>
        </w:r>
        <w:r>
          <w:rPr>
            <w:noProof/>
            <w:webHidden/>
          </w:rPr>
          <w:fldChar w:fldCharType="begin"/>
        </w:r>
        <w:r>
          <w:rPr>
            <w:noProof/>
            <w:webHidden/>
          </w:rPr>
          <w:instrText xml:space="preserve"> PAGEREF _Toc69120737 \h </w:instrText>
        </w:r>
        <w:r>
          <w:rPr>
            <w:noProof/>
            <w:webHidden/>
          </w:rPr>
        </w:r>
        <w:r>
          <w:rPr>
            <w:noProof/>
            <w:webHidden/>
          </w:rPr>
          <w:fldChar w:fldCharType="separate"/>
        </w:r>
        <w:r>
          <w:rPr>
            <w:noProof/>
            <w:webHidden/>
          </w:rPr>
          <w:t>22</w:t>
        </w:r>
        <w:r>
          <w:rPr>
            <w:noProof/>
            <w:webHidden/>
          </w:rPr>
          <w:fldChar w:fldCharType="end"/>
        </w:r>
      </w:hyperlink>
    </w:p>
    <w:p w14:paraId="2F1E8AEC" w14:textId="280C35CD" w:rsidR="008C75D0" w:rsidRDefault="008C75D0">
      <w:pPr>
        <w:pStyle w:val="TOC5"/>
        <w:rPr>
          <w:rFonts w:asciiTheme="minorHAnsi" w:eastAsiaTheme="minorEastAsia" w:hAnsiTheme="minorHAnsi" w:cstheme="minorBidi"/>
          <w:i w:val="0"/>
          <w:noProof/>
          <w:szCs w:val="22"/>
        </w:rPr>
      </w:pPr>
      <w:hyperlink w:anchor="_Toc69120738" w:history="1">
        <w:r w:rsidRPr="00806515">
          <w:rPr>
            <w:rStyle w:val="Hyperlink"/>
            <w:noProof/>
          </w:rPr>
          <w:t>Post Intervention ERS</w:t>
        </w:r>
        <w:r>
          <w:rPr>
            <w:noProof/>
            <w:webHidden/>
          </w:rPr>
          <w:tab/>
        </w:r>
        <w:r>
          <w:rPr>
            <w:noProof/>
            <w:webHidden/>
          </w:rPr>
          <w:fldChar w:fldCharType="begin"/>
        </w:r>
        <w:r>
          <w:rPr>
            <w:noProof/>
            <w:webHidden/>
          </w:rPr>
          <w:instrText xml:space="preserve"> PAGEREF _Toc69120738 \h </w:instrText>
        </w:r>
        <w:r>
          <w:rPr>
            <w:noProof/>
            <w:webHidden/>
          </w:rPr>
        </w:r>
        <w:r>
          <w:rPr>
            <w:noProof/>
            <w:webHidden/>
          </w:rPr>
          <w:fldChar w:fldCharType="separate"/>
        </w:r>
        <w:r>
          <w:rPr>
            <w:noProof/>
            <w:webHidden/>
          </w:rPr>
          <w:t>24</w:t>
        </w:r>
        <w:r>
          <w:rPr>
            <w:noProof/>
            <w:webHidden/>
          </w:rPr>
          <w:fldChar w:fldCharType="end"/>
        </w:r>
      </w:hyperlink>
    </w:p>
    <w:p w14:paraId="41C45D78" w14:textId="2E971242" w:rsidR="008C75D0" w:rsidRDefault="008C75D0">
      <w:pPr>
        <w:pStyle w:val="TOC1"/>
        <w:rPr>
          <w:rFonts w:asciiTheme="minorHAnsi" w:eastAsiaTheme="minorEastAsia" w:hAnsiTheme="minorHAnsi" w:cstheme="minorBidi"/>
          <w:b w:val="0"/>
          <w:szCs w:val="22"/>
        </w:rPr>
      </w:pPr>
      <w:hyperlink w:anchor="_Toc69120739" w:history="1">
        <w:r w:rsidRPr="00806515">
          <w:rPr>
            <w:rStyle w:val="Hyperlink"/>
          </w:rPr>
          <w:t>What is Ergonomics?</w:t>
        </w:r>
        <w:r>
          <w:rPr>
            <w:webHidden/>
          </w:rPr>
          <w:tab/>
        </w:r>
        <w:r>
          <w:rPr>
            <w:webHidden/>
          </w:rPr>
          <w:fldChar w:fldCharType="begin"/>
        </w:r>
        <w:r>
          <w:rPr>
            <w:webHidden/>
          </w:rPr>
          <w:instrText xml:space="preserve"> PAGEREF _Toc69120739 \h </w:instrText>
        </w:r>
        <w:r>
          <w:rPr>
            <w:webHidden/>
          </w:rPr>
        </w:r>
        <w:r>
          <w:rPr>
            <w:webHidden/>
          </w:rPr>
          <w:fldChar w:fldCharType="separate"/>
        </w:r>
        <w:r>
          <w:rPr>
            <w:webHidden/>
          </w:rPr>
          <w:t>26</w:t>
        </w:r>
        <w:r>
          <w:rPr>
            <w:webHidden/>
          </w:rPr>
          <w:fldChar w:fldCharType="end"/>
        </w:r>
      </w:hyperlink>
    </w:p>
    <w:p w14:paraId="2542A75A" w14:textId="70F78544" w:rsidR="008C75D0" w:rsidRDefault="008C75D0">
      <w:pPr>
        <w:pStyle w:val="TOC2"/>
        <w:tabs>
          <w:tab w:val="right" w:leader="dot" w:pos="7910"/>
        </w:tabs>
        <w:rPr>
          <w:rFonts w:asciiTheme="minorHAnsi" w:eastAsiaTheme="minorEastAsia" w:hAnsiTheme="minorHAnsi" w:cstheme="minorBidi"/>
          <w:b w:val="0"/>
          <w:noProof/>
          <w:szCs w:val="22"/>
        </w:rPr>
      </w:pPr>
      <w:hyperlink w:anchor="_Toc69120740" w:history="1">
        <w:r w:rsidRPr="00806515">
          <w:rPr>
            <w:rStyle w:val="Hyperlink"/>
            <w:noProof/>
          </w:rPr>
          <w:t>Definition of Ergonomics</w:t>
        </w:r>
        <w:r>
          <w:rPr>
            <w:noProof/>
            <w:webHidden/>
          </w:rPr>
          <w:tab/>
        </w:r>
        <w:r>
          <w:rPr>
            <w:noProof/>
            <w:webHidden/>
          </w:rPr>
          <w:fldChar w:fldCharType="begin"/>
        </w:r>
        <w:r>
          <w:rPr>
            <w:noProof/>
            <w:webHidden/>
          </w:rPr>
          <w:instrText xml:space="preserve"> PAGEREF _Toc69120740 \h </w:instrText>
        </w:r>
        <w:r>
          <w:rPr>
            <w:noProof/>
            <w:webHidden/>
          </w:rPr>
        </w:r>
        <w:r>
          <w:rPr>
            <w:noProof/>
            <w:webHidden/>
          </w:rPr>
          <w:fldChar w:fldCharType="separate"/>
        </w:r>
        <w:r>
          <w:rPr>
            <w:noProof/>
            <w:webHidden/>
          </w:rPr>
          <w:t>26</w:t>
        </w:r>
        <w:r>
          <w:rPr>
            <w:noProof/>
            <w:webHidden/>
          </w:rPr>
          <w:fldChar w:fldCharType="end"/>
        </w:r>
      </w:hyperlink>
    </w:p>
    <w:p w14:paraId="091AEA9C" w14:textId="4DFACDEC" w:rsidR="008C75D0" w:rsidRDefault="008C75D0">
      <w:pPr>
        <w:pStyle w:val="TOC3"/>
        <w:rPr>
          <w:rFonts w:asciiTheme="minorHAnsi" w:eastAsiaTheme="minorEastAsia" w:hAnsiTheme="minorHAnsi" w:cstheme="minorBidi"/>
          <w:b w:val="0"/>
          <w:noProof/>
          <w:szCs w:val="22"/>
        </w:rPr>
      </w:pPr>
      <w:hyperlink w:anchor="_Toc69120741" w:history="1">
        <w:r w:rsidRPr="00806515">
          <w:rPr>
            <w:rStyle w:val="Hyperlink"/>
            <w:noProof/>
          </w:rPr>
          <w:t>Ergonomics – What is the Goal?</w:t>
        </w:r>
        <w:r>
          <w:rPr>
            <w:noProof/>
            <w:webHidden/>
          </w:rPr>
          <w:tab/>
        </w:r>
        <w:r>
          <w:rPr>
            <w:noProof/>
            <w:webHidden/>
          </w:rPr>
          <w:fldChar w:fldCharType="begin"/>
        </w:r>
        <w:r>
          <w:rPr>
            <w:noProof/>
            <w:webHidden/>
          </w:rPr>
          <w:instrText xml:space="preserve"> PAGEREF _Toc69120741 \h </w:instrText>
        </w:r>
        <w:r>
          <w:rPr>
            <w:noProof/>
            <w:webHidden/>
          </w:rPr>
        </w:r>
        <w:r>
          <w:rPr>
            <w:noProof/>
            <w:webHidden/>
          </w:rPr>
          <w:fldChar w:fldCharType="separate"/>
        </w:r>
        <w:r>
          <w:rPr>
            <w:noProof/>
            <w:webHidden/>
          </w:rPr>
          <w:t>26</w:t>
        </w:r>
        <w:r>
          <w:rPr>
            <w:noProof/>
            <w:webHidden/>
          </w:rPr>
          <w:fldChar w:fldCharType="end"/>
        </w:r>
      </w:hyperlink>
    </w:p>
    <w:p w14:paraId="68A71E03" w14:textId="30D4DD4B" w:rsidR="008C75D0" w:rsidRDefault="008C75D0">
      <w:pPr>
        <w:pStyle w:val="TOC3"/>
        <w:rPr>
          <w:rFonts w:asciiTheme="minorHAnsi" w:eastAsiaTheme="minorEastAsia" w:hAnsiTheme="minorHAnsi" w:cstheme="minorBidi"/>
          <w:b w:val="0"/>
          <w:noProof/>
          <w:szCs w:val="22"/>
        </w:rPr>
      </w:pPr>
      <w:hyperlink w:anchor="_Toc69120742" w:history="1">
        <w:r w:rsidRPr="00806515">
          <w:rPr>
            <w:rStyle w:val="Hyperlink"/>
            <w:noProof/>
          </w:rPr>
          <w:t>Just Right Continuum</w:t>
        </w:r>
        <w:r>
          <w:rPr>
            <w:noProof/>
            <w:webHidden/>
          </w:rPr>
          <w:tab/>
        </w:r>
        <w:r>
          <w:rPr>
            <w:noProof/>
            <w:webHidden/>
          </w:rPr>
          <w:fldChar w:fldCharType="begin"/>
        </w:r>
        <w:r>
          <w:rPr>
            <w:noProof/>
            <w:webHidden/>
          </w:rPr>
          <w:instrText xml:space="preserve"> PAGEREF _Toc69120742 \h </w:instrText>
        </w:r>
        <w:r>
          <w:rPr>
            <w:noProof/>
            <w:webHidden/>
          </w:rPr>
        </w:r>
        <w:r>
          <w:rPr>
            <w:noProof/>
            <w:webHidden/>
          </w:rPr>
          <w:fldChar w:fldCharType="separate"/>
        </w:r>
        <w:r>
          <w:rPr>
            <w:noProof/>
            <w:webHidden/>
          </w:rPr>
          <w:t>26</w:t>
        </w:r>
        <w:r>
          <w:rPr>
            <w:noProof/>
            <w:webHidden/>
          </w:rPr>
          <w:fldChar w:fldCharType="end"/>
        </w:r>
      </w:hyperlink>
    </w:p>
    <w:p w14:paraId="6E3753E5" w14:textId="3786BF36" w:rsidR="008C75D0" w:rsidRDefault="008C75D0">
      <w:pPr>
        <w:pStyle w:val="TOC3"/>
        <w:rPr>
          <w:rFonts w:asciiTheme="minorHAnsi" w:eastAsiaTheme="minorEastAsia" w:hAnsiTheme="minorHAnsi" w:cstheme="minorBidi"/>
          <w:b w:val="0"/>
          <w:noProof/>
          <w:szCs w:val="22"/>
        </w:rPr>
      </w:pPr>
      <w:hyperlink w:anchor="_Toc69120743" w:history="1">
        <w:r w:rsidRPr="00806515">
          <w:rPr>
            <w:rStyle w:val="Hyperlink"/>
            <w:noProof/>
          </w:rPr>
          <w:t>Critical Question</w:t>
        </w:r>
        <w:r>
          <w:rPr>
            <w:noProof/>
            <w:webHidden/>
          </w:rPr>
          <w:tab/>
        </w:r>
        <w:r>
          <w:rPr>
            <w:noProof/>
            <w:webHidden/>
          </w:rPr>
          <w:fldChar w:fldCharType="begin"/>
        </w:r>
        <w:r>
          <w:rPr>
            <w:noProof/>
            <w:webHidden/>
          </w:rPr>
          <w:instrText xml:space="preserve"> PAGEREF _Toc69120743 \h </w:instrText>
        </w:r>
        <w:r>
          <w:rPr>
            <w:noProof/>
            <w:webHidden/>
          </w:rPr>
        </w:r>
        <w:r>
          <w:rPr>
            <w:noProof/>
            <w:webHidden/>
          </w:rPr>
          <w:fldChar w:fldCharType="separate"/>
        </w:r>
        <w:r>
          <w:rPr>
            <w:noProof/>
            <w:webHidden/>
          </w:rPr>
          <w:t>26</w:t>
        </w:r>
        <w:r>
          <w:rPr>
            <w:noProof/>
            <w:webHidden/>
          </w:rPr>
          <w:fldChar w:fldCharType="end"/>
        </w:r>
      </w:hyperlink>
    </w:p>
    <w:p w14:paraId="5B9A6D3A" w14:textId="60576C69" w:rsidR="008C75D0" w:rsidRDefault="008C75D0">
      <w:pPr>
        <w:pStyle w:val="TOC3"/>
        <w:rPr>
          <w:rFonts w:asciiTheme="minorHAnsi" w:eastAsiaTheme="minorEastAsia" w:hAnsiTheme="minorHAnsi" w:cstheme="minorBidi"/>
          <w:b w:val="0"/>
          <w:noProof/>
          <w:szCs w:val="22"/>
        </w:rPr>
      </w:pPr>
      <w:hyperlink w:anchor="_Toc69120744" w:history="1">
        <w:r w:rsidRPr="00806515">
          <w:rPr>
            <w:rStyle w:val="Hyperlink"/>
            <w:noProof/>
          </w:rPr>
          <w:t>How is Ergonomics Defined?</w:t>
        </w:r>
        <w:r>
          <w:rPr>
            <w:noProof/>
            <w:webHidden/>
          </w:rPr>
          <w:tab/>
        </w:r>
        <w:r>
          <w:rPr>
            <w:noProof/>
            <w:webHidden/>
          </w:rPr>
          <w:fldChar w:fldCharType="begin"/>
        </w:r>
        <w:r>
          <w:rPr>
            <w:noProof/>
            <w:webHidden/>
          </w:rPr>
          <w:instrText xml:space="preserve"> PAGEREF _Toc69120744 \h </w:instrText>
        </w:r>
        <w:r>
          <w:rPr>
            <w:noProof/>
            <w:webHidden/>
          </w:rPr>
        </w:r>
        <w:r>
          <w:rPr>
            <w:noProof/>
            <w:webHidden/>
          </w:rPr>
          <w:fldChar w:fldCharType="separate"/>
        </w:r>
        <w:r>
          <w:rPr>
            <w:noProof/>
            <w:webHidden/>
          </w:rPr>
          <w:t>27</w:t>
        </w:r>
        <w:r>
          <w:rPr>
            <w:noProof/>
            <w:webHidden/>
          </w:rPr>
          <w:fldChar w:fldCharType="end"/>
        </w:r>
      </w:hyperlink>
    </w:p>
    <w:p w14:paraId="4E5D3FC8" w14:textId="7FE9E59F" w:rsidR="008C75D0" w:rsidRDefault="008C75D0">
      <w:pPr>
        <w:pStyle w:val="TOC3"/>
        <w:rPr>
          <w:rFonts w:asciiTheme="minorHAnsi" w:eastAsiaTheme="minorEastAsia" w:hAnsiTheme="minorHAnsi" w:cstheme="minorBidi"/>
          <w:b w:val="0"/>
          <w:noProof/>
          <w:szCs w:val="22"/>
        </w:rPr>
      </w:pPr>
      <w:hyperlink w:anchor="_Toc69120745" w:history="1">
        <w:r w:rsidRPr="00806515">
          <w:rPr>
            <w:rStyle w:val="Hyperlink"/>
            <w:noProof/>
          </w:rPr>
          <w:t>Ergonomics and Gravity</w:t>
        </w:r>
        <w:r>
          <w:rPr>
            <w:noProof/>
            <w:webHidden/>
          </w:rPr>
          <w:tab/>
        </w:r>
        <w:r>
          <w:rPr>
            <w:noProof/>
            <w:webHidden/>
          </w:rPr>
          <w:fldChar w:fldCharType="begin"/>
        </w:r>
        <w:r>
          <w:rPr>
            <w:noProof/>
            <w:webHidden/>
          </w:rPr>
          <w:instrText xml:space="preserve"> PAGEREF _Toc69120745 \h </w:instrText>
        </w:r>
        <w:r>
          <w:rPr>
            <w:noProof/>
            <w:webHidden/>
          </w:rPr>
        </w:r>
        <w:r>
          <w:rPr>
            <w:noProof/>
            <w:webHidden/>
          </w:rPr>
          <w:fldChar w:fldCharType="separate"/>
        </w:r>
        <w:r>
          <w:rPr>
            <w:noProof/>
            <w:webHidden/>
          </w:rPr>
          <w:t>27</w:t>
        </w:r>
        <w:r>
          <w:rPr>
            <w:noProof/>
            <w:webHidden/>
          </w:rPr>
          <w:fldChar w:fldCharType="end"/>
        </w:r>
      </w:hyperlink>
    </w:p>
    <w:p w14:paraId="6A64C334" w14:textId="00FE1A44" w:rsidR="008C75D0" w:rsidRDefault="008C75D0">
      <w:pPr>
        <w:pStyle w:val="TOC3"/>
        <w:rPr>
          <w:rFonts w:asciiTheme="minorHAnsi" w:eastAsiaTheme="minorEastAsia" w:hAnsiTheme="minorHAnsi" w:cstheme="minorBidi"/>
          <w:b w:val="0"/>
          <w:noProof/>
          <w:szCs w:val="22"/>
        </w:rPr>
      </w:pPr>
      <w:hyperlink w:anchor="_Toc69120746" w:history="1">
        <w:r w:rsidRPr="00806515">
          <w:rPr>
            <w:rStyle w:val="Hyperlink"/>
            <w:noProof/>
          </w:rPr>
          <w:t>Circumstances predict the response!</w:t>
        </w:r>
        <w:r>
          <w:rPr>
            <w:noProof/>
            <w:webHidden/>
          </w:rPr>
          <w:tab/>
        </w:r>
        <w:r>
          <w:rPr>
            <w:noProof/>
            <w:webHidden/>
          </w:rPr>
          <w:fldChar w:fldCharType="begin"/>
        </w:r>
        <w:r>
          <w:rPr>
            <w:noProof/>
            <w:webHidden/>
          </w:rPr>
          <w:instrText xml:space="preserve"> PAGEREF _Toc69120746 \h </w:instrText>
        </w:r>
        <w:r>
          <w:rPr>
            <w:noProof/>
            <w:webHidden/>
          </w:rPr>
        </w:r>
        <w:r>
          <w:rPr>
            <w:noProof/>
            <w:webHidden/>
          </w:rPr>
          <w:fldChar w:fldCharType="separate"/>
        </w:r>
        <w:r>
          <w:rPr>
            <w:noProof/>
            <w:webHidden/>
          </w:rPr>
          <w:t>28</w:t>
        </w:r>
        <w:r>
          <w:rPr>
            <w:noProof/>
            <w:webHidden/>
          </w:rPr>
          <w:fldChar w:fldCharType="end"/>
        </w:r>
      </w:hyperlink>
    </w:p>
    <w:p w14:paraId="36A1A325" w14:textId="090A3C0E" w:rsidR="008C75D0" w:rsidRDefault="008C75D0">
      <w:pPr>
        <w:pStyle w:val="TOC2"/>
        <w:tabs>
          <w:tab w:val="right" w:leader="dot" w:pos="7910"/>
        </w:tabs>
        <w:rPr>
          <w:rFonts w:asciiTheme="minorHAnsi" w:eastAsiaTheme="minorEastAsia" w:hAnsiTheme="minorHAnsi" w:cstheme="minorBidi"/>
          <w:b w:val="0"/>
          <w:noProof/>
          <w:szCs w:val="22"/>
        </w:rPr>
      </w:pPr>
      <w:hyperlink w:anchor="_Toc69120747" w:history="1">
        <w:r w:rsidRPr="00806515">
          <w:rPr>
            <w:rStyle w:val="Hyperlink"/>
            <w:noProof/>
          </w:rPr>
          <w:t>Systems Design</w:t>
        </w:r>
        <w:r>
          <w:rPr>
            <w:noProof/>
            <w:webHidden/>
          </w:rPr>
          <w:tab/>
        </w:r>
        <w:r>
          <w:rPr>
            <w:noProof/>
            <w:webHidden/>
          </w:rPr>
          <w:fldChar w:fldCharType="begin"/>
        </w:r>
        <w:r>
          <w:rPr>
            <w:noProof/>
            <w:webHidden/>
          </w:rPr>
          <w:instrText xml:space="preserve"> PAGEREF _Toc69120747 \h </w:instrText>
        </w:r>
        <w:r>
          <w:rPr>
            <w:noProof/>
            <w:webHidden/>
          </w:rPr>
        </w:r>
        <w:r>
          <w:rPr>
            <w:noProof/>
            <w:webHidden/>
          </w:rPr>
          <w:fldChar w:fldCharType="separate"/>
        </w:r>
        <w:r>
          <w:rPr>
            <w:noProof/>
            <w:webHidden/>
          </w:rPr>
          <w:t>28</w:t>
        </w:r>
        <w:r>
          <w:rPr>
            <w:noProof/>
            <w:webHidden/>
          </w:rPr>
          <w:fldChar w:fldCharType="end"/>
        </w:r>
      </w:hyperlink>
    </w:p>
    <w:p w14:paraId="71FC8294" w14:textId="4E736650" w:rsidR="008C75D0" w:rsidRDefault="008C75D0">
      <w:pPr>
        <w:pStyle w:val="TOC3"/>
        <w:rPr>
          <w:rFonts w:asciiTheme="minorHAnsi" w:eastAsiaTheme="minorEastAsia" w:hAnsiTheme="minorHAnsi" w:cstheme="minorBidi"/>
          <w:b w:val="0"/>
          <w:noProof/>
          <w:szCs w:val="22"/>
        </w:rPr>
      </w:pPr>
      <w:hyperlink w:anchor="_Toc69120748" w:history="1">
        <w:r w:rsidRPr="00806515">
          <w:rPr>
            <w:rStyle w:val="Hyperlink"/>
            <w:noProof/>
          </w:rPr>
          <w:t>A Little Mind Reading!</w:t>
        </w:r>
        <w:r>
          <w:rPr>
            <w:noProof/>
            <w:webHidden/>
          </w:rPr>
          <w:tab/>
        </w:r>
        <w:r>
          <w:rPr>
            <w:noProof/>
            <w:webHidden/>
          </w:rPr>
          <w:fldChar w:fldCharType="begin"/>
        </w:r>
        <w:r>
          <w:rPr>
            <w:noProof/>
            <w:webHidden/>
          </w:rPr>
          <w:instrText xml:space="preserve"> PAGEREF _Toc69120748 \h </w:instrText>
        </w:r>
        <w:r>
          <w:rPr>
            <w:noProof/>
            <w:webHidden/>
          </w:rPr>
        </w:r>
        <w:r>
          <w:rPr>
            <w:noProof/>
            <w:webHidden/>
          </w:rPr>
          <w:fldChar w:fldCharType="separate"/>
        </w:r>
        <w:r>
          <w:rPr>
            <w:noProof/>
            <w:webHidden/>
          </w:rPr>
          <w:t>29</w:t>
        </w:r>
        <w:r>
          <w:rPr>
            <w:noProof/>
            <w:webHidden/>
          </w:rPr>
          <w:fldChar w:fldCharType="end"/>
        </w:r>
      </w:hyperlink>
    </w:p>
    <w:p w14:paraId="7F2A542F" w14:textId="1D26D741" w:rsidR="008C75D0" w:rsidRDefault="008C75D0">
      <w:pPr>
        <w:pStyle w:val="TOC4"/>
        <w:rPr>
          <w:rFonts w:asciiTheme="minorHAnsi" w:eastAsiaTheme="minorEastAsia" w:hAnsiTheme="minorHAnsi" w:cstheme="minorBidi"/>
          <w:noProof/>
          <w:szCs w:val="22"/>
        </w:rPr>
      </w:pPr>
      <w:hyperlink w:anchor="_Toc69120749" w:history="1">
        <w:r w:rsidRPr="00806515">
          <w:rPr>
            <w:rStyle w:val="Hyperlink"/>
            <w:noProof/>
          </w:rPr>
          <w:t>Poll – Mind Reading</w:t>
        </w:r>
        <w:r>
          <w:rPr>
            <w:noProof/>
            <w:webHidden/>
          </w:rPr>
          <w:tab/>
        </w:r>
        <w:r>
          <w:rPr>
            <w:noProof/>
            <w:webHidden/>
          </w:rPr>
          <w:fldChar w:fldCharType="begin"/>
        </w:r>
        <w:r>
          <w:rPr>
            <w:noProof/>
            <w:webHidden/>
          </w:rPr>
          <w:instrText xml:space="preserve"> PAGEREF _Toc69120749 \h </w:instrText>
        </w:r>
        <w:r>
          <w:rPr>
            <w:noProof/>
            <w:webHidden/>
          </w:rPr>
        </w:r>
        <w:r>
          <w:rPr>
            <w:noProof/>
            <w:webHidden/>
          </w:rPr>
          <w:fldChar w:fldCharType="separate"/>
        </w:r>
        <w:r>
          <w:rPr>
            <w:noProof/>
            <w:webHidden/>
          </w:rPr>
          <w:t>29</w:t>
        </w:r>
        <w:r>
          <w:rPr>
            <w:noProof/>
            <w:webHidden/>
          </w:rPr>
          <w:fldChar w:fldCharType="end"/>
        </w:r>
      </w:hyperlink>
    </w:p>
    <w:p w14:paraId="15EC88FC" w14:textId="105AD24F" w:rsidR="008C75D0" w:rsidRDefault="008C75D0">
      <w:pPr>
        <w:pStyle w:val="TOC3"/>
        <w:rPr>
          <w:rFonts w:asciiTheme="minorHAnsi" w:eastAsiaTheme="minorEastAsia" w:hAnsiTheme="minorHAnsi" w:cstheme="minorBidi"/>
          <w:b w:val="0"/>
          <w:noProof/>
          <w:szCs w:val="22"/>
        </w:rPr>
      </w:pPr>
      <w:hyperlink w:anchor="_Toc69120750" w:history="1">
        <w:r w:rsidRPr="00806515">
          <w:rPr>
            <w:rStyle w:val="Hyperlink"/>
            <w:noProof/>
          </w:rPr>
          <w:t>Systems Design: Principles</w:t>
        </w:r>
        <w:r>
          <w:rPr>
            <w:noProof/>
            <w:webHidden/>
          </w:rPr>
          <w:tab/>
        </w:r>
        <w:r>
          <w:rPr>
            <w:noProof/>
            <w:webHidden/>
          </w:rPr>
          <w:fldChar w:fldCharType="begin"/>
        </w:r>
        <w:r>
          <w:rPr>
            <w:noProof/>
            <w:webHidden/>
          </w:rPr>
          <w:instrText xml:space="preserve"> PAGEREF _Toc69120750 \h </w:instrText>
        </w:r>
        <w:r>
          <w:rPr>
            <w:noProof/>
            <w:webHidden/>
          </w:rPr>
        </w:r>
        <w:r>
          <w:rPr>
            <w:noProof/>
            <w:webHidden/>
          </w:rPr>
          <w:fldChar w:fldCharType="separate"/>
        </w:r>
        <w:r>
          <w:rPr>
            <w:noProof/>
            <w:webHidden/>
          </w:rPr>
          <w:t>29</w:t>
        </w:r>
        <w:r>
          <w:rPr>
            <w:noProof/>
            <w:webHidden/>
          </w:rPr>
          <w:fldChar w:fldCharType="end"/>
        </w:r>
      </w:hyperlink>
    </w:p>
    <w:p w14:paraId="2E4FF368" w14:textId="50934D2F" w:rsidR="008C75D0" w:rsidRDefault="008C75D0">
      <w:pPr>
        <w:pStyle w:val="TOC3"/>
        <w:rPr>
          <w:rFonts w:asciiTheme="minorHAnsi" w:eastAsiaTheme="minorEastAsia" w:hAnsiTheme="minorHAnsi" w:cstheme="minorBidi"/>
          <w:b w:val="0"/>
          <w:noProof/>
          <w:szCs w:val="22"/>
        </w:rPr>
      </w:pPr>
      <w:hyperlink w:anchor="_Toc69120751" w:history="1">
        <w:r w:rsidRPr="00806515">
          <w:rPr>
            <w:rStyle w:val="Hyperlink"/>
            <w:noProof/>
          </w:rPr>
          <w:t>Country-Animal-Color</w:t>
        </w:r>
        <w:r>
          <w:rPr>
            <w:noProof/>
            <w:webHidden/>
          </w:rPr>
          <w:tab/>
        </w:r>
        <w:r>
          <w:rPr>
            <w:noProof/>
            <w:webHidden/>
          </w:rPr>
          <w:fldChar w:fldCharType="begin"/>
        </w:r>
        <w:r>
          <w:rPr>
            <w:noProof/>
            <w:webHidden/>
          </w:rPr>
          <w:instrText xml:space="preserve"> PAGEREF _Toc69120751 \h </w:instrText>
        </w:r>
        <w:r>
          <w:rPr>
            <w:noProof/>
            <w:webHidden/>
          </w:rPr>
        </w:r>
        <w:r>
          <w:rPr>
            <w:noProof/>
            <w:webHidden/>
          </w:rPr>
          <w:fldChar w:fldCharType="separate"/>
        </w:r>
        <w:r>
          <w:rPr>
            <w:noProof/>
            <w:webHidden/>
          </w:rPr>
          <w:t>30</w:t>
        </w:r>
        <w:r>
          <w:rPr>
            <w:noProof/>
            <w:webHidden/>
          </w:rPr>
          <w:fldChar w:fldCharType="end"/>
        </w:r>
      </w:hyperlink>
    </w:p>
    <w:p w14:paraId="4C3997AD" w14:textId="1D716CA2" w:rsidR="008C75D0" w:rsidRDefault="008C75D0">
      <w:pPr>
        <w:pStyle w:val="TOC3"/>
        <w:rPr>
          <w:rFonts w:asciiTheme="minorHAnsi" w:eastAsiaTheme="minorEastAsia" w:hAnsiTheme="minorHAnsi" w:cstheme="minorBidi"/>
          <w:b w:val="0"/>
          <w:noProof/>
          <w:szCs w:val="22"/>
        </w:rPr>
      </w:pPr>
      <w:hyperlink w:anchor="_Toc69120752" w:history="1">
        <w:r w:rsidRPr="00806515">
          <w:rPr>
            <w:rStyle w:val="Hyperlink"/>
            <w:noProof/>
          </w:rPr>
          <w:t>Systems Design: Foundations</w:t>
        </w:r>
        <w:r>
          <w:rPr>
            <w:noProof/>
            <w:webHidden/>
          </w:rPr>
          <w:tab/>
        </w:r>
        <w:r>
          <w:rPr>
            <w:noProof/>
            <w:webHidden/>
          </w:rPr>
          <w:fldChar w:fldCharType="begin"/>
        </w:r>
        <w:r>
          <w:rPr>
            <w:noProof/>
            <w:webHidden/>
          </w:rPr>
          <w:instrText xml:space="preserve"> PAGEREF _Toc69120752 \h </w:instrText>
        </w:r>
        <w:r>
          <w:rPr>
            <w:noProof/>
            <w:webHidden/>
          </w:rPr>
        </w:r>
        <w:r>
          <w:rPr>
            <w:noProof/>
            <w:webHidden/>
          </w:rPr>
          <w:fldChar w:fldCharType="separate"/>
        </w:r>
        <w:r>
          <w:rPr>
            <w:noProof/>
            <w:webHidden/>
          </w:rPr>
          <w:t>30</w:t>
        </w:r>
        <w:r>
          <w:rPr>
            <w:noProof/>
            <w:webHidden/>
          </w:rPr>
          <w:fldChar w:fldCharType="end"/>
        </w:r>
      </w:hyperlink>
    </w:p>
    <w:p w14:paraId="587C98D8" w14:textId="32CA9769" w:rsidR="008C75D0" w:rsidRDefault="008C75D0">
      <w:pPr>
        <w:pStyle w:val="TOC3"/>
        <w:rPr>
          <w:rFonts w:asciiTheme="minorHAnsi" w:eastAsiaTheme="minorEastAsia" w:hAnsiTheme="minorHAnsi" w:cstheme="minorBidi"/>
          <w:b w:val="0"/>
          <w:noProof/>
          <w:szCs w:val="22"/>
        </w:rPr>
      </w:pPr>
      <w:hyperlink w:anchor="_Toc69120753" w:history="1">
        <w:r w:rsidRPr="00806515">
          <w:rPr>
            <w:rStyle w:val="Hyperlink"/>
            <w:noProof/>
          </w:rPr>
          <w:t>Why does Ergonomics Work?</w:t>
        </w:r>
        <w:r>
          <w:rPr>
            <w:noProof/>
            <w:webHidden/>
          </w:rPr>
          <w:tab/>
        </w:r>
        <w:r>
          <w:rPr>
            <w:noProof/>
            <w:webHidden/>
          </w:rPr>
          <w:fldChar w:fldCharType="begin"/>
        </w:r>
        <w:r>
          <w:rPr>
            <w:noProof/>
            <w:webHidden/>
          </w:rPr>
          <w:instrText xml:space="preserve"> PAGEREF _Toc69120753 \h </w:instrText>
        </w:r>
        <w:r>
          <w:rPr>
            <w:noProof/>
            <w:webHidden/>
          </w:rPr>
        </w:r>
        <w:r>
          <w:rPr>
            <w:noProof/>
            <w:webHidden/>
          </w:rPr>
          <w:fldChar w:fldCharType="separate"/>
        </w:r>
        <w:r>
          <w:rPr>
            <w:noProof/>
            <w:webHidden/>
          </w:rPr>
          <w:t>30</w:t>
        </w:r>
        <w:r>
          <w:rPr>
            <w:noProof/>
            <w:webHidden/>
          </w:rPr>
          <w:fldChar w:fldCharType="end"/>
        </w:r>
      </w:hyperlink>
    </w:p>
    <w:p w14:paraId="3F007DDF" w14:textId="16C434FD" w:rsidR="008C75D0" w:rsidRDefault="008C75D0">
      <w:pPr>
        <w:pStyle w:val="TOC3"/>
        <w:rPr>
          <w:rFonts w:asciiTheme="minorHAnsi" w:eastAsiaTheme="minorEastAsia" w:hAnsiTheme="minorHAnsi" w:cstheme="minorBidi"/>
          <w:b w:val="0"/>
          <w:noProof/>
          <w:szCs w:val="22"/>
        </w:rPr>
      </w:pPr>
      <w:hyperlink w:anchor="_Toc69120754" w:history="1">
        <w:r w:rsidRPr="00806515">
          <w:rPr>
            <w:rStyle w:val="Hyperlink"/>
            <w:noProof/>
          </w:rPr>
          <w:t>Ergonomics Definition</w:t>
        </w:r>
        <w:r>
          <w:rPr>
            <w:noProof/>
            <w:webHidden/>
          </w:rPr>
          <w:tab/>
        </w:r>
        <w:r>
          <w:rPr>
            <w:noProof/>
            <w:webHidden/>
          </w:rPr>
          <w:fldChar w:fldCharType="begin"/>
        </w:r>
        <w:r>
          <w:rPr>
            <w:noProof/>
            <w:webHidden/>
          </w:rPr>
          <w:instrText xml:space="preserve"> PAGEREF _Toc69120754 \h </w:instrText>
        </w:r>
        <w:r>
          <w:rPr>
            <w:noProof/>
            <w:webHidden/>
          </w:rPr>
        </w:r>
        <w:r>
          <w:rPr>
            <w:noProof/>
            <w:webHidden/>
          </w:rPr>
          <w:fldChar w:fldCharType="separate"/>
        </w:r>
        <w:r>
          <w:rPr>
            <w:noProof/>
            <w:webHidden/>
          </w:rPr>
          <w:t>31</w:t>
        </w:r>
        <w:r>
          <w:rPr>
            <w:noProof/>
            <w:webHidden/>
          </w:rPr>
          <w:fldChar w:fldCharType="end"/>
        </w:r>
      </w:hyperlink>
    </w:p>
    <w:p w14:paraId="10E9A0F7" w14:textId="767CA32C" w:rsidR="008C75D0" w:rsidRDefault="008C75D0">
      <w:pPr>
        <w:pStyle w:val="TOC1"/>
        <w:rPr>
          <w:rFonts w:asciiTheme="minorHAnsi" w:eastAsiaTheme="minorEastAsia" w:hAnsiTheme="minorHAnsi" w:cstheme="minorBidi"/>
          <w:b w:val="0"/>
          <w:szCs w:val="22"/>
        </w:rPr>
      </w:pPr>
      <w:hyperlink w:anchor="_Toc69120755" w:history="1">
        <w:r w:rsidRPr="00806515">
          <w:rPr>
            <w:rStyle w:val="Hyperlink"/>
          </w:rPr>
          <w:t>Ergonomics Principles and Foundations</w:t>
        </w:r>
        <w:r>
          <w:rPr>
            <w:webHidden/>
          </w:rPr>
          <w:tab/>
        </w:r>
        <w:r>
          <w:rPr>
            <w:webHidden/>
          </w:rPr>
          <w:fldChar w:fldCharType="begin"/>
        </w:r>
        <w:r>
          <w:rPr>
            <w:webHidden/>
          </w:rPr>
          <w:instrText xml:space="preserve"> PAGEREF _Toc69120755 \h </w:instrText>
        </w:r>
        <w:r>
          <w:rPr>
            <w:webHidden/>
          </w:rPr>
        </w:r>
        <w:r>
          <w:rPr>
            <w:webHidden/>
          </w:rPr>
          <w:fldChar w:fldCharType="separate"/>
        </w:r>
        <w:r>
          <w:rPr>
            <w:webHidden/>
          </w:rPr>
          <w:t>31</w:t>
        </w:r>
        <w:r>
          <w:rPr>
            <w:webHidden/>
          </w:rPr>
          <w:fldChar w:fldCharType="end"/>
        </w:r>
      </w:hyperlink>
    </w:p>
    <w:p w14:paraId="6DD0EC1C" w14:textId="2FAEDE93" w:rsidR="008C75D0" w:rsidRDefault="008C75D0">
      <w:pPr>
        <w:pStyle w:val="TOC2"/>
        <w:tabs>
          <w:tab w:val="right" w:leader="dot" w:pos="7910"/>
        </w:tabs>
        <w:rPr>
          <w:rFonts w:asciiTheme="minorHAnsi" w:eastAsiaTheme="minorEastAsia" w:hAnsiTheme="minorHAnsi" w:cstheme="minorBidi"/>
          <w:b w:val="0"/>
          <w:noProof/>
          <w:szCs w:val="22"/>
        </w:rPr>
      </w:pPr>
      <w:hyperlink w:anchor="_Toc69120756" w:history="1">
        <w:r w:rsidRPr="00806515">
          <w:rPr>
            <w:rStyle w:val="Hyperlink"/>
            <w:noProof/>
          </w:rPr>
          <w:t>Ergonomics Principles</w:t>
        </w:r>
        <w:r>
          <w:rPr>
            <w:noProof/>
            <w:webHidden/>
          </w:rPr>
          <w:tab/>
        </w:r>
        <w:r>
          <w:rPr>
            <w:noProof/>
            <w:webHidden/>
          </w:rPr>
          <w:fldChar w:fldCharType="begin"/>
        </w:r>
        <w:r>
          <w:rPr>
            <w:noProof/>
            <w:webHidden/>
          </w:rPr>
          <w:instrText xml:space="preserve"> PAGEREF _Toc69120756 \h </w:instrText>
        </w:r>
        <w:r>
          <w:rPr>
            <w:noProof/>
            <w:webHidden/>
          </w:rPr>
        </w:r>
        <w:r>
          <w:rPr>
            <w:noProof/>
            <w:webHidden/>
          </w:rPr>
          <w:fldChar w:fldCharType="separate"/>
        </w:r>
        <w:r>
          <w:rPr>
            <w:noProof/>
            <w:webHidden/>
          </w:rPr>
          <w:t>31</w:t>
        </w:r>
        <w:r>
          <w:rPr>
            <w:noProof/>
            <w:webHidden/>
          </w:rPr>
          <w:fldChar w:fldCharType="end"/>
        </w:r>
      </w:hyperlink>
    </w:p>
    <w:p w14:paraId="02FED9D9" w14:textId="4D433B28" w:rsidR="008C75D0" w:rsidRDefault="008C75D0">
      <w:pPr>
        <w:pStyle w:val="TOC2"/>
        <w:tabs>
          <w:tab w:val="right" w:leader="dot" w:pos="7910"/>
        </w:tabs>
        <w:rPr>
          <w:rFonts w:asciiTheme="minorHAnsi" w:eastAsiaTheme="minorEastAsia" w:hAnsiTheme="minorHAnsi" w:cstheme="minorBidi"/>
          <w:b w:val="0"/>
          <w:noProof/>
          <w:szCs w:val="22"/>
        </w:rPr>
      </w:pPr>
      <w:hyperlink w:anchor="_Toc69120757" w:history="1">
        <w:r w:rsidRPr="00806515">
          <w:rPr>
            <w:rStyle w:val="Hyperlink"/>
            <w:noProof/>
          </w:rPr>
          <w:t>Promote Effective Work Processes</w:t>
        </w:r>
        <w:r>
          <w:rPr>
            <w:noProof/>
            <w:webHidden/>
          </w:rPr>
          <w:tab/>
        </w:r>
        <w:r>
          <w:rPr>
            <w:noProof/>
            <w:webHidden/>
          </w:rPr>
          <w:fldChar w:fldCharType="begin"/>
        </w:r>
        <w:r>
          <w:rPr>
            <w:noProof/>
            <w:webHidden/>
          </w:rPr>
          <w:instrText xml:space="preserve"> PAGEREF _Toc69120757 \h </w:instrText>
        </w:r>
        <w:r>
          <w:rPr>
            <w:noProof/>
            <w:webHidden/>
          </w:rPr>
        </w:r>
        <w:r>
          <w:rPr>
            <w:noProof/>
            <w:webHidden/>
          </w:rPr>
          <w:fldChar w:fldCharType="separate"/>
        </w:r>
        <w:r>
          <w:rPr>
            <w:noProof/>
            <w:webHidden/>
          </w:rPr>
          <w:t>32</w:t>
        </w:r>
        <w:r>
          <w:rPr>
            <w:noProof/>
            <w:webHidden/>
          </w:rPr>
          <w:fldChar w:fldCharType="end"/>
        </w:r>
      </w:hyperlink>
    </w:p>
    <w:p w14:paraId="05F80E10" w14:textId="46F02143" w:rsidR="008C75D0" w:rsidRDefault="008C75D0">
      <w:pPr>
        <w:pStyle w:val="TOC3"/>
        <w:rPr>
          <w:rFonts w:asciiTheme="minorHAnsi" w:eastAsiaTheme="minorEastAsia" w:hAnsiTheme="minorHAnsi" w:cstheme="minorBidi"/>
          <w:b w:val="0"/>
          <w:noProof/>
          <w:szCs w:val="22"/>
        </w:rPr>
      </w:pPr>
      <w:hyperlink w:anchor="_Toc69120758" w:history="1">
        <w:r w:rsidRPr="00806515">
          <w:rPr>
            <w:rStyle w:val="Hyperlink"/>
            <w:noProof/>
          </w:rPr>
          <w:t>Introduction</w:t>
        </w:r>
        <w:r>
          <w:rPr>
            <w:noProof/>
            <w:webHidden/>
          </w:rPr>
          <w:tab/>
        </w:r>
        <w:r>
          <w:rPr>
            <w:noProof/>
            <w:webHidden/>
          </w:rPr>
          <w:fldChar w:fldCharType="begin"/>
        </w:r>
        <w:r>
          <w:rPr>
            <w:noProof/>
            <w:webHidden/>
          </w:rPr>
          <w:instrText xml:space="preserve"> PAGEREF _Toc69120758 \h </w:instrText>
        </w:r>
        <w:r>
          <w:rPr>
            <w:noProof/>
            <w:webHidden/>
          </w:rPr>
        </w:r>
        <w:r>
          <w:rPr>
            <w:noProof/>
            <w:webHidden/>
          </w:rPr>
          <w:fldChar w:fldCharType="separate"/>
        </w:r>
        <w:r>
          <w:rPr>
            <w:noProof/>
            <w:webHidden/>
          </w:rPr>
          <w:t>32</w:t>
        </w:r>
        <w:r>
          <w:rPr>
            <w:noProof/>
            <w:webHidden/>
          </w:rPr>
          <w:fldChar w:fldCharType="end"/>
        </w:r>
      </w:hyperlink>
    </w:p>
    <w:p w14:paraId="18402015" w14:textId="16947E35" w:rsidR="008C75D0" w:rsidRDefault="008C75D0">
      <w:pPr>
        <w:pStyle w:val="TOC3"/>
        <w:rPr>
          <w:rFonts w:asciiTheme="minorHAnsi" w:eastAsiaTheme="minorEastAsia" w:hAnsiTheme="minorHAnsi" w:cstheme="minorBidi"/>
          <w:b w:val="0"/>
          <w:noProof/>
          <w:szCs w:val="22"/>
        </w:rPr>
      </w:pPr>
      <w:hyperlink w:anchor="_Toc69120759" w:history="1">
        <w:r w:rsidRPr="00806515">
          <w:rPr>
            <w:rStyle w:val="Hyperlink"/>
            <w:noProof/>
          </w:rPr>
          <w:t>Poll Continuous Improvement</w:t>
        </w:r>
        <w:r>
          <w:rPr>
            <w:noProof/>
            <w:webHidden/>
          </w:rPr>
          <w:tab/>
        </w:r>
        <w:r>
          <w:rPr>
            <w:noProof/>
            <w:webHidden/>
          </w:rPr>
          <w:fldChar w:fldCharType="begin"/>
        </w:r>
        <w:r>
          <w:rPr>
            <w:noProof/>
            <w:webHidden/>
          </w:rPr>
          <w:instrText xml:space="preserve"> PAGEREF _Toc69120759 \h </w:instrText>
        </w:r>
        <w:r>
          <w:rPr>
            <w:noProof/>
            <w:webHidden/>
          </w:rPr>
        </w:r>
        <w:r>
          <w:rPr>
            <w:noProof/>
            <w:webHidden/>
          </w:rPr>
          <w:fldChar w:fldCharType="separate"/>
        </w:r>
        <w:r>
          <w:rPr>
            <w:noProof/>
            <w:webHidden/>
          </w:rPr>
          <w:t>32</w:t>
        </w:r>
        <w:r>
          <w:rPr>
            <w:noProof/>
            <w:webHidden/>
          </w:rPr>
          <w:fldChar w:fldCharType="end"/>
        </w:r>
      </w:hyperlink>
    </w:p>
    <w:p w14:paraId="6F1B8CCD" w14:textId="1425039F" w:rsidR="008C75D0" w:rsidRDefault="008C75D0">
      <w:pPr>
        <w:pStyle w:val="TOC3"/>
        <w:rPr>
          <w:rFonts w:asciiTheme="minorHAnsi" w:eastAsiaTheme="minorEastAsia" w:hAnsiTheme="minorHAnsi" w:cstheme="minorBidi"/>
          <w:b w:val="0"/>
          <w:noProof/>
          <w:szCs w:val="22"/>
        </w:rPr>
      </w:pPr>
      <w:hyperlink w:anchor="_Toc69120760" w:history="1">
        <w:r w:rsidRPr="00806515">
          <w:rPr>
            <w:rStyle w:val="Hyperlink"/>
            <w:noProof/>
          </w:rPr>
          <w:t>Work Process</w:t>
        </w:r>
        <w:r>
          <w:rPr>
            <w:noProof/>
            <w:webHidden/>
          </w:rPr>
          <w:tab/>
        </w:r>
        <w:r>
          <w:rPr>
            <w:noProof/>
            <w:webHidden/>
          </w:rPr>
          <w:fldChar w:fldCharType="begin"/>
        </w:r>
        <w:r>
          <w:rPr>
            <w:noProof/>
            <w:webHidden/>
          </w:rPr>
          <w:instrText xml:space="preserve"> PAGEREF _Toc69120760 \h </w:instrText>
        </w:r>
        <w:r>
          <w:rPr>
            <w:noProof/>
            <w:webHidden/>
          </w:rPr>
        </w:r>
        <w:r>
          <w:rPr>
            <w:noProof/>
            <w:webHidden/>
          </w:rPr>
          <w:fldChar w:fldCharType="separate"/>
        </w:r>
        <w:r>
          <w:rPr>
            <w:noProof/>
            <w:webHidden/>
          </w:rPr>
          <w:t>32</w:t>
        </w:r>
        <w:r>
          <w:rPr>
            <w:noProof/>
            <w:webHidden/>
          </w:rPr>
          <w:fldChar w:fldCharType="end"/>
        </w:r>
      </w:hyperlink>
    </w:p>
    <w:p w14:paraId="0EF5747F" w14:textId="01C4B401" w:rsidR="008C75D0" w:rsidRDefault="008C75D0">
      <w:pPr>
        <w:pStyle w:val="TOC4"/>
        <w:rPr>
          <w:rFonts w:asciiTheme="minorHAnsi" w:eastAsiaTheme="minorEastAsia" w:hAnsiTheme="minorHAnsi" w:cstheme="minorBidi"/>
          <w:noProof/>
          <w:szCs w:val="22"/>
        </w:rPr>
      </w:pPr>
      <w:hyperlink w:anchor="_Toc69120761" w:history="1">
        <w:r w:rsidRPr="00806515">
          <w:rPr>
            <w:rStyle w:val="Hyperlink"/>
            <w:noProof/>
          </w:rPr>
          <w:t>Look at the whole picture</w:t>
        </w:r>
        <w:r>
          <w:rPr>
            <w:noProof/>
            <w:webHidden/>
          </w:rPr>
          <w:tab/>
        </w:r>
        <w:r>
          <w:rPr>
            <w:noProof/>
            <w:webHidden/>
          </w:rPr>
          <w:fldChar w:fldCharType="begin"/>
        </w:r>
        <w:r>
          <w:rPr>
            <w:noProof/>
            <w:webHidden/>
          </w:rPr>
          <w:instrText xml:space="preserve"> PAGEREF _Toc69120761 \h </w:instrText>
        </w:r>
        <w:r>
          <w:rPr>
            <w:noProof/>
            <w:webHidden/>
          </w:rPr>
        </w:r>
        <w:r>
          <w:rPr>
            <w:noProof/>
            <w:webHidden/>
          </w:rPr>
          <w:fldChar w:fldCharType="separate"/>
        </w:r>
        <w:r>
          <w:rPr>
            <w:noProof/>
            <w:webHidden/>
          </w:rPr>
          <w:t>32</w:t>
        </w:r>
        <w:r>
          <w:rPr>
            <w:noProof/>
            <w:webHidden/>
          </w:rPr>
          <w:fldChar w:fldCharType="end"/>
        </w:r>
      </w:hyperlink>
    </w:p>
    <w:p w14:paraId="7982EA19" w14:textId="7B0840ED" w:rsidR="008C75D0" w:rsidRDefault="008C75D0">
      <w:pPr>
        <w:pStyle w:val="TOC4"/>
        <w:rPr>
          <w:rFonts w:asciiTheme="minorHAnsi" w:eastAsiaTheme="minorEastAsia" w:hAnsiTheme="minorHAnsi" w:cstheme="minorBidi"/>
          <w:noProof/>
          <w:szCs w:val="22"/>
        </w:rPr>
      </w:pPr>
      <w:hyperlink w:anchor="_Toc69120762" w:history="1">
        <w:r w:rsidRPr="00806515">
          <w:rPr>
            <w:rStyle w:val="Hyperlink"/>
            <w:noProof/>
          </w:rPr>
          <w:t>Management/Supervision</w:t>
        </w:r>
        <w:r>
          <w:rPr>
            <w:noProof/>
            <w:webHidden/>
          </w:rPr>
          <w:tab/>
        </w:r>
        <w:r>
          <w:rPr>
            <w:noProof/>
            <w:webHidden/>
          </w:rPr>
          <w:fldChar w:fldCharType="begin"/>
        </w:r>
        <w:r>
          <w:rPr>
            <w:noProof/>
            <w:webHidden/>
          </w:rPr>
          <w:instrText xml:space="preserve"> PAGEREF _Toc69120762 \h </w:instrText>
        </w:r>
        <w:r>
          <w:rPr>
            <w:noProof/>
            <w:webHidden/>
          </w:rPr>
        </w:r>
        <w:r>
          <w:rPr>
            <w:noProof/>
            <w:webHidden/>
          </w:rPr>
          <w:fldChar w:fldCharType="separate"/>
        </w:r>
        <w:r>
          <w:rPr>
            <w:noProof/>
            <w:webHidden/>
          </w:rPr>
          <w:t>33</w:t>
        </w:r>
        <w:r>
          <w:rPr>
            <w:noProof/>
            <w:webHidden/>
          </w:rPr>
          <w:fldChar w:fldCharType="end"/>
        </w:r>
      </w:hyperlink>
    </w:p>
    <w:p w14:paraId="2E5BC99A" w14:textId="253461A4" w:rsidR="008C75D0" w:rsidRDefault="008C75D0">
      <w:pPr>
        <w:pStyle w:val="TOC4"/>
        <w:rPr>
          <w:rFonts w:asciiTheme="minorHAnsi" w:eastAsiaTheme="minorEastAsia" w:hAnsiTheme="minorHAnsi" w:cstheme="minorBidi"/>
          <w:noProof/>
          <w:szCs w:val="22"/>
        </w:rPr>
      </w:pPr>
      <w:hyperlink w:anchor="_Toc69120763" w:history="1">
        <w:r w:rsidRPr="00806515">
          <w:rPr>
            <w:rStyle w:val="Hyperlink"/>
            <w:noProof/>
          </w:rPr>
          <w:t>Establish clear performance goals and objectives</w:t>
        </w:r>
        <w:r>
          <w:rPr>
            <w:noProof/>
            <w:webHidden/>
          </w:rPr>
          <w:tab/>
        </w:r>
        <w:r>
          <w:rPr>
            <w:noProof/>
            <w:webHidden/>
          </w:rPr>
          <w:fldChar w:fldCharType="begin"/>
        </w:r>
        <w:r>
          <w:rPr>
            <w:noProof/>
            <w:webHidden/>
          </w:rPr>
          <w:instrText xml:space="preserve"> PAGEREF _Toc69120763 \h </w:instrText>
        </w:r>
        <w:r>
          <w:rPr>
            <w:noProof/>
            <w:webHidden/>
          </w:rPr>
        </w:r>
        <w:r>
          <w:rPr>
            <w:noProof/>
            <w:webHidden/>
          </w:rPr>
          <w:fldChar w:fldCharType="separate"/>
        </w:r>
        <w:r>
          <w:rPr>
            <w:noProof/>
            <w:webHidden/>
          </w:rPr>
          <w:t>33</w:t>
        </w:r>
        <w:r>
          <w:rPr>
            <w:noProof/>
            <w:webHidden/>
          </w:rPr>
          <w:fldChar w:fldCharType="end"/>
        </w:r>
      </w:hyperlink>
    </w:p>
    <w:p w14:paraId="1251F0FD" w14:textId="010997BF" w:rsidR="008C75D0" w:rsidRDefault="008C75D0">
      <w:pPr>
        <w:pStyle w:val="TOC3"/>
        <w:rPr>
          <w:rFonts w:asciiTheme="minorHAnsi" w:eastAsiaTheme="minorEastAsia" w:hAnsiTheme="minorHAnsi" w:cstheme="minorBidi"/>
          <w:b w:val="0"/>
          <w:noProof/>
          <w:szCs w:val="22"/>
        </w:rPr>
      </w:pPr>
      <w:hyperlink w:anchor="_Toc69120764" w:history="1">
        <w:r w:rsidRPr="00806515">
          <w:rPr>
            <w:rStyle w:val="Hyperlink"/>
            <w:noProof/>
          </w:rPr>
          <w:t>Work Fo</w:t>
        </w:r>
        <w:r w:rsidRPr="00806515">
          <w:rPr>
            <w:rStyle w:val="Hyperlink"/>
            <w:bCs/>
            <w:noProof/>
          </w:rPr>
          <w:t>r</w:t>
        </w:r>
        <w:r w:rsidRPr="00806515">
          <w:rPr>
            <w:rStyle w:val="Hyperlink"/>
            <w:noProof/>
          </w:rPr>
          <w:t>ce</w:t>
        </w:r>
        <w:r>
          <w:rPr>
            <w:noProof/>
            <w:webHidden/>
          </w:rPr>
          <w:tab/>
        </w:r>
        <w:r>
          <w:rPr>
            <w:noProof/>
            <w:webHidden/>
          </w:rPr>
          <w:fldChar w:fldCharType="begin"/>
        </w:r>
        <w:r>
          <w:rPr>
            <w:noProof/>
            <w:webHidden/>
          </w:rPr>
          <w:instrText xml:space="preserve"> PAGEREF _Toc69120764 \h </w:instrText>
        </w:r>
        <w:r>
          <w:rPr>
            <w:noProof/>
            <w:webHidden/>
          </w:rPr>
        </w:r>
        <w:r>
          <w:rPr>
            <w:noProof/>
            <w:webHidden/>
          </w:rPr>
          <w:fldChar w:fldCharType="separate"/>
        </w:r>
        <w:r>
          <w:rPr>
            <w:noProof/>
            <w:webHidden/>
          </w:rPr>
          <w:t>33</w:t>
        </w:r>
        <w:r>
          <w:rPr>
            <w:noProof/>
            <w:webHidden/>
          </w:rPr>
          <w:fldChar w:fldCharType="end"/>
        </w:r>
      </w:hyperlink>
    </w:p>
    <w:p w14:paraId="6C96DDCB" w14:textId="79338735" w:rsidR="008C75D0" w:rsidRDefault="008C75D0">
      <w:pPr>
        <w:pStyle w:val="TOC4"/>
        <w:rPr>
          <w:rFonts w:asciiTheme="minorHAnsi" w:eastAsiaTheme="minorEastAsia" w:hAnsiTheme="minorHAnsi" w:cstheme="minorBidi"/>
          <w:noProof/>
          <w:szCs w:val="22"/>
        </w:rPr>
      </w:pPr>
      <w:hyperlink w:anchor="_Toc69120765" w:history="1">
        <w:r w:rsidRPr="00806515">
          <w:rPr>
            <w:rStyle w:val="Hyperlink"/>
            <w:noProof/>
          </w:rPr>
          <w:t>Work Force Demographics</w:t>
        </w:r>
        <w:r>
          <w:rPr>
            <w:noProof/>
            <w:webHidden/>
          </w:rPr>
          <w:tab/>
        </w:r>
        <w:r>
          <w:rPr>
            <w:noProof/>
            <w:webHidden/>
          </w:rPr>
          <w:fldChar w:fldCharType="begin"/>
        </w:r>
        <w:r>
          <w:rPr>
            <w:noProof/>
            <w:webHidden/>
          </w:rPr>
          <w:instrText xml:space="preserve"> PAGEREF _Toc69120765 \h </w:instrText>
        </w:r>
        <w:r>
          <w:rPr>
            <w:noProof/>
            <w:webHidden/>
          </w:rPr>
        </w:r>
        <w:r>
          <w:rPr>
            <w:noProof/>
            <w:webHidden/>
          </w:rPr>
          <w:fldChar w:fldCharType="separate"/>
        </w:r>
        <w:r>
          <w:rPr>
            <w:noProof/>
            <w:webHidden/>
          </w:rPr>
          <w:t>33</w:t>
        </w:r>
        <w:r>
          <w:rPr>
            <w:noProof/>
            <w:webHidden/>
          </w:rPr>
          <w:fldChar w:fldCharType="end"/>
        </w:r>
      </w:hyperlink>
    </w:p>
    <w:p w14:paraId="72C7A450" w14:textId="5FE77F25" w:rsidR="008C75D0" w:rsidRDefault="008C75D0">
      <w:pPr>
        <w:pStyle w:val="TOC5"/>
        <w:rPr>
          <w:rFonts w:asciiTheme="minorHAnsi" w:eastAsiaTheme="minorEastAsia" w:hAnsiTheme="minorHAnsi" w:cstheme="minorBidi"/>
          <w:i w:val="0"/>
          <w:noProof/>
          <w:szCs w:val="22"/>
        </w:rPr>
      </w:pPr>
      <w:hyperlink w:anchor="_Toc69120766" w:history="1">
        <w:r w:rsidRPr="00806515">
          <w:rPr>
            <w:rStyle w:val="Hyperlink"/>
            <w:noProof/>
          </w:rPr>
          <w:t>Age</w:t>
        </w:r>
        <w:r>
          <w:rPr>
            <w:noProof/>
            <w:webHidden/>
          </w:rPr>
          <w:tab/>
        </w:r>
        <w:r>
          <w:rPr>
            <w:noProof/>
            <w:webHidden/>
          </w:rPr>
          <w:fldChar w:fldCharType="begin"/>
        </w:r>
        <w:r>
          <w:rPr>
            <w:noProof/>
            <w:webHidden/>
          </w:rPr>
          <w:instrText xml:space="preserve"> PAGEREF _Toc69120766 \h </w:instrText>
        </w:r>
        <w:r>
          <w:rPr>
            <w:noProof/>
            <w:webHidden/>
          </w:rPr>
        </w:r>
        <w:r>
          <w:rPr>
            <w:noProof/>
            <w:webHidden/>
          </w:rPr>
          <w:fldChar w:fldCharType="separate"/>
        </w:r>
        <w:r>
          <w:rPr>
            <w:noProof/>
            <w:webHidden/>
          </w:rPr>
          <w:t>33</w:t>
        </w:r>
        <w:r>
          <w:rPr>
            <w:noProof/>
            <w:webHidden/>
          </w:rPr>
          <w:fldChar w:fldCharType="end"/>
        </w:r>
      </w:hyperlink>
    </w:p>
    <w:p w14:paraId="6FF77CBB" w14:textId="40F235F5" w:rsidR="008C75D0" w:rsidRDefault="008C75D0">
      <w:pPr>
        <w:pStyle w:val="TOC5"/>
        <w:rPr>
          <w:rFonts w:asciiTheme="minorHAnsi" w:eastAsiaTheme="minorEastAsia" w:hAnsiTheme="minorHAnsi" w:cstheme="minorBidi"/>
          <w:i w:val="0"/>
          <w:noProof/>
          <w:szCs w:val="22"/>
        </w:rPr>
      </w:pPr>
      <w:hyperlink w:anchor="_Toc69120767" w:history="1">
        <w:r w:rsidRPr="00806515">
          <w:rPr>
            <w:rStyle w:val="Hyperlink"/>
            <w:noProof/>
          </w:rPr>
          <w:t>Gender</w:t>
        </w:r>
        <w:r>
          <w:rPr>
            <w:noProof/>
            <w:webHidden/>
          </w:rPr>
          <w:tab/>
        </w:r>
        <w:r>
          <w:rPr>
            <w:noProof/>
            <w:webHidden/>
          </w:rPr>
          <w:fldChar w:fldCharType="begin"/>
        </w:r>
        <w:r>
          <w:rPr>
            <w:noProof/>
            <w:webHidden/>
          </w:rPr>
          <w:instrText xml:space="preserve"> PAGEREF _Toc69120767 \h </w:instrText>
        </w:r>
        <w:r>
          <w:rPr>
            <w:noProof/>
            <w:webHidden/>
          </w:rPr>
        </w:r>
        <w:r>
          <w:rPr>
            <w:noProof/>
            <w:webHidden/>
          </w:rPr>
          <w:fldChar w:fldCharType="separate"/>
        </w:r>
        <w:r>
          <w:rPr>
            <w:noProof/>
            <w:webHidden/>
          </w:rPr>
          <w:t>34</w:t>
        </w:r>
        <w:r>
          <w:rPr>
            <w:noProof/>
            <w:webHidden/>
          </w:rPr>
          <w:fldChar w:fldCharType="end"/>
        </w:r>
      </w:hyperlink>
    </w:p>
    <w:p w14:paraId="047912E4" w14:textId="5C7FA378" w:rsidR="008C75D0" w:rsidRDefault="008C75D0">
      <w:pPr>
        <w:pStyle w:val="TOC5"/>
        <w:rPr>
          <w:rFonts w:asciiTheme="minorHAnsi" w:eastAsiaTheme="minorEastAsia" w:hAnsiTheme="minorHAnsi" w:cstheme="minorBidi"/>
          <w:i w:val="0"/>
          <w:noProof/>
          <w:szCs w:val="22"/>
        </w:rPr>
      </w:pPr>
      <w:hyperlink w:anchor="_Toc69120768" w:history="1">
        <w:r w:rsidRPr="00806515">
          <w:rPr>
            <w:rStyle w:val="Hyperlink"/>
            <w:noProof/>
          </w:rPr>
          <w:t>Stature and Morphology</w:t>
        </w:r>
        <w:r>
          <w:rPr>
            <w:noProof/>
            <w:webHidden/>
          </w:rPr>
          <w:tab/>
        </w:r>
        <w:r>
          <w:rPr>
            <w:noProof/>
            <w:webHidden/>
          </w:rPr>
          <w:fldChar w:fldCharType="begin"/>
        </w:r>
        <w:r>
          <w:rPr>
            <w:noProof/>
            <w:webHidden/>
          </w:rPr>
          <w:instrText xml:space="preserve"> PAGEREF _Toc69120768 \h </w:instrText>
        </w:r>
        <w:r>
          <w:rPr>
            <w:noProof/>
            <w:webHidden/>
          </w:rPr>
        </w:r>
        <w:r>
          <w:rPr>
            <w:noProof/>
            <w:webHidden/>
          </w:rPr>
          <w:fldChar w:fldCharType="separate"/>
        </w:r>
        <w:r>
          <w:rPr>
            <w:noProof/>
            <w:webHidden/>
          </w:rPr>
          <w:t>34</w:t>
        </w:r>
        <w:r>
          <w:rPr>
            <w:noProof/>
            <w:webHidden/>
          </w:rPr>
          <w:fldChar w:fldCharType="end"/>
        </w:r>
      </w:hyperlink>
    </w:p>
    <w:p w14:paraId="33D6592B" w14:textId="12E12C04" w:rsidR="008C75D0" w:rsidRDefault="008C75D0">
      <w:pPr>
        <w:pStyle w:val="TOC5"/>
        <w:rPr>
          <w:rFonts w:asciiTheme="minorHAnsi" w:eastAsiaTheme="minorEastAsia" w:hAnsiTheme="minorHAnsi" w:cstheme="minorBidi"/>
          <w:i w:val="0"/>
          <w:noProof/>
          <w:szCs w:val="22"/>
        </w:rPr>
      </w:pPr>
      <w:hyperlink w:anchor="_Toc69120769" w:history="1">
        <w:r w:rsidRPr="00806515">
          <w:rPr>
            <w:rStyle w:val="Hyperlink"/>
            <w:noProof/>
          </w:rPr>
          <w:t>Hand Dominance</w:t>
        </w:r>
        <w:r>
          <w:rPr>
            <w:noProof/>
            <w:webHidden/>
          </w:rPr>
          <w:tab/>
        </w:r>
        <w:r>
          <w:rPr>
            <w:noProof/>
            <w:webHidden/>
          </w:rPr>
          <w:fldChar w:fldCharType="begin"/>
        </w:r>
        <w:r>
          <w:rPr>
            <w:noProof/>
            <w:webHidden/>
          </w:rPr>
          <w:instrText xml:space="preserve"> PAGEREF _Toc69120769 \h </w:instrText>
        </w:r>
        <w:r>
          <w:rPr>
            <w:noProof/>
            <w:webHidden/>
          </w:rPr>
        </w:r>
        <w:r>
          <w:rPr>
            <w:noProof/>
            <w:webHidden/>
          </w:rPr>
          <w:fldChar w:fldCharType="separate"/>
        </w:r>
        <w:r>
          <w:rPr>
            <w:noProof/>
            <w:webHidden/>
          </w:rPr>
          <w:t>34</w:t>
        </w:r>
        <w:r>
          <w:rPr>
            <w:noProof/>
            <w:webHidden/>
          </w:rPr>
          <w:fldChar w:fldCharType="end"/>
        </w:r>
      </w:hyperlink>
    </w:p>
    <w:p w14:paraId="4127A422" w14:textId="5AB1056E" w:rsidR="008C75D0" w:rsidRDefault="008C75D0">
      <w:pPr>
        <w:pStyle w:val="TOC5"/>
        <w:rPr>
          <w:rFonts w:asciiTheme="minorHAnsi" w:eastAsiaTheme="minorEastAsia" w:hAnsiTheme="minorHAnsi" w:cstheme="minorBidi"/>
          <w:i w:val="0"/>
          <w:noProof/>
          <w:szCs w:val="22"/>
        </w:rPr>
      </w:pPr>
      <w:hyperlink w:anchor="_Toc69120770" w:history="1">
        <w:r w:rsidRPr="00806515">
          <w:rPr>
            <w:rStyle w:val="Hyperlink"/>
            <w:noProof/>
          </w:rPr>
          <w:t>Fitness level</w:t>
        </w:r>
        <w:r>
          <w:rPr>
            <w:noProof/>
            <w:webHidden/>
          </w:rPr>
          <w:tab/>
        </w:r>
        <w:r>
          <w:rPr>
            <w:noProof/>
            <w:webHidden/>
          </w:rPr>
          <w:fldChar w:fldCharType="begin"/>
        </w:r>
        <w:r>
          <w:rPr>
            <w:noProof/>
            <w:webHidden/>
          </w:rPr>
          <w:instrText xml:space="preserve"> PAGEREF _Toc69120770 \h </w:instrText>
        </w:r>
        <w:r>
          <w:rPr>
            <w:noProof/>
            <w:webHidden/>
          </w:rPr>
        </w:r>
        <w:r>
          <w:rPr>
            <w:noProof/>
            <w:webHidden/>
          </w:rPr>
          <w:fldChar w:fldCharType="separate"/>
        </w:r>
        <w:r>
          <w:rPr>
            <w:noProof/>
            <w:webHidden/>
          </w:rPr>
          <w:t>34</w:t>
        </w:r>
        <w:r>
          <w:rPr>
            <w:noProof/>
            <w:webHidden/>
          </w:rPr>
          <w:fldChar w:fldCharType="end"/>
        </w:r>
      </w:hyperlink>
    </w:p>
    <w:p w14:paraId="28D07A34" w14:textId="4302135D" w:rsidR="008C75D0" w:rsidRDefault="008C75D0">
      <w:pPr>
        <w:pStyle w:val="TOC5"/>
        <w:rPr>
          <w:rFonts w:asciiTheme="minorHAnsi" w:eastAsiaTheme="minorEastAsia" w:hAnsiTheme="minorHAnsi" w:cstheme="minorBidi"/>
          <w:i w:val="0"/>
          <w:noProof/>
          <w:szCs w:val="22"/>
        </w:rPr>
      </w:pPr>
      <w:hyperlink w:anchor="_Toc69120771" w:history="1">
        <w:r w:rsidRPr="00806515">
          <w:rPr>
            <w:rStyle w:val="Hyperlink"/>
            <w:noProof/>
          </w:rPr>
          <w:t>Training</w:t>
        </w:r>
        <w:r>
          <w:rPr>
            <w:noProof/>
            <w:webHidden/>
          </w:rPr>
          <w:tab/>
        </w:r>
        <w:r>
          <w:rPr>
            <w:noProof/>
            <w:webHidden/>
          </w:rPr>
          <w:fldChar w:fldCharType="begin"/>
        </w:r>
        <w:r>
          <w:rPr>
            <w:noProof/>
            <w:webHidden/>
          </w:rPr>
          <w:instrText xml:space="preserve"> PAGEREF _Toc69120771 \h </w:instrText>
        </w:r>
        <w:r>
          <w:rPr>
            <w:noProof/>
            <w:webHidden/>
          </w:rPr>
        </w:r>
        <w:r>
          <w:rPr>
            <w:noProof/>
            <w:webHidden/>
          </w:rPr>
          <w:fldChar w:fldCharType="separate"/>
        </w:r>
        <w:r>
          <w:rPr>
            <w:noProof/>
            <w:webHidden/>
          </w:rPr>
          <w:t>34</w:t>
        </w:r>
        <w:r>
          <w:rPr>
            <w:noProof/>
            <w:webHidden/>
          </w:rPr>
          <w:fldChar w:fldCharType="end"/>
        </w:r>
      </w:hyperlink>
    </w:p>
    <w:p w14:paraId="60ECEC2A" w14:textId="510CBD2C" w:rsidR="008C75D0" w:rsidRDefault="008C75D0">
      <w:pPr>
        <w:pStyle w:val="TOC5"/>
        <w:rPr>
          <w:rFonts w:asciiTheme="minorHAnsi" w:eastAsiaTheme="minorEastAsia" w:hAnsiTheme="minorHAnsi" w:cstheme="minorBidi"/>
          <w:i w:val="0"/>
          <w:noProof/>
          <w:szCs w:val="22"/>
        </w:rPr>
      </w:pPr>
      <w:hyperlink w:anchor="_Toc69120772" w:history="1">
        <w:r w:rsidRPr="00806515">
          <w:rPr>
            <w:rStyle w:val="Hyperlink"/>
            <w:noProof/>
          </w:rPr>
          <w:t>Work Experience</w:t>
        </w:r>
        <w:r>
          <w:rPr>
            <w:noProof/>
            <w:webHidden/>
          </w:rPr>
          <w:tab/>
        </w:r>
        <w:r>
          <w:rPr>
            <w:noProof/>
            <w:webHidden/>
          </w:rPr>
          <w:fldChar w:fldCharType="begin"/>
        </w:r>
        <w:r>
          <w:rPr>
            <w:noProof/>
            <w:webHidden/>
          </w:rPr>
          <w:instrText xml:space="preserve"> PAGEREF _Toc69120772 \h </w:instrText>
        </w:r>
        <w:r>
          <w:rPr>
            <w:noProof/>
            <w:webHidden/>
          </w:rPr>
        </w:r>
        <w:r>
          <w:rPr>
            <w:noProof/>
            <w:webHidden/>
          </w:rPr>
          <w:fldChar w:fldCharType="separate"/>
        </w:r>
        <w:r>
          <w:rPr>
            <w:noProof/>
            <w:webHidden/>
          </w:rPr>
          <w:t>35</w:t>
        </w:r>
        <w:r>
          <w:rPr>
            <w:noProof/>
            <w:webHidden/>
          </w:rPr>
          <w:fldChar w:fldCharType="end"/>
        </w:r>
      </w:hyperlink>
    </w:p>
    <w:p w14:paraId="7C2CE7D6" w14:textId="1EAD400A" w:rsidR="008C75D0" w:rsidRDefault="008C75D0">
      <w:pPr>
        <w:pStyle w:val="TOC3"/>
        <w:rPr>
          <w:rFonts w:asciiTheme="minorHAnsi" w:eastAsiaTheme="minorEastAsia" w:hAnsiTheme="minorHAnsi" w:cstheme="minorBidi"/>
          <w:b w:val="0"/>
          <w:noProof/>
          <w:szCs w:val="22"/>
        </w:rPr>
      </w:pPr>
      <w:hyperlink w:anchor="_Toc69120773" w:history="1">
        <w:r w:rsidRPr="00806515">
          <w:rPr>
            <w:rStyle w:val="Hyperlink"/>
            <w:noProof/>
          </w:rPr>
          <w:t>Effective Work Process Metrics</w:t>
        </w:r>
        <w:r>
          <w:rPr>
            <w:noProof/>
            <w:webHidden/>
          </w:rPr>
          <w:tab/>
        </w:r>
        <w:r>
          <w:rPr>
            <w:noProof/>
            <w:webHidden/>
          </w:rPr>
          <w:fldChar w:fldCharType="begin"/>
        </w:r>
        <w:r>
          <w:rPr>
            <w:noProof/>
            <w:webHidden/>
          </w:rPr>
          <w:instrText xml:space="preserve"> PAGEREF _Toc69120773 \h </w:instrText>
        </w:r>
        <w:r>
          <w:rPr>
            <w:noProof/>
            <w:webHidden/>
          </w:rPr>
        </w:r>
        <w:r>
          <w:rPr>
            <w:noProof/>
            <w:webHidden/>
          </w:rPr>
          <w:fldChar w:fldCharType="separate"/>
        </w:r>
        <w:r>
          <w:rPr>
            <w:noProof/>
            <w:webHidden/>
          </w:rPr>
          <w:t>35</w:t>
        </w:r>
        <w:r>
          <w:rPr>
            <w:noProof/>
            <w:webHidden/>
          </w:rPr>
          <w:fldChar w:fldCharType="end"/>
        </w:r>
      </w:hyperlink>
    </w:p>
    <w:p w14:paraId="61C7021D" w14:textId="34CCCA13" w:rsidR="008C75D0" w:rsidRDefault="008C75D0">
      <w:pPr>
        <w:pStyle w:val="TOC4"/>
        <w:rPr>
          <w:rFonts w:asciiTheme="minorHAnsi" w:eastAsiaTheme="minorEastAsia" w:hAnsiTheme="minorHAnsi" w:cstheme="minorBidi"/>
          <w:noProof/>
          <w:szCs w:val="22"/>
        </w:rPr>
      </w:pPr>
      <w:hyperlink w:anchor="_Toc69120774" w:history="1">
        <w:r w:rsidRPr="00806515">
          <w:rPr>
            <w:rStyle w:val="Hyperlink"/>
            <w:noProof/>
          </w:rPr>
          <w:t>Reactive Records Review</w:t>
        </w:r>
        <w:r>
          <w:rPr>
            <w:noProof/>
            <w:webHidden/>
          </w:rPr>
          <w:tab/>
        </w:r>
        <w:r>
          <w:rPr>
            <w:noProof/>
            <w:webHidden/>
          </w:rPr>
          <w:fldChar w:fldCharType="begin"/>
        </w:r>
        <w:r>
          <w:rPr>
            <w:noProof/>
            <w:webHidden/>
          </w:rPr>
          <w:instrText xml:space="preserve"> PAGEREF _Toc69120774 \h </w:instrText>
        </w:r>
        <w:r>
          <w:rPr>
            <w:noProof/>
            <w:webHidden/>
          </w:rPr>
        </w:r>
        <w:r>
          <w:rPr>
            <w:noProof/>
            <w:webHidden/>
          </w:rPr>
          <w:fldChar w:fldCharType="separate"/>
        </w:r>
        <w:r>
          <w:rPr>
            <w:noProof/>
            <w:webHidden/>
          </w:rPr>
          <w:t>35</w:t>
        </w:r>
        <w:r>
          <w:rPr>
            <w:noProof/>
            <w:webHidden/>
          </w:rPr>
          <w:fldChar w:fldCharType="end"/>
        </w:r>
      </w:hyperlink>
    </w:p>
    <w:p w14:paraId="2AA8F8AA" w14:textId="09BC21BC" w:rsidR="008C75D0" w:rsidRDefault="008C75D0">
      <w:pPr>
        <w:pStyle w:val="TOC4"/>
        <w:rPr>
          <w:rFonts w:asciiTheme="minorHAnsi" w:eastAsiaTheme="minorEastAsia" w:hAnsiTheme="minorHAnsi" w:cstheme="minorBidi"/>
          <w:noProof/>
          <w:szCs w:val="22"/>
        </w:rPr>
      </w:pPr>
      <w:hyperlink w:anchor="_Toc69120775" w:history="1">
        <w:r w:rsidRPr="00806515">
          <w:rPr>
            <w:rStyle w:val="Hyperlink"/>
            <w:noProof/>
          </w:rPr>
          <w:t>Proactive Data Collection</w:t>
        </w:r>
        <w:r>
          <w:rPr>
            <w:noProof/>
            <w:webHidden/>
          </w:rPr>
          <w:tab/>
        </w:r>
        <w:r>
          <w:rPr>
            <w:noProof/>
            <w:webHidden/>
          </w:rPr>
          <w:fldChar w:fldCharType="begin"/>
        </w:r>
        <w:r>
          <w:rPr>
            <w:noProof/>
            <w:webHidden/>
          </w:rPr>
          <w:instrText xml:space="preserve"> PAGEREF _Toc69120775 \h </w:instrText>
        </w:r>
        <w:r>
          <w:rPr>
            <w:noProof/>
            <w:webHidden/>
          </w:rPr>
        </w:r>
        <w:r>
          <w:rPr>
            <w:noProof/>
            <w:webHidden/>
          </w:rPr>
          <w:fldChar w:fldCharType="separate"/>
        </w:r>
        <w:r>
          <w:rPr>
            <w:noProof/>
            <w:webHidden/>
          </w:rPr>
          <w:t>36</w:t>
        </w:r>
        <w:r>
          <w:rPr>
            <w:noProof/>
            <w:webHidden/>
          </w:rPr>
          <w:fldChar w:fldCharType="end"/>
        </w:r>
      </w:hyperlink>
    </w:p>
    <w:p w14:paraId="2F585B57" w14:textId="245D3A17" w:rsidR="008C75D0" w:rsidRDefault="008C75D0">
      <w:pPr>
        <w:pStyle w:val="TOC5"/>
        <w:rPr>
          <w:rFonts w:asciiTheme="minorHAnsi" w:eastAsiaTheme="minorEastAsia" w:hAnsiTheme="minorHAnsi" w:cstheme="minorBidi"/>
          <w:i w:val="0"/>
          <w:noProof/>
          <w:szCs w:val="22"/>
        </w:rPr>
      </w:pPr>
      <w:hyperlink w:anchor="_Toc69120776" w:history="1">
        <w:r w:rsidRPr="00806515">
          <w:rPr>
            <w:rStyle w:val="Hyperlink"/>
            <w:noProof/>
          </w:rPr>
          <w:t>Poll – Discomfort Survey</w:t>
        </w:r>
        <w:r>
          <w:rPr>
            <w:noProof/>
            <w:webHidden/>
          </w:rPr>
          <w:tab/>
        </w:r>
        <w:r>
          <w:rPr>
            <w:noProof/>
            <w:webHidden/>
          </w:rPr>
          <w:fldChar w:fldCharType="begin"/>
        </w:r>
        <w:r>
          <w:rPr>
            <w:noProof/>
            <w:webHidden/>
          </w:rPr>
          <w:instrText xml:space="preserve"> PAGEREF _Toc69120776 \h </w:instrText>
        </w:r>
        <w:r>
          <w:rPr>
            <w:noProof/>
            <w:webHidden/>
          </w:rPr>
        </w:r>
        <w:r>
          <w:rPr>
            <w:noProof/>
            <w:webHidden/>
          </w:rPr>
          <w:fldChar w:fldCharType="separate"/>
        </w:r>
        <w:r>
          <w:rPr>
            <w:noProof/>
            <w:webHidden/>
          </w:rPr>
          <w:t>36</w:t>
        </w:r>
        <w:r>
          <w:rPr>
            <w:noProof/>
            <w:webHidden/>
          </w:rPr>
          <w:fldChar w:fldCharType="end"/>
        </w:r>
      </w:hyperlink>
    </w:p>
    <w:p w14:paraId="6BB4DA51" w14:textId="6B083DDF" w:rsidR="008C75D0" w:rsidRDefault="008C75D0">
      <w:pPr>
        <w:pStyle w:val="TOC3"/>
        <w:rPr>
          <w:rFonts w:asciiTheme="minorHAnsi" w:eastAsiaTheme="minorEastAsia" w:hAnsiTheme="minorHAnsi" w:cstheme="minorBidi"/>
          <w:b w:val="0"/>
          <w:noProof/>
          <w:szCs w:val="22"/>
        </w:rPr>
      </w:pPr>
      <w:hyperlink w:anchor="_Toc69120777" w:history="1">
        <w:r w:rsidRPr="00806515">
          <w:rPr>
            <w:rStyle w:val="Hyperlink"/>
            <w:noProof/>
          </w:rPr>
          <w:t>Designing Effective Work Processes</w:t>
        </w:r>
        <w:r>
          <w:rPr>
            <w:noProof/>
            <w:webHidden/>
          </w:rPr>
          <w:tab/>
        </w:r>
        <w:r>
          <w:rPr>
            <w:noProof/>
            <w:webHidden/>
          </w:rPr>
          <w:fldChar w:fldCharType="begin"/>
        </w:r>
        <w:r>
          <w:rPr>
            <w:noProof/>
            <w:webHidden/>
          </w:rPr>
          <w:instrText xml:space="preserve"> PAGEREF _Toc69120777 \h </w:instrText>
        </w:r>
        <w:r>
          <w:rPr>
            <w:noProof/>
            <w:webHidden/>
          </w:rPr>
        </w:r>
        <w:r>
          <w:rPr>
            <w:noProof/>
            <w:webHidden/>
          </w:rPr>
          <w:fldChar w:fldCharType="separate"/>
        </w:r>
        <w:r>
          <w:rPr>
            <w:noProof/>
            <w:webHidden/>
          </w:rPr>
          <w:t>36</w:t>
        </w:r>
        <w:r>
          <w:rPr>
            <w:noProof/>
            <w:webHidden/>
          </w:rPr>
          <w:fldChar w:fldCharType="end"/>
        </w:r>
      </w:hyperlink>
    </w:p>
    <w:p w14:paraId="14283ABB" w14:textId="5192680A" w:rsidR="008C75D0" w:rsidRDefault="008C75D0">
      <w:pPr>
        <w:pStyle w:val="TOC4"/>
        <w:rPr>
          <w:rFonts w:asciiTheme="minorHAnsi" w:eastAsiaTheme="minorEastAsia" w:hAnsiTheme="minorHAnsi" w:cstheme="minorBidi"/>
          <w:noProof/>
          <w:szCs w:val="22"/>
        </w:rPr>
      </w:pPr>
      <w:hyperlink w:anchor="_Toc69120778" w:history="1">
        <w:r w:rsidRPr="00806515">
          <w:rPr>
            <w:rStyle w:val="Hyperlink"/>
            <w:noProof/>
          </w:rPr>
          <w:t>Population Stereotypes</w:t>
        </w:r>
        <w:r>
          <w:rPr>
            <w:noProof/>
            <w:webHidden/>
          </w:rPr>
          <w:tab/>
        </w:r>
        <w:r>
          <w:rPr>
            <w:noProof/>
            <w:webHidden/>
          </w:rPr>
          <w:fldChar w:fldCharType="begin"/>
        </w:r>
        <w:r>
          <w:rPr>
            <w:noProof/>
            <w:webHidden/>
          </w:rPr>
          <w:instrText xml:space="preserve"> PAGEREF _Toc69120778 \h </w:instrText>
        </w:r>
        <w:r>
          <w:rPr>
            <w:noProof/>
            <w:webHidden/>
          </w:rPr>
        </w:r>
        <w:r>
          <w:rPr>
            <w:noProof/>
            <w:webHidden/>
          </w:rPr>
          <w:fldChar w:fldCharType="separate"/>
        </w:r>
        <w:r>
          <w:rPr>
            <w:noProof/>
            <w:webHidden/>
          </w:rPr>
          <w:t>36</w:t>
        </w:r>
        <w:r>
          <w:rPr>
            <w:noProof/>
            <w:webHidden/>
          </w:rPr>
          <w:fldChar w:fldCharType="end"/>
        </w:r>
      </w:hyperlink>
    </w:p>
    <w:p w14:paraId="6661E196" w14:textId="22DE9812" w:rsidR="008C75D0" w:rsidRDefault="008C75D0">
      <w:pPr>
        <w:pStyle w:val="TOC5"/>
        <w:rPr>
          <w:rFonts w:asciiTheme="minorHAnsi" w:eastAsiaTheme="minorEastAsia" w:hAnsiTheme="minorHAnsi" w:cstheme="minorBidi"/>
          <w:i w:val="0"/>
          <w:noProof/>
          <w:szCs w:val="22"/>
        </w:rPr>
      </w:pPr>
      <w:hyperlink w:anchor="_Toc69120779" w:history="1">
        <w:r w:rsidRPr="00806515">
          <w:rPr>
            <w:rStyle w:val="Hyperlink"/>
            <w:noProof/>
          </w:rPr>
          <w:t>Turn Knob</w:t>
        </w:r>
        <w:r>
          <w:rPr>
            <w:noProof/>
            <w:webHidden/>
          </w:rPr>
          <w:tab/>
        </w:r>
        <w:r>
          <w:rPr>
            <w:noProof/>
            <w:webHidden/>
          </w:rPr>
          <w:fldChar w:fldCharType="begin"/>
        </w:r>
        <w:r>
          <w:rPr>
            <w:noProof/>
            <w:webHidden/>
          </w:rPr>
          <w:instrText xml:space="preserve"> PAGEREF _Toc69120779 \h </w:instrText>
        </w:r>
        <w:r>
          <w:rPr>
            <w:noProof/>
            <w:webHidden/>
          </w:rPr>
        </w:r>
        <w:r>
          <w:rPr>
            <w:noProof/>
            <w:webHidden/>
          </w:rPr>
          <w:fldChar w:fldCharType="separate"/>
        </w:r>
        <w:r>
          <w:rPr>
            <w:noProof/>
            <w:webHidden/>
          </w:rPr>
          <w:t>37</w:t>
        </w:r>
        <w:r>
          <w:rPr>
            <w:noProof/>
            <w:webHidden/>
          </w:rPr>
          <w:fldChar w:fldCharType="end"/>
        </w:r>
      </w:hyperlink>
    </w:p>
    <w:p w14:paraId="54182689" w14:textId="02364EEA" w:rsidR="008C75D0" w:rsidRDefault="008C75D0">
      <w:pPr>
        <w:pStyle w:val="TOC5"/>
        <w:rPr>
          <w:rFonts w:asciiTheme="minorHAnsi" w:eastAsiaTheme="minorEastAsia" w:hAnsiTheme="minorHAnsi" w:cstheme="minorBidi"/>
          <w:i w:val="0"/>
          <w:noProof/>
          <w:szCs w:val="22"/>
        </w:rPr>
      </w:pPr>
      <w:hyperlink w:anchor="_Toc69120780" w:history="1">
        <w:r w:rsidRPr="00806515">
          <w:rPr>
            <w:rStyle w:val="Hyperlink"/>
            <w:noProof/>
          </w:rPr>
          <w:t>Passing Lane</w:t>
        </w:r>
        <w:r>
          <w:rPr>
            <w:noProof/>
            <w:webHidden/>
          </w:rPr>
          <w:tab/>
        </w:r>
        <w:r>
          <w:rPr>
            <w:noProof/>
            <w:webHidden/>
          </w:rPr>
          <w:fldChar w:fldCharType="begin"/>
        </w:r>
        <w:r>
          <w:rPr>
            <w:noProof/>
            <w:webHidden/>
          </w:rPr>
          <w:instrText xml:space="preserve"> PAGEREF _Toc69120780 \h </w:instrText>
        </w:r>
        <w:r>
          <w:rPr>
            <w:noProof/>
            <w:webHidden/>
          </w:rPr>
        </w:r>
        <w:r>
          <w:rPr>
            <w:noProof/>
            <w:webHidden/>
          </w:rPr>
          <w:fldChar w:fldCharType="separate"/>
        </w:r>
        <w:r>
          <w:rPr>
            <w:noProof/>
            <w:webHidden/>
          </w:rPr>
          <w:t>37</w:t>
        </w:r>
        <w:r>
          <w:rPr>
            <w:noProof/>
            <w:webHidden/>
          </w:rPr>
          <w:fldChar w:fldCharType="end"/>
        </w:r>
      </w:hyperlink>
    </w:p>
    <w:p w14:paraId="3D8B36F4" w14:textId="2F5833AE" w:rsidR="008C75D0" w:rsidRDefault="008C75D0">
      <w:pPr>
        <w:pStyle w:val="TOC5"/>
        <w:rPr>
          <w:rFonts w:asciiTheme="minorHAnsi" w:eastAsiaTheme="minorEastAsia" w:hAnsiTheme="minorHAnsi" w:cstheme="minorBidi"/>
          <w:i w:val="0"/>
          <w:noProof/>
          <w:szCs w:val="22"/>
        </w:rPr>
      </w:pPr>
      <w:hyperlink w:anchor="_Toc69120781" w:history="1">
        <w:r w:rsidRPr="00806515">
          <w:rPr>
            <w:rStyle w:val="Hyperlink"/>
            <w:noProof/>
          </w:rPr>
          <w:t>“Pressure High”</w:t>
        </w:r>
        <w:r>
          <w:rPr>
            <w:noProof/>
            <w:webHidden/>
          </w:rPr>
          <w:tab/>
        </w:r>
        <w:r>
          <w:rPr>
            <w:noProof/>
            <w:webHidden/>
          </w:rPr>
          <w:fldChar w:fldCharType="begin"/>
        </w:r>
        <w:r>
          <w:rPr>
            <w:noProof/>
            <w:webHidden/>
          </w:rPr>
          <w:instrText xml:space="preserve"> PAGEREF _Toc69120781 \h </w:instrText>
        </w:r>
        <w:r>
          <w:rPr>
            <w:noProof/>
            <w:webHidden/>
          </w:rPr>
        </w:r>
        <w:r>
          <w:rPr>
            <w:noProof/>
            <w:webHidden/>
          </w:rPr>
          <w:fldChar w:fldCharType="separate"/>
        </w:r>
        <w:r>
          <w:rPr>
            <w:noProof/>
            <w:webHidden/>
          </w:rPr>
          <w:t>37</w:t>
        </w:r>
        <w:r>
          <w:rPr>
            <w:noProof/>
            <w:webHidden/>
          </w:rPr>
          <w:fldChar w:fldCharType="end"/>
        </w:r>
      </w:hyperlink>
    </w:p>
    <w:p w14:paraId="20C7F8AC" w14:textId="0F71AC89" w:rsidR="008C75D0" w:rsidRDefault="008C75D0">
      <w:pPr>
        <w:pStyle w:val="TOC4"/>
        <w:rPr>
          <w:rFonts w:asciiTheme="minorHAnsi" w:eastAsiaTheme="minorEastAsia" w:hAnsiTheme="minorHAnsi" w:cstheme="minorBidi"/>
          <w:noProof/>
          <w:szCs w:val="22"/>
        </w:rPr>
      </w:pPr>
      <w:hyperlink w:anchor="_Toc69120782" w:history="1">
        <w:r w:rsidRPr="00806515">
          <w:rPr>
            <w:rStyle w:val="Hyperlink"/>
            <w:noProof/>
          </w:rPr>
          <w:t>Design Conventions and Human Behavior</w:t>
        </w:r>
        <w:r>
          <w:rPr>
            <w:noProof/>
            <w:webHidden/>
          </w:rPr>
          <w:tab/>
        </w:r>
        <w:r>
          <w:rPr>
            <w:noProof/>
            <w:webHidden/>
          </w:rPr>
          <w:fldChar w:fldCharType="begin"/>
        </w:r>
        <w:r>
          <w:rPr>
            <w:noProof/>
            <w:webHidden/>
          </w:rPr>
          <w:instrText xml:space="preserve"> PAGEREF _Toc69120782 \h </w:instrText>
        </w:r>
        <w:r>
          <w:rPr>
            <w:noProof/>
            <w:webHidden/>
          </w:rPr>
        </w:r>
        <w:r>
          <w:rPr>
            <w:noProof/>
            <w:webHidden/>
          </w:rPr>
          <w:fldChar w:fldCharType="separate"/>
        </w:r>
        <w:r>
          <w:rPr>
            <w:noProof/>
            <w:webHidden/>
          </w:rPr>
          <w:t>38</w:t>
        </w:r>
        <w:r>
          <w:rPr>
            <w:noProof/>
            <w:webHidden/>
          </w:rPr>
          <w:fldChar w:fldCharType="end"/>
        </w:r>
      </w:hyperlink>
    </w:p>
    <w:p w14:paraId="329BA3A5" w14:textId="741EF51A" w:rsidR="008C75D0" w:rsidRDefault="008C75D0">
      <w:pPr>
        <w:pStyle w:val="TOC5"/>
        <w:rPr>
          <w:rFonts w:asciiTheme="minorHAnsi" w:eastAsiaTheme="minorEastAsia" w:hAnsiTheme="minorHAnsi" w:cstheme="minorBidi"/>
          <w:i w:val="0"/>
          <w:noProof/>
          <w:szCs w:val="22"/>
        </w:rPr>
      </w:pPr>
      <w:hyperlink w:anchor="_Toc69120783" w:history="1">
        <w:r w:rsidRPr="00806515">
          <w:rPr>
            <w:rStyle w:val="Hyperlink"/>
            <w:noProof/>
          </w:rPr>
          <w:t>Overload/Underload</w:t>
        </w:r>
        <w:r>
          <w:rPr>
            <w:noProof/>
            <w:webHidden/>
          </w:rPr>
          <w:tab/>
        </w:r>
        <w:r>
          <w:rPr>
            <w:noProof/>
            <w:webHidden/>
          </w:rPr>
          <w:fldChar w:fldCharType="begin"/>
        </w:r>
        <w:r>
          <w:rPr>
            <w:noProof/>
            <w:webHidden/>
          </w:rPr>
          <w:instrText xml:space="preserve"> PAGEREF _Toc69120783 \h </w:instrText>
        </w:r>
        <w:r>
          <w:rPr>
            <w:noProof/>
            <w:webHidden/>
          </w:rPr>
        </w:r>
        <w:r>
          <w:rPr>
            <w:noProof/>
            <w:webHidden/>
          </w:rPr>
          <w:fldChar w:fldCharType="separate"/>
        </w:r>
        <w:r>
          <w:rPr>
            <w:noProof/>
            <w:webHidden/>
          </w:rPr>
          <w:t>38</w:t>
        </w:r>
        <w:r>
          <w:rPr>
            <w:noProof/>
            <w:webHidden/>
          </w:rPr>
          <w:fldChar w:fldCharType="end"/>
        </w:r>
      </w:hyperlink>
    </w:p>
    <w:p w14:paraId="17E1BD85" w14:textId="77DCF461" w:rsidR="008C75D0" w:rsidRDefault="008C75D0">
      <w:pPr>
        <w:pStyle w:val="TOC5"/>
        <w:rPr>
          <w:rFonts w:asciiTheme="minorHAnsi" w:eastAsiaTheme="minorEastAsia" w:hAnsiTheme="minorHAnsi" w:cstheme="minorBidi"/>
          <w:i w:val="0"/>
          <w:noProof/>
          <w:szCs w:val="22"/>
        </w:rPr>
      </w:pPr>
      <w:hyperlink w:anchor="_Toc69120784" w:history="1">
        <w:r w:rsidRPr="00806515">
          <w:rPr>
            <w:rStyle w:val="Hyperlink"/>
            <w:noProof/>
          </w:rPr>
          <w:t>Previous Experience</w:t>
        </w:r>
        <w:r>
          <w:rPr>
            <w:noProof/>
            <w:webHidden/>
          </w:rPr>
          <w:tab/>
        </w:r>
        <w:r>
          <w:rPr>
            <w:noProof/>
            <w:webHidden/>
          </w:rPr>
          <w:fldChar w:fldCharType="begin"/>
        </w:r>
        <w:r>
          <w:rPr>
            <w:noProof/>
            <w:webHidden/>
          </w:rPr>
          <w:instrText xml:space="preserve"> PAGEREF _Toc69120784 \h </w:instrText>
        </w:r>
        <w:r>
          <w:rPr>
            <w:noProof/>
            <w:webHidden/>
          </w:rPr>
        </w:r>
        <w:r>
          <w:rPr>
            <w:noProof/>
            <w:webHidden/>
          </w:rPr>
          <w:fldChar w:fldCharType="separate"/>
        </w:r>
        <w:r>
          <w:rPr>
            <w:noProof/>
            <w:webHidden/>
          </w:rPr>
          <w:t>38</w:t>
        </w:r>
        <w:r>
          <w:rPr>
            <w:noProof/>
            <w:webHidden/>
          </w:rPr>
          <w:fldChar w:fldCharType="end"/>
        </w:r>
      </w:hyperlink>
    </w:p>
    <w:p w14:paraId="4A306338" w14:textId="493C3BE3" w:rsidR="008C75D0" w:rsidRDefault="008C75D0">
      <w:pPr>
        <w:pStyle w:val="TOC4"/>
        <w:rPr>
          <w:rFonts w:asciiTheme="minorHAnsi" w:eastAsiaTheme="minorEastAsia" w:hAnsiTheme="minorHAnsi" w:cstheme="minorBidi"/>
          <w:noProof/>
          <w:szCs w:val="22"/>
        </w:rPr>
      </w:pPr>
      <w:hyperlink w:anchor="_Toc69120785" w:history="1">
        <w:r w:rsidRPr="00806515">
          <w:rPr>
            <w:rStyle w:val="Hyperlink"/>
            <w:noProof/>
          </w:rPr>
          <w:t>Effective Work Process Design Principles</w:t>
        </w:r>
        <w:r>
          <w:rPr>
            <w:noProof/>
            <w:webHidden/>
          </w:rPr>
          <w:tab/>
        </w:r>
        <w:r>
          <w:rPr>
            <w:noProof/>
            <w:webHidden/>
          </w:rPr>
          <w:fldChar w:fldCharType="begin"/>
        </w:r>
        <w:r>
          <w:rPr>
            <w:noProof/>
            <w:webHidden/>
          </w:rPr>
          <w:instrText xml:space="preserve"> PAGEREF _Toc69120785 \h </w:instrText>
        </w:r>
        <w:r>
          <w:rPr>
            <w:noProof/>
            <w:webHidden/>
          </w:rPr>
        </w:r>
        <w:r>
          <w:rPr>
            <w:noProof/>
            <w:webHidden/>
          </w:rPr>
          <w:fldChar w:fldCharType="separate"/>
        </w:r>
        <w:r>
          <w:rPr>
            <w:noProof/>
            <w:webHidden/>
          </w:rPr>
          <w:t>38</w:t>
        </w:r>
        <w:r>
          <w:rPr>
            <w:noProof/>
            <w:webHidden/>
          </w:rPr>
          <w:fldChar w:fldCharType="end"/>
        </w:r>
      </w:hyperlink>
    </w:p>
    <w:p w14:paraId="3D5B3542" w14:textId="29AB48D0" w:rsidR="008C75D0" w:rsidRDefault="008C75D0">
      <w:pPr>
        <w:pStyle w:val="TOC5"/>
        <w:rPr>
          <w:rFonts w:asciiTheme="minorHAnsi" w:eastAsiaTheme="minorEastAsia" w:hAnsiTheme="minorHAnsi" w:cstheme="minorBidi"/>
          <w:i w:val="0"/>
          <w:noProof/>
          <w:szCs w:val="22"/>
        </w:rPr>
      </w:pPr>
      <w:hyperlink w:anchor="_Toc69120786" w:history="1">
        <w:r w:rsidRPr="00806515">
          <w:rPr>
            <w:rStyle w:val="Hyperlink"/>
            <w:noProof/>
          </w:rPr>
          <w:t>Design for good visibility</w:t>
        </w:r>
        <w:r>
          <w:rPr>
            <w:noProof/>
            <w:webHidden/>
          </w:rPr>
          <w:tab/>
        </w:r>
        <w:r>
          <w:rPr>
            <w:noProof/>
            <w:webHidden/>
          </w:rPr>
          <w:fldChar w:fldCharType="begin"/>
        </w:r>
        <w:r>
          <w:rPr>
            <w:noProof/>
            <w:webHidden/>
          </w:rPr>
          <w:instrText xml:space="preserve"> PAGEREF _Toc69120786 \h </w:instrText>
        </w:r>
        <w:r>
          <w:rPr>
            <w:noProof/>
            <w:webHidden/>
          </w:rPr>
        </w:r>
        <w:r>
          <w:rPr>
            <w:noProof/>
            <w:webHidden/>
          </w:rPr>
          <w:fldChar w:fldCharType="separate"/>
        </w:r>
        <w:r>
          <w:rPr>
            <w:noProof/>
            <w:webHidden/>
          </w:rPr>
          <w:t>39</w:t>
        </w:r>
        <w:r>
          <w:rPr>
            <w:noProof/>
            <w:webHidden/>
          </w:rPr>
          <w:fldChar w:fldCharType="end"/>
        </w:r>
      </w:hyperlink>
    </w:p>
    <w:p w14:paraId="6F16FD9D" w14:textId="39DC3DBA" w:rsidR="008C75D0" w:rsidRDefault="008C75D0">
      <w:pPr>
        <w:pStyle w:val="TOC5"/>
        <w:rPr>
          <w:rFonts w:asciiTheme="minorHAnsi" w:eastAsiaTheme="minorEastAsia" w:hAnsiTheme="minorHAnsi" w:cstheme="minorBidi"/>
          <w:i w:val="0"/>
          <w:noProof/>
          <w:szCs w:val="22"/>
        </w:rPr>
      </w:pPr>
      <w:hyperlink w:anchor="_Toc69120787" w:history="1">
        <w:r w:rsidRPr="00806515">
          <w:rPr>
            <w:rStyle w:val="Hyperlink"/>
            <w:noProof/>
          </w:rPr>
          <w:t>Apply the principles of mapping</w:t>
        </w:r>
        <w:r>
          <w:rPr>
            <w:noProof/>
            <w:webHidden/>
          </w:rPr>
          <w:tab/>
        </w:r>
        <w:r>
          <w:rPr>
            <w:noProof/>
            <w:webHidden/>
          </w:rPr>
          <w:fldChar w:fldCharType="begin"/>
        </w:r>
        <w:r>
          <w:rPr>
            <w:noProof/>
            <w:webHidden/>
          </w:rPr>
          <w:instrText xml:space="preserve"> PAGEREF _Toc69120787 \h </w:instrText>
        </w:r>
        <w:r>
          <w:rPr>
            <w:noProof/>
            <w:webHidden/>
          </w:rPr>
        </w:r>
        <w:r>
          <w:rPr>
            <w:noProof/>
            <w:webHidden/>
          </w:rPr>
          <w:fldChar w:fldCharType="separate"/>
        </w:r>
        <w:r>
          <w:rPr>
            <w:noProof/>
            <w:webHidden/>
          </w:rPr>
          <w:t>39</w:t>
        </w:r>
        <w:r>
          <w:rPr>
            <w:noProof/>
            <w:webHidden/>
          </w:rPr>
          <w:fldChar w:fldCharType="end"/>
        </w:r>
      </w:hyperlink>
    </w:p>
    <w:p w14:paraId="600C6BAA" w14:textId="04B8595C" w:rsidR="008C75D0" w:rsidRDefault="008C75D0">
      <w:pPr>
        <w:pStyle w:val="TOC5"/>
        <w:rPr>
          <w:rFonts w:asciiTheme="minorHAnsi" w:eastAsiaTheme="minorEastAsia" w:hAnsiTheme="minorHAnsi" w:cstheme="minorBidi"/>
          <w:i w:val="0"/>
          <w:noProof/>
          <w:szCs w:val="22"/>
        </w:rPr>
      </w:pPr>
      <w:hyperlink w:anchor="_Toc69120788" w:history="1">
        <w:r w:rsidRPr="00806515">
          <w:rPr>
            <w:rStyle w:val="Hyperlink"/>
            <w:noProof/>
          </w:rPr>
          <w:t>Provide feedback</w:t>
        </w:r>
        <w:r>
          <w:rPr>
            <w:noProof/>
            <w:webHidden/>
          </w:rPr>
          <w:tab/>
        </w:r>
        <w:r>
          <w:rPr>
            <w:noProof/>
            <w:webHidden/>
          </w:rPr>
          <w:fldChar w:fldCharType="begin"/>
        </w:r>
        <w:r>
          <w:rPr>
            <w:noProof/>
            <w:webHidden/>
          </w:rPr>
          <w:instrText xml:space="preserve"> PAGEREF _Toc69120788 \h </w:instrText>
        </w:r>
        <w:r>
          <w:rPr>
            <w:noProof/>
            <w:webHidden/>
          </w:rPr>
        </w:r>
        <w:r>
          <w:rPr>
            <w:noProof/>
            <w:webHidden/>
          </w:rPr>
          <w:fldChar w:fldCharType="separate"/>
        </w:r>
        <w:r>
          <w:rPr>
            <w:noProof/>
            <w:webHidden/>
          </w:rPr>
          <w:t>39</w:t>
        </w:r>
        <w:r>
          <w:rPr>
            <w:noProof/>
            <w:webHidden/>
          </w:rPr>
          <w:fldChar w:fldCharType="end"/>
        </w:r>
      </w:hyperlink>
    </w:p>
    <w:p w14:paraId="578B4DDF" w14:textId="413BF4E8" w:rsidR="008C75D0" w:rsidRDefault="008C75D0">
      <w:pPr>
        <w:pStyle w:val="TOC4"/>
        <w:rPr>
          <w:rFonts w:asciiTheme="minorHAnsi" w:eastAsiaTheme="minorEastAsia" w:hAnsiTheme="minorHAnsi" w:cstheme="minorBidi"/>
          <w:noProof/>
          <w:szCs w:val="22"/>
        </w:rPr>
      </w:pPr>
      <w:hyperlink w:anchor="_Toc69120789" w:history="1">
        <w:r w:rsidRPr="00806515">
          <w:rPr>
            <w:rStyle w:val="Hyperlink"/>
            <w:noProof/>
          </w:rPr>
          <w:t>Effective Work Process Design Principles – Synopsis</w:t>
        </w:r>
        <w:r>
          <w:rPr>
            <w:noProof/>
            <w:webHidden/>
          </w:rPr>
          <w:tab/>
        </w:r>
        <w:r>
          <w:rPr>
            <w:noProof/>
            <w:webHidden/>
          </w:rPr>
          <w:fldChar w:fldCharType="begin"/>
        </w:r>
        <w:r>
          <w:rPr>
            <w:noProof/>
            <w:webHidden/>
          </w:rPr>
          <w:instrText xml:space="preserve"> PAGEREF _Toc69120789 \h </w:instrText>
        </w:r>
        <w:r>
          <w:rPr>
            <w:noProof/>
            <w:webHidden/>
          </w:rPr>
        </w:r>
        <w:r>
          <w:rPr>
            <w:noProof/>
            <w:webHidden/>
          </w:rPr>
          <w:fldChar w:fldCharType="separate"/>
        </w:r>
        <w:r>
          <w:rPr>
            <w:noProof/>
            <w:webHidden/>
          </w:rPr>
          <w:t>39</w:t>
        </w:r>
        <w:r>
          <w:rPr>
            <w:noProof/>
            <w:webHidden/>
          </w:rPr>
          <w:fldChar w:fldCharType="end"/>
        </w:r>
      </w:hyperlink>
    </w:p>
    <w:p w14:paraId="16373A2F" w14:textId="446C3CA7" w:rsidR="008C75D0" w:rsidRDefault="008C75D0">
      <w:pPr>
        <w:pStyle w:val="TOC5"/>
        <w:rPr>
          <w:rFonts w:asciiTheme="minorHAnsi" w:eastAsiaTheme="minorEastAsia" w:hAnsiTheme="minorHAnsi" w:cstheme="minorBidi"/>
          <w:i w:val="0"/>
          <w:noProof/>
          <w:szCs w:val="22"/>
        </w:rPr>
      </w:pPr>
      <w:hyperlink w:anchor="_Toc69120790" w:history="1">
        <w:r w:rsidRPr="00806515">
          <w:rPr>
            <w:rStyle w:val="Hyperlink"/>
            <w:noProof/>
          </w:rPr>
          <w:t>Design Conventions</w:t>
        </w:r>
        <w:r>
          <w:rPr>
            <w:noProof/>
            <w:webHidden/>
          </w:rPr>
          <w:tab/>
        </w:r>
        <w:r>
          <w:rPr>
            <w:noProof/>
            <w:webHidden/>
          </w:rPr>
          <w:fldChar w:fldCharType="begin"/>
        </w:r>
        <w:r>
          <w:rPr>
            <w:noProof/>
            <w:webHidden/>
          </w:rPr>
          <w:instrText xml:space="preserve"> PAGEREF _Toc69120790 \h </w:instrText>
        </w:r>
        <w:r>
          <w:rPr>
            <w:noProof/>
            <w:webHidden/>
          </w:rPr>
        </w:r>
        <w:r>
          <w:rPr>
            <w:noProof/>
            <w:webHidden/>
          </w:rPr>
          <w:fldChar w:fldCharType="separate"/>
        </w:r>
        <w:r>
          <w:rPr>
            <w:noProof/>
            <w:webHidden/>
          </w:rPr>
          <w:t>39</w:t>
        </w:r>
        <w:r>
          <w:rPr>
            <w:noProof/>
            <w:webHidden/>
          </w:rPr>
          <w:fldChar w:fldCharType="end"/>
        </w:r>
      </w:hyperlink>
    </w:p>
    <w:p w14:paraId="5FBFCC34" w14:textId="4F640E2D" w:rsidR="008C75D0" w:rsidRDefault="008C75D0">
      <w:pPr>
        <w:pStyle w:val="TOC5"/>
        <w:rPr>
          <w:rFonts w:asciiTheme="minorHAnsi" w:eastAsiaTheme="minorEastAsia" w:hAnsiTheme="minorHAnsi" w:cstheme="minorBidi"/>
          <w:i w:val="0"/>
          <w:noProof/>
          <w:szCs w:val="22"/>
        </w:rPr>
      </w:pPr>
      <w:hyperlink w:anchor="_Toc69120791" w:history="1">
        <w:r w:rsidRPr="00806515">
          <w:rPr>
            <w:rStyle w:val="Hyperlink"/>
            <w:noProof/>
          </w:rPr>
          <w:t>Design Principles</w:t>
        </w:r>
        <w:r>
          <w:rPr>
            <w:noProof/>
            <w:webHidden/>
          </w:rPr>
          <w:tab/>
        </w:r>
        <w:r>
          <w:rPr>
            <w:noProof/>
            <w:webHidden/>
          </w:rPr>
          <w:fldChar w:fldCharType="begin"/>
        </w:r>
        <w:r>
          <w:rPr>
            <w:noProof/>
            <w:webHidden/>
          </w:rPr>
          <w:instrText xml:space="preserve"> PAGEREF _Toc69120791 \h </w:instrText>
        </w:r>
        <w:r>
          <w:rPr>
            <w:noProof/>
            <w:webHidden/>
          </w:rPr>
        </w:r>
        <w:r>
          <w:rPr>
            <w:noProof/>
            <w:webHidden/>
          </w:rPr>
          <w:fldChar w:fldCharType="separate"/>
        </w:r>
        <w:r>
          <w:rPr>
            <w:noProof/>
            <w:webHidden/>
          </w:rPr>
          <w:t>39</w:t>
        </w:r>
        <w:r>
          <w:rPr>
            <w:noProof/>
            <w:webHidden/>
          </w:rPr>
          <w:fldChar w:fldCharType="end"/>
        </w:r>
      </w:hyperlink>
    </w:p>
    <w:p w14:paraId="5C09CA65" w14:textId="17253D52" w:rsidR="008C75D0" w:rsidRDefault="008C75D0">
      <w:pPr>
        <w:pStyle w:val="TOC3"/>
        <w:rPr>
          <w:rFonts w:asciiTheme="minorHAnsi" w:eastAsiaTheme="minorEastAsia" w:hAnsiTheme="minorHAnsi" w:cstheme="minorBidi"/>
          <w:b w:val="0"/>
          <w:noProof/>
          <w:szCs w:val="22"/>
        </w:rPr>
      </w:pPr>
      <w:hyperlink w:anchor="_Toc69120792" w:history="1">
        <w:r w:rsidRPr="00806515">
          <w:rPr>
            <w:rStyle w:val="Hyperlink"/>
            <w:noProof/>
          </w:rPr>
          <w:t>Work Process Design Checklist</w:t>
        </w:r>
        <w:r>
          <w:rPr>
            <w:noProof/>
            <w:webHidden/>
          </w:rPr>
          <w:tab/>
        </w:r>
        <w:r>
          <w:rPr>
            <w:noProof/>
            <w:webHidden/>
          </w:rPr>
          <w:fldChar w:fldCharType="begin"/>
        </w:r>
        <w:r>
          <w:rPr>
            <w:noProof/>
            <w:webHidden/>
          </w:rPr>
          <w:instrText xml:space="preserve"> PAGEREF _Toc69120792 \h </w:instrText>
        </w:r>
        <w:r>
          <w:rPr>
            <w:noProof/>
            <w:webHidden/>
          </w:rPr>
        </w:r>
        <w:r>
          <w:rPr>
            <w:noProof/>
            <w:webHidden/>
          </w:rPr>
          <w:fldChar w:fldCharType="separate"/>
        </w:r>
        <w:r>
          <w:rPr>
            <w:noProof/>
            <w:webHidden/>
          </w:rPr>
          <w:t>39</w:t>
        </w:r>
        <w:r>
          <w:rPr>
            <w:noProof/>
            <w:webHidden/>
          </w:rPr>
          <w:fldChar w:fldCharType="end"/>
        </w:r>
      </w:hyperlink>
    </w:p>
    <w:p w14:paraId="7EA666EB" w14:textId="3B2BB49A" w:rsidR="008C75D0" w:rsidRDefault="008C75D0">
      <w:pPr>
        <w:pStyle w:val="TOC2"/>
        <w:tabs>
          <w:tab w:val="right" w:leader="dot" w:pos="7910"/>
        </w:tabs>
        <w:rPr>
          <w:rFonts w:asciiTheme="minorHAnsi" w:eastAsiaTheme="minorEastAsia" w:hAnsiTheme="minorHAnsi" w:cstheme="minorBidi"/>
          <w:b w:val="0"/>
          <w:noProof/>
          <w:szCs w:val="22"/>
        </w:rPr>
      </w:pPr>
      <w:hyperlink w:anchor="_Toc69120793" w:history="1">
        <w:r w:rsidRPr="00806515">
          <w:rPr>
            <w:rStyle w:val="Hyperlink"/>
            <w:noProof/>
          </w:rPr>
          <w:t>Promote Neutral Position and Support</w:t>
        </w:r>
        <w:r>
          <w:rPr>
            <w:noProof/>
            <w:webHidden/>
          </w:rPr>
          <w:tab/>
        </w:r>
        <w:r>
          <w:rPr>
            <w:noProof/>
            <w:webHidden/>
          </w:rPr>
          <w:fldChar w:fldCharType="begin"/>
        </w:r>
        <w:r>
          <w:rPr>
            <w:noProof/>
            <w:webHidden/>
          </w:rPr>
          <w:instrText xml:space="preserve"> PAGEREF _Toc69120793 \h </w:instrText>
        </w:r>
        <w:r>
          <w:rPr>
            <w:noProof/>
            <w:webHidden/>
          </w:rPr>
        </w:r>
        <w:r>
          <w:rPr>
            <w:noProof/>
            <w:webHidden/>
          </w:rPr>
          <w:fldChar w:fldCharType="separate"/>
        </w:r>
        <w:r>
          <w:rPr>
            <w:noProof/>
            <w:webHidden/>
          </w:rPr>
          <w:t>41</w:t>
        </w:r>
        <w:r>
          <w:rPr>
            <w:noProof/>
            <w:webHidden/>
          </w:rPr>
          <w:fldChar w:fldCharType="end"/>
        </w:r>
      </w:hyperlink>
    </w:p>
    <w:p w14:paraId="50C74A98" w14:textId="33F4FF42" w:rsidR="008C75D0" w:rsidRDefault="008C75D0">
      <w:pPr>
        <w:pStyle w:val="TOC3"/>
        <w:rPr>
          <w:rFonts w:asciiTheme="minorHAnsi" w:eastAsiaTheme="minorEastAsia" w:hAnsiTheme="minorHAnsi" w:cstheme="minorBidi"/>
          <w:b w:val="0"/>
          <w:noProof/>
          <w:szCs w:val="22"/>
        </w:rPr>
      </w:pPr>
      <w:hyperlink w:anchor="_Toc69120794" w:history="1">
        <w:r w:rsidRPr="00806515">
          <w:rPr>
            <w:rStyle w:val="Hyperlink"/>
            <w:noProof/>
          </w:rPr>
          <w:t>Neutral Position</w:t>
        </w:r>
        <w:r>
          <w:rPr>
            <w:noProof/>
            <w:webHidden/>
          </w:rPr>
          <w:tab/>
        </w:r>
        <w:r>
          <w:rPr>
            <w:noProof/>
            <w:webHidden/>
          </w:rPr>
          <w:fldChar w:fldCharType="begin"/>
        </w:r>
        <w:r>
          <w:rPr>
            <w:noProof/>
            <w:webHidden/>
          </w:rPr>
          <w:instrText xml:space="preserve"> PAGEREF _Toc69120794 \h </w:instrText>
        </w:r>
        <w:r>
          <w:rPr>
            <w:noProof/>
            <w:webHidden/>
          </w:rPr>
        </w:r>
        <w:r>
          <w:rPr>
            <w:noProof/>
            <w:webHidden/>
          </w:rPr>
          <w:fldChar w:fldCharType="separate"/>
        </w:r>
        <w:r>
          <w:rPr>
            <w:noProof/>
            <w:webHidden/>
          </w:rPr>
          <w:t>41</w:t>
        </w:r>
        <w:r>
          <w:rPr>
            <w:noProof/>
            <w:webHidden/>
          </w:rPr>
          <w:fldChar w:fldCharType="end"/>
        </w:r>
      </w:hyperlink>
    </w:p>
    <w:p w14:paraId="08858190" w14:textId="5E42B89F" w:rsidR="008C75D0" w:rsidRDefault="008C75D0">
      <w:pPr>
        <w:pStyle w:val="TOC4"/>
        <w:rPr>
          <w:rFonts w:asciiTheme="minorHAnsi" w:eastAsiaTheme="minorEastAsia" w:hAnsiTheme="minorHAnsi" w:cstheme="minorBidi"/>
          <w:noProof/>
          <w:szCs w:val="22"/>
        </w:rPr>
      </w:pPr>
      <w:hyperlink w:anchor="_Toc69120795" w:history="1">
        <w:r w:rsidRPr="00806515">
          <w:rPr>
            <w:rStyle w:val="Hyperlink"/>
            <w:noProof/>
          </w:rPr>
          <w:t>Spine neutral position</w:t>
        </w:r>
        <w:r>
          <w:rPr>
            <w:noProof/>
            <w:webHidden/>
          </w:rPr>
          <w:tab/>
        </w:r>
        <w:r>
          <w:rPr>
            <w:noProof/>
            <w:webHidden/>
          </w:rPr>
          <w:fldChar w:fldCharType="begin"/>
        </w:r>
        <w:r>
          <w:rPr>
            <w:noProof/>
            <w:webHidden/>
          </w:rPr>
          <w:instrText xml:space="preserve"> PAGEREF _Toc69120795 \h </w:instrText>
        </w:r>
        <w:r>
          <w:rPr>
            <w:noProof/>
            <w:webHidden/>
          </w:rPr>
        </w:r>
        <w:r>
          <w:rPr>
            <w:noProof/>
            <w:webHidden/>
          </w:rPr>
          <w:fldChar w:fldCharType="separate"/>
        </w:r>
        <w:r>
          <w:rPr>
            <w:noProof/>
            <w:webHidden/>
          </w:rPr>
          <w:t>41</w:t>
        </w:r>
        <w:r>
          <w:rPr>
            <w:noProof/>
            <w:webHidden/>
          </w:rPr>
          <w:fldChar w:fldCharType="end"/>
        </w:r>
      </w:hyperlink>
    </w:p>
    <w:p w14:paraId="04C82AB6" w14:textId="0160E348" w:rsidR="008C75D0" w:rsidRDefault="008C75D0">
      <w:pPr>
        <w:pStyle w:val="TOC4"/>
        <w:rPr>
          <w:rFonts w:asciiTheme="minorHAnsi" w:eastAsiaTheme="minorEastAsia" w:hAnsiTheme="minorHAnsi" w:cstheme="minorBidi"/>
          <w:noProof/>
          <w:szCs w:val="22"/>
        </w:rPr>
      </w:pPr>
      <w:hyperlink w:anchor="_Toc69120796" w:history="1">
        <w:r w:rsidRPr="00806515">
          <w:rPr>
            <w:rStyle w:val="Hyperlink"/>
            <w:noProof/>
          </w:rPr>
          <w:t>Limb joint neutral position</w:t>
        </w:r>
        <w:r>
          <w:rPr>
            <w:noProof/>
            <w:webHidden/>
          </w:rPr>
          <w:tab/>
        </w:r>
        <w:r>
          <w:rPr>
            <w:noProof/>
            <w:webHidden/>
          </w:rPr>
          <w:fldChar w:fldCharType="begin"/>
        </w:r>
        <w:r>
          <w:rPr>
            <w:noProof/>
            <w:webHidden/>
          </w:rPr>
          <w:instrText xml:space="preserve"> PAGEREF _Toc69120796 \h </w:instrText>
        </w:r>
        <w:r>
          <w:rPr>
            <w:noProof/>
            <w:webHidden/>
          </w:rPr>
        </w:r>
        <w:r>
          <w:rPr>
            <w:noProof/>
            <w:webHidden/>
          </w:rPr>
          <w:fldChar w:fldCharType="separate"/>
        </w:r>
        <w:r>
          <w:rPr>
            <w:noProof/>
            <w:webHidden/>
          </w:rPr>
          <w:t>41</w:t>
        </w:r>
        <w:r>
          <w:rPr>
            <w:noProof/>
            <w:webHidden/>
          </w:rPr>
          <w:fldChar w:fldCharType="end"/>
        </w:r>
      </w:hyperlink>
    </w:p>
    <w:p w14:paraId="0E1B40D7" w14:textId="492AD413" w:rsidR="008C75D0" w:rsidRDefault="008C75D0">
      <w:pPr>
        <w:pStyle w:val="TOC4"/>
        <w:rPr>
          <w:rFonts w:asciiTheme="minorHAnsi" w:eastAsiaTheme="minorEastAsia" w:hAnsiTheme="minorHAnsi" w:cstheme="minorBidi"/>
          <w:noProof/>
          <w:szCs w:val="22"/>
        </w:rPr>
      </w:pPr>
      <w:hyperlink w:anchor="_Toc69120797" w:history="1">
        <w:r w:rsidRPr="00806515">
          <w:rPr>
            <w:rStyle w:val="Hyperlink"/>
            <w:noProof/>
          </w:rPr>
          <w:t>Occupational Biomechanical basis for neutral position</w:t>
        </w:r>
        <w:r>
          <w:rPr>
            <w:noProof/>
            <w:webHidden/>
          </w:rPr>
          <w:tab/>
        </w:r>
        <w:r>
          <w:rPr>
            <w:noProof/>
            <w:webHidden/>
          </w:rPr>
          <w:fldChar w:fldCharType="begin"/>
        </w:r>
        <w:r>
          <w:rPr>
            <w:noProof/>
            <w:webHidden/>
          </w:rPr>
          <w:instrText xml:space="preserve"> PAGEREF _Toc69120797 \h </w:instrText>
        </w:r>
        <w:r>
          <w:rPr>
            <w:noProof/>
            <w:webHidden/>
          </w:rPr>
        </w:r>
        <w:r>
          <w:rPr>
            <w:noProof/>
            <w:webHidden/>
          </w:rPr>
          <w:fldChar w:fldCharType="separate"/>
        </w:r>
        <w:r>
          <w:rPr>
            <w:noProof/>
            <w:webHidden/>
          </w:rPr>
          <w:t>41</w:t>
        </w:r>
        <w:r>
          <w:rPr>
            <w:noProof/>
            <w:webHidden/>
          </w:rPr>
          <w:fldChar w:fldCharType="end"/>
        </w:r>
      </w:hyperlink>
    </w:p>
    <w:p w14:paraId="46933ED6" w14:textId="108F29F8" w:rsidR="008C75D0" w:rsidRDefault="008C75D0">
      <w:pPr>
        <w:pStyle w:val="TOC5"/>
        <w:rPr>
          <w:rFonts w:asciiTheme="minorHAnsi" w:eastAsiaTheme="minorEastAsia" w:hAnsiTheme="minorHAnsi" w:cstheme="minorBidi"/>
          <w:i w:val="0"/>
          <w:noProof/>
          <w:szCs w:val="22"/>
        </w:rPr>
      </w:pPr>
      <w:hyperlink w:anchor="_Toc69120798" w:history="1">
        <w:r w:rsidRPr="00806515">
          <w:rPr>
            <w:rStyle w:val="Hyperlink"/>
            <w:noProof/>
          </w:rPr>
          <w:t>Spine</w:t>
        </w:r>
        <w:r>
          <w:rPr>
            <w:noProof/>
            <w:webHidden/>
          </w:rPr>
          <w:tab/>
        </w:r>
        <w:r>
          <w:rPr>
            <w:noProof/>
            <w:webHidden/>
          </w:rPr>
          <w:fldChar w:fldCharType="begin"/>
        </w:r>
        <w:r>
          <w:rPr>
            <w:noProof/>
            <w:webHidden/>
          </w:rPr>
          <w:instrText xml:space="preserve"> PAGEREF _Toc69120798 \h </w:instrText>
        </w:r>
        <w:r>
          <w:rPr>
            <w:noProof/>
            <w:webHidden/>
          </w:rPr>
        </w:r>
        <w:r>
          <w:rPr>
            <w:noProof/>
            <w:webHidden/>
          </w:rPr>
          <w:fldChar w:fldCharType="separate"/>
        </w:r>
        <w:r>
          <w:rPr>
            <w:noProof/>
            <w:webHidden/>
          </w:rPr>
          <w:t>42</w:t>
        </w:r>
        <w:r>
          <w:rPr>
            <w:noProof/>
            <w:webHidden/>
          </w:rPr>
          <w:fldChar w:fldCharType="end"/>
        </w:r>
      </w:hyperlink>
    </w:p>
    <w:p w14:paraId="19DE8391" w14:textId="7996A496" w:rsidR="008C75D0" w:rsidRDefault="008C75D0">
      <w:pPr>
        <w:pStyle w:val="TOC4"/>
        <w:rPr>
          <w:rFonts w:asciiTheme="minorHAnsi" w:eastAsiaTheme="minorEastAsia" w:hAnsiTheme="minorHAnsi" w:cstheme="minorBidi"/>
          <w:noProof/>
          <w:szCs w:val="22"/>
        </w:rPr>
      </w:pPr>
      <w:hyperlink w:anchor="_Toc69120799" w:history="1">
        <w:r w:rsidRPr="00806515">
          <w:rPr>
            <w:rStyle w:val="Hyperlink"/>
            <w:noProof/>
          </w:rPr>
          <w:t>Limbs</w:t>
        </w:r>
        <w:r>
          <w:rPr>
            <w:noProof/>
            <w:webHidden/>
          </w:rPr>
          <w:tab/>
        </w:r>
        <w:r>
          <w:rPr>
            <w:noProof/>
            <w:webHidden/>
          </w:rPr>
          <w:fldChar w:fldCharType="begin"/>
        </w:r>
        <w:r>
          <w:rPr>
            <w:noProof/>
            <w:webHidden/>
          </w:rPr>
          <w:instrText xml:space="preserve"> PAGEREF _Toc69120799 \h </w:instrText>
        </w:r>
        <w:r>
          <w:rPr>
            <w:noProof/>
            <w:webHidden/>
          </w:rPr>
        </w:r>
        <w:r>
          <w:rPr>
            <w:noProof/>
            <w:webHidden/>
          </w:rPr>
          <w:fldChar w:fldCharType="separate"/>
        </w:r>
        <w:r>
          <w:rPr>
            <w:noProof/>
            <w:webHidden/>
          </w:rPr>
          <w:t>42</w:t>
        </w:r>
        <w:r>
          <w:rPr>
            <w:noProof/>
            <w:webHidden/>
          </w:rPr>
          <w:fldChar w:fldCharType="end"/>
        </w:r>
      </w:hyperlink>
    </w:p>
    <w:p w14:paraId="086A13C4" w14:textId="6EE5EAC8" w:rsidR="008C75D0" w:rsidRDefault="008C75D0">
      <w:pPr>
        <w:pStyle w:val="TOC4"/>
        <w:rPr>
          <w:rFonts w:asciiTheme="minorHAnsi" w:eastAsiaTheme="minorEastAsia" w:hAnsiTheme="minorHAnsi" w:cstheme="minorBidi"/>
          <w:noProof/>
          <w:szCs w:val="22"/>
        </w:rPr>
      </w:pPr>
      <w:hyperlink w:anchor="_Toc69120800" w:history="1">
        <w:r w:rsidRPr="00806515">
          <w:rPr>
            <w:rStyle w:val="Hyperlink"/>
            <w:noProof/>
          </w:rPr>
          <w:t>15 % Neutral Position Club</w:t>
        </w:r>
        <w:r>
          <w:rPr>
            <w:noProof/>
            <w:webHidden/>
          </w:rPr>
          <w:tab/>
        </w:r>
        <w:r>
          <w:rPr>
            <w:noProof/>
            <w:webHidden/>
          </w:rPr>
          <w:fldChar w:fldCharType="begin"/>
        </w:r>
        <w:r>
          <w:rPr>
            <w:noProof/>
            <w:webHidden/>
          </w:rPr>
          <w:instrText xml:space="preserve"> PAGEREF _Toc69120800 \h </w:instrText>
        </w:r>
        <w:r>
          <w:rPr>
            <w:noProof/>
            <w:webHidden/>
          </w:rPr>
        </w:r>
        <w:r>
          <w:rPr>
            <w:noProof/>
            <w:webHidden/>
          </w:rPr>
          <w:fldChar w:fldCharType="separate"/>
        </w:r>
        <w:r>
          <w:rPr>
            <w:noProof/>
            <w:webHidden/>
          </w:rPr>
          <w:t>43</w:t>
        </w:r>
        <w:r>
          <w:rPr>
            <w:noProof/>
            <w:webHidden/>
          </w:rPr>
          <w:fldChar w:fldCharType="end"/>
        </w:r>
      </w:hyperlink>
    </w:p>
    <w:p w14:paraId="6885019E" w14:textId="0CBDE80B" w:rsidR="008C75D0" w:rsidRDefault="008C75D0">
      <w:pPr>
        <w:pStyle w:val="TOC3"/>
        <w:rPr>
          <w:rFonts w:asciiTheme="minorHAnsi" w:eastAsiaTheme="minorEastAsia" w:hAnsiTheme="minorHAnsi" w:cstheme="minorBidi"/>
          <w:b w:val="0"/>
          <w:noProof/>
          <w:szCs w:val="22"/>
        </w:rPr>
      </w:pPr>
      <w:hyperlink w:anchor="_Toc69120801" w:history="1">
        <w:r w:rsidRPr="00806515">
          <w:rPr>
            <w:rStyle w:val="Hyperlink"/>
            <w:noProof/>
          </w:rPr>
          <w:t>Support for Body Weight and Limbs in the Neutral Position</w:t>
        </w:r>
        <w:r>
          <w:rPr>
            <w:noProof/>
            <w:webHidden/>
          </w:rPr>
          <w:tab/>
        </w:r>
        <w:r>
          <w:rPr>
            <w:noProof/>
            <w:webHidden/>
          </w:rPr>
          <w:fldChar w:fldCharType="begin"/>
        </w:r>
        <w:r>
          <w:rPr>
            <w:noProof/>
            <w:webHidden/>
          </w:rPr>
          <w:instrText xml:space="preserve"> PAGEREF _Toc69120801 \h </w:instrText>
        </w:r>
        <w:r>
          <w:rPr>
            <w:noProof/>
            <w:webHidden/>
          </w:rPr>
        </w:r>
        <w:r>
          <w:rPr>
            <w:noProof/>
            <w:webHidden/>
          </w:rPr>
          <w:fldChar w:fldCharType="separate"/>
        </w:r>
        <w:r>
          <w:rPr>
            <w:noProof/>
            <w:webHidden/>
          </w:rPr>
          <w:t>44</w:t>
        </w:r>
        <w:r>
          <w:rPr>
            <w:noProof/>
            <w:webHidden/>
          </w:rPr>
          <w:fldChar w:fldCharType="end"/>
        </w:r>
      </w:hyperlink>
    </w:p>
    <w:p w14:paraId="519C0C2C" w14:textId="1316E1D8" w:rsidR="008C75D0" w:rsidRDefault="008C75D0">
      <w:pPr>
        <w:pStyle w:val="TOC4"/>
        <w:rPr>
          <w:rFonts w:asciiTheme="minorHAnsi" w:eastAsiaTheme="minorEastAsia" w:hAnsiTheme="minorHAnsi" w:cstheme="minorBidi"/>
          <w:noProof/>
          <w:szCs w:val="22"/>
        </w:rPr>
      </w:pPr>
      <w:hyperlink w:anchor="_Toc69120802" w:history="1">
        <w:r w:rsidRPr="00806515">
          <w:rPr>
            <w:rStyle w:val="Hyperlink"/>
            <w:noProof/>
          </w:rPr>
          <w:t>Seated</w:t>
        </w:r>
        <w:r>
          <w:rPr>
            <w:noProof/>
            <w:webHidden/>
          </w:rPr>
          <w:tab/>
        </w:r>
        <w:r>
          <w:rPr>
            <w:noProof/>
            <w:webHidden/>
          </w:rPr>
          <w:fldChar w:fldCharType="begin"/>
        </w:r>
        <w:r>
          <w:rPr>
            <w:noProof/>
            <w:webHidden/>
          </w:rPr>
          <w:instrText xml:space="preserve"> PAGEREF _Toc69120802 \h </w:instrText>
        </w:r>
        <w:r>
          <w:rPr>
            <w:noProof/>
            <w:webHidden/>
          </w:rPr>
        </w:r>
        <w:r>
          <w:rPr>
            <w:noProof/>
            <w:webHidden/>
          </w:rPr>
          <w:fldChar w:fldCharType="separate"/>
        </w:r>
        <w:r>
          <w:rPr>
            <w:noProof/>
            <w:webHidden/>
          </w:rPr>
          <w:t>44</w:t>
        </w:r>
        <w:r>
          <w:rPr>
            <w:noProof/>
            <w:webHidden/>
          </w:rPr>
          <w:fldChar w:fldCharType="end"/>
        </w:r>
      </w:hyperlink>
    </w:p>
    <w:p w14:paraId="6A8BE4E6" w14:textId="1C4AFACE" w:rsidR="008C75D0" w:rsidRDefault="008C75D0">
      <w:pPr>
        <w:pStyle w:val="TOC4"/>
        <w:rPr>
          <w:rFonts w:asciiTheme="minorHAnsi" w:eastAsiaTheme="minorEastAsia" w:hAnsiTheme="minorHAnsi" w:cstheme="minorBidi"/>
          <w:noProof/>
          <w:szCs w:val="22"/>
        </w:rPr>
      </w:pPr>
      <w:hyperlink w:anchor="_Toc69120803" w:history="1">
        <w:r w:rsidRPr="00806515">
          <w:rPr>
            <w:rStyle w:val="Hyperlink"/>
            <w:noProof/>
          </w:rPr>
          <w:t>Limbs</w:t>
        </w:r>
        <w:r>
          <w:rPr>
            <w:noProof/>
            <w:webHidden/>
          </w:rPr>
          <w:tab/>
        </w:r>
        <w:r>
          <w:rPr>
            <w:noProof/>
            <w:webHidden/>
          </w:rPr>
          <w:fldChar w:fldCharType="begin"/>
        </w:r>
        <w:r>
          <w:rPr>
            <w:noProof/>
            <w:webHidden/>
          </w:rPr>
          <w:instrText xml:space="preserve"> PAGEREF _Toc69120803 \h </w:instrText>
        </w:r>
        <w:r>
          <w:rPr>
            <w:noProof/>
            <w:webHidden/>
          </w:rPr>
        </w:r>
        <w:r>
          <w:rPr>
            <w:noProof/>
            <w:webHidden/>
          </w:rPr>
          <w:fldChar w:fldCharType="separate"/>
        </w:r>
        <w:r>
          <w:rPr>
            <w:noProof/>
            <w:webHidden/>
          </w:rPr>
          <w:t>44</w:t>
        </w:r>
        <w:r>
          <w:rPr>
            <w:noProof/>
            <w:webHidden/>
          </w:rPr>
          <w:fldChar w:fldCharType="end"/>
        </w:r>
      </w:hyperlink>
    </w:p>
    <w:p w14:paraId="13D9417F" w14:textId="5933028B" w:rsidR="008C75D0" w:rsidRDefault="008C75D0">
      <w:pPr>
        <w:pStyle w:val="TOC4"/>
        <w:rPr>
          <w:rFonts w:asciiTheme="minorHAnsi" w:eastAsiaTheme="minorEastAsia" w:hAnsiTheme="minorHAnsi" w:cstheme="minorBidi"/>
          <w:noProof/>
          <w:szCs w:val="22"/>
        </w:rPr>
      </w:pPr>
      <w:hyperlink w:anchor="_Toc69120804" w:history="1">
        <w:r w:rsidRPr="00806515">
          <w:rPr>
            <w:rStyle w:val="Hyperlink"/>
            <w:noProof/>
          </w:rPr>
          <w:t>Standing</w:t>
        </w:r>
        <w:r>
          <w:rPr>
            <w:noProof/>
            <w:webHidden/>
          </w:rPr>
          <w:tab/>
        </w:r>
        <w:r>
          <w:rPr>
            <w:noProof/>
            <w:webHidden/>
          </w:rPr>
          <w:fldChar w:fldCharType="begin"/>
        </w:r>
        <w:r>
          <w:rPr>
            <w:noProof/>
            <w:webHidden/>
          </w:rPr>
          <w:instrText xml:space="preserve"> PAGEREF _Toc69120804 \h </w:instrText>
        </w:r>
        <w:r>
          <w:rPr>
            <w:noProof/>
            <w:webHidden/>
          </w:rPr>
        </w:r>
        <w:r>
          <w:rPr>
            <w:noProof/>
            <w:webHidden/>
          </w:rPr>
          <w:fldChar w:fldCharType="separate"/>
        </w:r>
        <w:r>
          <w:rPr>
            <w:noProof/>
            <w:webHidden/>
          </w:rPr>
          <w:t>44</w:t>
        </w:r>
        <w:r>
          <w:rPr>
            <w:noProof/>
            <w:webHidden/>
          </w:rPr>
          <w:fldChar w:fldCharType="end"/>
        </w:r>
      </w:hyperlink>
    </w:p>
    <w:p w14:paraId="10B254DF" w14:textId="03E5799D" w:rsidR="008C75D0" w:rsidRDefault="008C75D0">
      <w:pPr>
        <w:pStyle w:val="TOC2"/>
        <w:tabs>
          <w:tab w:val="right" w:leader="dot" w:pos="7910"/>
        </w:tabs>
        <w:rPr>
          <w:rFonts w:asciiTheme="minorHAnsi" w:eastAsiaTheme="minorEastAsia" w:hAnsiTheme="minorHAnsi" w:cstheme="minorBidi"/>
          <w:b w:val="0"/>
          <w:noProof/>
          <w:szCs w:val="22"/>
        </w:rPr>
      </w:pPr>
      <w:hyperlink w:anchor="_Toc69120805" w:history="1">
        <w:r w:rsidRPr="00806515">
          <w:rPr>
            <w:rStyle w:val="Hyperlink"/>
            <w:bCs/>
            <w:noProof/>
          </w:rPr>
          <w:t xml:space="preserve">Promote </w:t>
        </w:r>
        <w:r w:rsidRPr="00806515">
          <w:rPr>
            <w:rStyle w:val="Hyperlink"/>
            <w:noProof/>
          </w:rPr>
          <w:t>Dynamic Physical Movement</w:t>
        </w:r>
        <w:r>
          <w:rPr>
            <w:noProof/>
            <w:webHidden/>
          </w:rPr>
          <w:tab/>
        </w:r>
        <w:r>
          <w:rPr>
            <w:noProof/>
            <w:webHidden/>
          </w:rPr>
          <w:fldChar w:fldCharType="begin"/>
        </w:r>
        <w:r>
          <w:rPr>
            <w:noProof/>
            <w:webHidden/>
          </w:rPr>
          <w:instrText xml:space="preserve"> PAGEREF _Toc69120805 \h </w:instrText>
        </w:r>
        <w:r>
          <w:rPr>
            <w:noProof/>
            <w:webHidden/>
          </w:rPr>
        </w:r>
        <w:r>
          <w:rPr>
            <w:noProof/>
            <w:webHidden/>
          </w:rPr>
          <w:fldChar w:fldCharType="separate"/>
        </w:r>
        <w:r>
          <w:rPr>
            <w:noProof/>
            <w:webHidden/>
          </w:rPr>
          <w:t>44</w:t>
        </w:r>
        <w:r>
          <w:rPr>
            <w:noProof/>
            <w:webHidden/>
          </w:rPr>
          <w:fldChar w:fldCharType="end"/>
        </w:r>
      </w:hyperlink>
    </w:p>
    <w:p w14:paraId="246E972D" w14:textId="07AAF54B" w:rsidR="008C75D0" w:rsidRDefault="008C75D0">
      <w:pPr>
        <w:pStyle w:val="TOC3"/>
        <w:rPr>
          <w:rFonts w:asciiTheme="minorHAnsi" w:eastAsiaTheme="minorEastAsia" w:hAnsiTheme="minorHAnsi" w:cstheme="minorBidi"/>
          <w:b w:val="0"/>
          <w:noProof/>
          <w:szCs w:val="22"/>
        </w:rPr>
      </w:pPr>
      <w:hyperlink w:anchor="_Toc69120806" w:history="1">
        <w:r w:rsidRPr="00806515">
          <w:rPr>
            <w:rStyle w:val="Hyperlink"/>
            <w:noProof/>
          </w:rPr>
          <w:t>Stand or Walk?</w:t>
        </w:r>
        <w:r>
          <w:rPr>
            <w:noProof/>
            <w:webHidden/>
          </w:rPr>
          <w:tab/>
        </w:r>
        <w:r>
          <w:rPr>
            <w:noProof/>
            <w:webHidden/>
          </w:rPr>
          <w:fldChar w:fldCharType="begin"/>
        </w:r>
        <w:r>
          <w:rPr>
            <w:noProof/>
            <w:webHidden/>
          </w:rPr>
          <w:instrText xml:space="preserve"> PAGEREF _Toc69120806 \h </w:instrText>
        </w:r>
        <w:r>
          <w:rPr>
            <w:noProof/>
            <w:webHidden/>
          </w:rPr>
        </w:r>
        <w:r>
          <w:rPr>
            <w:noProof/>
            <w:webHidden/>
          </w:rPr>
          <w:fldChar w:fldCharType="separate"/>
        </w:r>
        <w:r>
          <w:rPr>
            <w:noProof/>
            <w:webHidden/>
          </w:rPr>
          <w:t>44</w:t>
        </w:r>
        <w:r>
          <w:rPr>
            <w:noProof/>
            <w:webHidden/>
          </w:rPr>
          <w:fldChar w:fldCharType="end"/>
        </w:r>
      </w:hyperlink>
    </w:p>
    <w:p w14:paraId="41AA5A9C" w14:textId="552E3B83" w:rsidR="008C75D0" w:rsidRDefault="008C75D0">
      <w:pPr>
        <w:pStyle w:val="TOC3"/>
        <w:rPr>
          <w:rFonts w:asciiTheme="minorHAnsi" w:eastAsiaTheme="minorEastAsia" w:hAnsiTheme="minorHAnsi" w:cstheme="minorBidi"/>
          <w:b w:val="0"/>
          <w:noProof/>
          <w:szCs w:val="22"/>
        </w:rPr>
      </w:pPr>
      <w:hyperlink w:anchor="_Toc69120807" w:history="1">
        <w:r w:rsidRPr="00806515">
          <w:rPr>
            <w:rStyle w:val="Hyperlink"/>
            <w:noProof/>
          </w:rPr>
          <w:t>Metabolism (Work Physiology)</w:t>
        </w:r>
        <w:r>
          <w:rPr>
            <w:noProof/>
            <w:webHidden/>
          </w:rPr>
          <w:tab/>
        </w:r>
        <w:r>
          <w:rPr>
            <w:noProof/>
            <w:webHidden/>
          </w:rPr>
          <w:fldChar w:fldCharType="begin"/>
        </w:r>
        <w:r>
          <w:rPr>
            <w:noProof/>
            <w:webHidden/>
          </w:rPr>
          <w:instrText xml:space="preserve"> PAGEREF _Toc69120807 \h </w:instrText>
        </w:r>
        <w:r>
          <w:rPr>
            <w:noProof/>
            <w:webHidden/>
          </w:rPr>
        </w:r>
        <w:r>
          <w:rPr>
            <w:noProof/>
            <w:webHidden/>
          </w:rPr>
          <w:fldChar w:fldCharType="separate"/>
        </w:r>
        <w:r>
          <w:rPr>
            <w:noProof/>
            <w:webHidden/>
          </w:rPr>
          <w:t>45</w:t>
        </w:r>
        <w:r>
          <w:rPr>
            <w:noProof/>
            <w:webHidden/>
          </w:rPr>
          <w:fldChar w:fldCharType="end"/>
        </w:r>
      </w:hyperlink>
    </w:p>
    <w:p w14:paraId="3F62F487" w14:textId="79BB622E" w:rsidR="008C75D0" w:rsidRDefault="008C75D0">
      <w:pPr>
        <w:pStyle w:val="TOC4"/>
        <w:rPr>
          <w:rFonts w:asciiTheme="minorHAnsi" w:eastAsiaTheme="minorEastAsia" w:hAnsiTheme="minorHAnsi" w:cstheme="minorBidi"/>
          <w:noProof/>
          <w:szCs w:val="22"/>
        </w:rPr>
      </w:pPr>
      <w:hyperlink w:anchor="_Toc69120808" w:history="1">
        <w:r w:rsidRPr="00806515">
          <w:rPr>
            <w:rStyle w:val="Hyperlink"/>
            <w:noProof/>
          </w:rPr>
          <w:t>Static Muscle Contraction</w:t>
        </w:r>
        <w:r>
          <w:rPr>
            <w:noProof/>
            <w:webHidden/>
          </w:rPr>
          <w:tab/>
        </w:r>
        <w:r>
          <w:rPr>
            <w:noProof/>
            <w:webHidden/>
          </w:rPr>
          <w:fldChar w:fldCharType="begin"/>
        </w:r>
        <w:r>
          <w:rPr>
            <w:noProof/>
            <w:webHidden/>
          </w:rPr>
          <w:instrText xml:space="preserve"> PAGEREF _Toc69120808 \h </w:instrText>
        </w:r>
        <w:r>
          <w:rPr>
            <w:noProof/>
            <w:webHidden/>
          </w:rPr>
        </w:r>
        <w:r>
          <w:rPr>
            <w:noProof/>
            <w:webHidden/>
          </w:rPr>
          <w:fldChar w:fldCharType="separate"/>
        </w:r>
        <w:r>
          <w:rPr>
            <w:noProof/>
            <w:webHidden/>
          </w:rPr>
          <w:t>45</w:t>
        </w:r>
        <w:r>
          <w:rPr>
            <w:noProof/>
            <w:webHidden/>
          </w:rPr>
          <w:fldChar w:fldCharType="end"/>
        </w:r>
      </w:hyperlink>
    </w:p>
    <w:p w14:paraId="524BC16C" w14:textId="2F073C50" w:rsidR="008C75D0" w:rsidRDefault="008C75D0">
      <w:pPr>
        <w:pStyle w:val="TOC4"/>
        <w:rPr>
          <w:rFonts w:asciiTheme="minorHAnsi" w:eastAsiaTheme="minorEastAsia" w:hAnsiTheme="minorHAnsi" w:cstheme="minorBidi"/>
          <w:noProof/>
          <w:szCs w:val="22"/>
        </w:rPr>
      </w:pPr>
      <w:hyperlink w:anchor="_Toc69120809" w:history="1">
        <w:r w:rsidRPr="00806515">
          <w:rPr>
            <w:rStyle w:val="Hyperlink"/>
            <w:noProof/>
          </w:rPr>
          <w:t>Dynamic Muscle Contraction</w:t>
        </w:r>
        <w:r>
          <w:rPr>
            <w:noProof/>
            <w:webHidden/>
          </w:rPr>
          <w:tab/>
        </w:r>
        <w:r>
          <w:rPr>
            <w:noProof/>
            <w:webHidden/>
          </w:rPr>
          <w:fldChar w:fldCharType="begin"/>
        </w:r>
        <w:r>
          <w:rPr>
            <w:noProof/>
            <w:webHidden/>
          </w:rPr>
          <w:instrText xml:space="preserve"> PAGEREF _Toc69120809 \h </w:instrText>
        </w:r>
        <w:r>
          <w:rPr>
            <w:noProof/>
            <w:webHidden/>
          </w:rPr>
        </w:r>
        <w:r>
          <w:rPr>
            <w:noProof/>
            <w:webHidden/>
          </w:rPr>
          <w:fldChar w:fldCharType="separate"/>
        </w:r>
        <w:r>
          <w:rPr>
            <w:noProof/>
            <w:webHidden/>
          </w:rPr>
          <w:t>45</w:t>
        </w:r>
        <w:r>
          <w:rPr>
            <w:noProof/>
            <w:webHidden/>
          </w:rPr>
          <w:fldChar w:fldCharType="end"/>
        </w:r>
      </w:hyperlink>
    </w:p>
    <w:p w14:paraId="3F483908" w14:textId="18BA7A60" w:rsidR="008C75D0" w:rsidRDefault="008C75D0">
      <w:pPr>
        <w:pStyle w:val="TOC4"/>
        <w:rPr>
          <w:rFonts w:asciiTheme="minorHAnsi" w:eastAsiaTheme="minorEastAsia" w:hAnsiTheme="minorHAnsi" w:cstheme="minorBidi"/>
          <w:noProof/>
          <w:szCs w:val="22"/>
        </w:rPr>
      </w:pPr>
      <w:hyperlink w:anchor="_Toc69120810" w:history="1">
        <w:r w:rsidRPr="00806515">
          <w:rPr>
            <w:rStyle w:val="Hyperlink"/>
            <w:noProof/>
          </w:rPr>
          <w:t>Position—Sustained/Awkward</w:t>
        </w:r>
        <w:r>
          <w:rPr>
            <w:noProof/>
            <w:webHidden/>
          </w:rPr>
          <w:tab/>
        </w:r>
        <w:r>
          <w:rPr>
            <w:noProof/>
            <w:webHidden/>
          </w:rPr>
          <w:fldChar w:fldCharType="begin"/>
        </w:r>
        <w:r>
          <w:rPr>
            <w:noProof/>
            <w:webHidden/>
          </w:rPr>
          <w:instrText xml:space="preserve"> PAGEREF _Toc69120810 \h </w:instrText>
        </w:r>
        <w:r>
          <w:rPr>
            <w:noProof/>
            <w:webHidden/>
          </w:rPr>
        </w:r>
        <w:r>
          <w:rPr>
            <w:noProof/>
            <w:webHidden/>
          </w:rPr>
          <w:fldChar w:fldCharType="separate"/>
        </w:r>
        <w:r>
          <w:rPr>
            <w:noProof/>
            <w:webHidden/>
          </w:rPr>
          <w:t>45</w:t>
        </w:r>
        <w:r>
          <w:rPr>
            <w:noProof/>
            <w:webHidden/>
          </w:rPr>
          <w:fldChar w:fldCharType="end"/>
        </w:r>
      </w:hyperlink>
    </w:p>
    <w:p w14:paraId="50C0B7DB" w14:textId="3055B5EE" w:rsidR="008C75D0" w:rsidRDefault="008C75D0">
      <w:pPr>
        <w:pStyle w:val="TOC3"/>
        <w:rPr>
          <w:rFonts w:asciiTheme="minorHAnsi" w:eastAsiaTheme="minorEastAsia" w:hAnsiTheme="minorHAnsi" w:cstheme="minorBidi"/>
          <w:b w:val="0"/>
          <w:noProof/>
          <w:szCs w:val="22"/>
        </w:rPr>
      </w:pPr>
      <w:hyperlink w:anchor="_Toc69120811" w:history="1">
        <w:r w:rsidRPr="00806515">
          <w:rPr>
            <w:rStyle w:val="Hyperlink"/>
            <w:noProof/>
          </w:rPr>
          <w:t>Metabolic/Work Physiology Synopsis</w:t>
        </w:r>
        <w:r>
          <w:rPr>
            <w:noProof/>
            <w:webHidden/>
          </w:rPr>
          <w:tab/>
        </w:r>
        <w:r>
          <w:rPr>
            <w:noProof/>
            <w:webHidden/>
          </w:rPr>
          <w:fldChar w:fldCharType="begin"/>
        </w:r>
        <w:r>
          <w:rPr>
            <w:noProof/>
            <w:webHidden/>
          </w:rPr>
          <w:instrText xml:space="preserve"> PAGEREF _Toc69120811 \h </w:instrText>
        </w:r>
        <w:r>
          <w:rPr>
            <w:noProof/>
            <w:webHidden/>
          </w:rPr>
        </w:r>
        <w:r>
          <w:rPr>
            <w:noProof/>
            <w:webHidden/>
          </w:rPr>
          <w:fldChar w:fldCharType="separate"/>
        </w:r>
        <w:r>
          <w:rPr>
            <w:noProof/>
            <w:webHidden/>
          </w:rPr>
          <w:t>45</w:t>
        </w:r>
        <w:r>
          <w:rPr>
            <w:noProof/>
            <w:webHidden/>
          </w:rPr>
          <w:fldChar w:fldCharType="end"/>
        </w:r>
      </w:hyperlink>
    </w:p>
    <w:p w14:paraId="0C5A1F22" w14:textId="0631468B" w:rsidR="008C75D0" w:rsidRDefault="008C75D0">
      <w:pPr>
        <w:pStyle w:val="TOC4"/>
        <w:rPr>
          <w:rFonts w:asciiTheme="minorHAnsi" w:eastAsiaTheme="minorEastAsia" w:hAnsiTheme="minorHAnsi" w:cstheme="minorBidi"/>
          <w:noProof/>
          <w:szCs w:val="22"/>
        </w:rPr>
      </w:pPr>
      <w:hyperlink w:anchor="_Toc69120812" w:history="1">
        <w:r w:rsidRPr="00806515">
          <w:rPr>
            <w:rStyle w:val="Hyperlink"/>
            <w:noProof/>
          </w:rPr>
          <w:t>Movement/activity</w:t>
        </w:r>
        <w:r>
          <w:rPr>
            <w:noProof/>
            <w:webHidden/>
          </w:rPr>
          <w:tab/>
        </w:r>
        <w:r>
          <w:rPr>
            <w:noProof/>
            <w:webHidden/>
          </w:rPr>
          <w:fldChar w:fldCharType="begin"/>
        </w:r>
        <w:r>
          <w:rPr>
            <w:noProof/>
            <w:webHidden/>
          </w:rPr>
          <w:instrText xml:space="preserve"> PAGEREF _Toc69120812 \h </w:instrText>
        </w:r>
        <w:r>
          <w:rPr>
            <w:noProof/>
            <w:webHidden/>
          </w:rPr>
        </w:r>
        <w:r>
          <w:rPr>
            <w:noProof/>
            <w:webHidden/>
          </w:rPr>
          <w:fldChar w:fldCharType="separate"/>
        </w:r>
        <w:r>
          <w:rPr>
            <w:noProof/>
            <w:webHidden/>
          </w:rPr>
          <w:t>45</w:t>
        </w:r>
        <w:r>
          <w:rPr>
            <w:noProof/>
            <w:webHidden/>
          </w:rPr>
          <w:fldChar w:fldCharType="end"/>
        </w:r>
      </w:hyperlink>
    </w:p>
    <w:p w14:paraId="78691545" w14:textId="685C9404" w:rsidR="008C75D0" w:rsidRDefault="008C75D0">
      <w:pPr>
        <w:pStyle w:val="TOC4"/>
        <w:rPr>
          <w:rFonts w:asciiTheme="minorHAnsi" w:eastAsiaTheme="minorEastAsia" w:hAnsiTheme="minorHAnsi" w:cstheme="minorBidi"/>
          <w:noProof/>
          <w:szCs w:val="22"/>
        </w:rPr>
      </w:pPr>
      <w:hyperlink w:anchor="_Toc69120813" w:history="1">
        <w:r w:rsidRPr="00806515">
          <w:rPr>
            <w:rStyle w:val="Hyperlink"/>
            <w:noProof/>
          </w:rPr>
          <w:t>Position and support</w:t>
        </w:r>
        <w:r>
          <w:rPr>
            <w:noProof/>
            <w:webHidden/>
          </w:rPr>
          <w:tab/>
        </w:r>
        <w:r>
          <w:rPr>
            <w:noProof/>
            <w:webHidden/>
          </w:rPr>
          <w:fldChar w:fldCharType="begin"/>
        </w:r>
        <w:r>
          <w:rPr>
            <w:noProof/>
            <w:webHidden/>
          </w:rPr>
          <w:instrText xml:space="preserve"> PAGEREF _Toc69120813 \h </w:instrText>
        </w:r>
        <w:r>
          <w:rPr>
            <w:noProof/>
            <w:webHidden/>
          </w:rPr>
        </w:r>
        <w:r>
          <w:rPr>
            <w:noProof/>
            <w:webHidden/>
          </w:rPr>
          <w:fldChar w:fldCharType="separate"/>
        </w:r>
        <w:r>
          <w:rPr>
            <w:noProof/>
            <w:webHidden/>
          </w:rPr>
          <w:t>46</w:t>
        </w:r>
        <w:r>
          <w:rPr>
            <w:noProof/>
            <w:webHidden/>
          </w:rPr>
          <w:fldChar w:fldCharType="end"/>
        </w:r>
      </w:hyperlink>
    </w:p>
    <w:p w14:paraId="7261E190" w14:textId="26D32B43" w:rsidR="008C75D0" w:rsidRDefault="008C75D0">
      <w:pPr>
        <w:pStyle w:val="TOC2"/>
        <w:tabs>
          <w:tab w:val="right" w:leader="dot" w:pos="7910"/>
        </w:tabs>
        <w:rPr>
          <w:rFonts w:asciiTheme="minorHAnsi" w:eastAsiaTheme="minorEastAsia" w:hAnsiTheme="minorHAnsi" w:cstheme="minorBidi"/>
          <w:b w:val="0"/>
          <w:noProof/>
          <w:szCs w:val="22"/>
        </w:rPr>
      </w:pPr>
      <w:hyperlink w:anchor="_Toc69120814" w:history="1">
        <w:r w:rsidRPr="00806515">
          <w:rPr>
            <w:rStyle w:val="Hyperlink"/>
            <w:noProof/>
          </w:rPr>
          <w:t>Control</w:t>
        </w:r>
        <w:r w:rsidRPr="00806515">
          <w:rPr>
            <w:rStyle w:val="Hyperlink"/>
            <w:bCs/>
            <w:noProof/>
          </w:rPr>
          <w:t xml:space="preserve"> </w:t>
        </w:r>
        <w:r w:rsidRPr="00806515">
          <w:rPr>
            <w:rStyle w:val="Hyperlink"/>
            <w:noProof/>
          </w:rPr>
          <w:t>Manual</w:t>
        </w:r>
        <w:r w:rsidRPr="00806515">
          <w:rPr>
            <w:rStyle w:val="Hyperlink"/>
            <w:bCs/>
            <w:noProof/>
          </w:rPr>
          <w:t xml:space="preserve"> </w:t>
        </w:r>
        <w:r w:rsidRPr="00806515">
          <w:rPr>
            <w:rStyle w:val="Hyperlink"/>
            <w:noProof/>
          </w:rPr>
          <w:t>Material</w:t>
        </w:r>
        <w:r w:rsidRPr="00806515">
          <w:rPr>
            <w:rStyle w:val="Hyperlink"/>
            <w:bCs/>
            <w:noProof/>
          </w:rPr>
          <w:t xml:space="preserve"> </w:t>
        </w:r>
        <w:r w:rsidRPr="00806515">
          <w:rPr>
            <w:rStyle w:val="Hyperlink"/>
            <w:noProof/>
          </w:rPr>
          <w:t>Handling</w:t>
        </w:r>
        <w:r>
          <w:rPr>
            <w:noProof/>
            <w:webHidden/>
          </w:rPr>
          <w:tab/>
        </w:r>
        <w:r>
          <w:rPr>
            <w:noProof/>
            <w:webHidden/>
          </w:rPr>
          <w:fldChar w:fldCharType="begin"/>
        </w:r>
        <w:r>
          <w:rPr>
            <w:noProof/>
            <w:webHidden/>
          </w:rPr>
          <w:instrText xml:space="preserve"> PAGEREF _Toc69120814 \h </w:instrText>
        </w:r>
        <w:r>
          <w:rPr>
            <w:noProof/>
            <w:webHidden/>
          </w:rPr>
        </w:r>
        <w:r>
          <w:rPr>
            <w:noProof/>
            <w:webHidden/>
          </w:rPr>
          <w:fldChar w:fldCharType="separate"/>
        </w:r>
        <w:r>
          <w:rPr>
            <w:noProof/>
            <w:webHidden/>
          </w:rPr>
          <w:t>46</w:t>
        </w:r>
        <w:r>
          <w:rPr>
            <w:noProof/>
            <w:webHidden/>
          </w:rPr>
          <w:fldChar w:fldCharType="end"/>
        </w:r>
      </w:hyperlink>
    </w:p>
    <w:p w14:paraId="301747ED" w14:textId="6FC9AE71" w:rsidR="008C75D0" w:rsidRDefault="008C75D0">
      <w:pPr>
        <w:pStyle w:val="TOC3"/>
        <w:rPr>
          <w:rFonts w:asciiTheme="minorHAnsi" w:eastAsiaTheme="minorEastAsia" w:hAnsiTheme="minorHAnsi" w:cstheme="minorBidi"/>
          <w:b w:val="0"/>
          <w:noProof/>
          <w:szCs w:val="22"/>
        </w:rPr>
      </w:pPr>
      <w:hyperlink w:anchor="_Toc69120815" w:history="1">
        <w:r w:rsidRPr="00806515">
          <w:rPr>
            <w:rStyle w:val="Hyperlink"/>
            <w:noProof/>
          </w:rPr>
          <w:t>How Much Can a Person Lift?</w:t>
        </w:r>
        <w:r>
          <w:rPr>
            <w:noProof/>
            <w:webHidden/>
          </w:rPr>
          <w:tab/>
        </w:r>
        <w:r>
          <w:rPr>
            <w:noProof/>
            <w:webHidden/>
          </w:rPr>
          <w:fldChar w:fldCharType="begin"/>
        </w:r>
        <w:r>
          <w:rPr>
            <w:noProof/>
            <w:webHidden/>
          </w:rPr>
          <w:instrText xml:space="preserve"> PAGEREF _Toc69120815 \h </w:instrText>
        </w:r>
        <w:r>
          <w:rPr>
            <w:noProof/>
            <w:webHidden/>
          </w:rPr>
        </w:r>
        <w:r>
          <w:rPr>
            <w:noProof/>
            <w:webHidden/>
          </w:rPr>
          <w:fldChar w:fldCharType="separate"/>
        </w:r>
        <w:r>
          <w:rPr>
            <w:noProof/>
            <w:webHidden/>
          </w:rPr>
          <w:t>46</w:t>
        </w:r>
        <w:r>
          <w:rPr>
            <w:noProof/>
            <w:webHidden/>
          </w:rPr>
          <w:fldChar w:fldCharType="end"/>
        </w:r>
      </w:hyperlink>
    </w:p>
    <w:p w14:paraId="082F1742" w14:textId="71F95142" w:rsidR="008C75D0" w:rsidRDefault="008C75D0">
      <w:pPr>
        <w:pStyle w:val="TOC3"/>
        <w:rPr>
          <w:rFonts w:asciiTheme="minorHAnsi" w:eastAsiaTheme="minorEastAsia" w:hAnsiTheme="minorHAnsi" w:cstheme="minorBidi"/>
          <w:b w:val="0"/>
          <w:noProof/>
          <w:szCs w:val="22"/>
        </w:rPr>
      </w:pPr>
      <w:hyperlink w:anchor="_Toc69120816" w:history="1">
        <w:r w:rsidRPr="00806515">
          <w:rPr>
            <w:rStyle w:val="Hyperlink"/>
            <w:noProof/>
          </w:rPr>
          <w:t>Occupational Biomechanics</w:t>
        </w:r>
        <w:r>
          <w:rPr>
            <w:noProof/>
            <w:webHidden/>
          </w:rPr>
          <w:tab/>
        </w:r>
        <w:r>
          <w:rPr>
            <w:noProof/>
            <w:webHidden/>
          </w:rPr>
          <w:fldChar w:fldCharType="begin"/>
        </w:r>
        <w:r>
          <w:rPr>
            <w:noProof/>
            <w:webHidden/>
          </w:rPr>
          <w:instrText xml:space="preserve"> PAGEREF _Toc69120816 \h </w:instrText>
        </w:r>
        <w:r>
          <w:rPr>
            <w:noProof/>
            <w:webHidden/>
          </w:rPr>
        </w:r>
        <w:r>
          <w:rPr>
            <w:noProof/>
            <w:webHidden/>
          </w:rPr>
          <w:fldChar w:fldCharType="separate"/>
        </w:r>
        <w:r>
          <w:rPr>
            <w:noProof/>
            <w:webHidden/>
          </w:rPr>
          <w:t>46</w:t>
        </w:r>
        <w:r>
          <w:rPr>
            <w:noProof/>
            <w:webHidden/>
          </w:rPr>
          <w:fldChar w:fldCharType="end"/>
        </w:r>
      </w:hyperlink>
    </w:p>
    <w:p w14:paraId="119BEF62" w14:textId="1069D8A2" w:rsidR="008C75D0" w:rsidRDefault="008C75D0">
      <w:pPr>
        <w:pStyle w:val="TOC4"/>
        <w:rPr>
          <w:rFonts w:asciiTheme="minorHAnsi" w:eastAsiaTheme="minorEastAsia" w:hAnsiTheme="minorHAnsi" w:cstheme="minorBidi"/>
          <w:noProof/>
          <w:szCs w:val="22"/>
        </w:rPr>
      </w:pPr>
      <w:hyperlink w:anchor="_Toc69120817" w:history="1">
        <w:r w:rsidRPr="00806515">
          <w:rPr>
            <w:rStyle w:val="Hyperlink"/>
            <w:noProof/>
          </w:rPr>
          <w:t>Lifting Factors</w:t>
        </w:r>
        <w:r>
          <w:rPr>
            <w:noProof/>
            <w:webHidden/>
          </w:rPr>
          <w:tab/>
        </w:r>
        <w:r>
          <w:rPr>
            <w:noProof/>
            <w:webHidden/>
          </w:rPr>
          <w:fldChar w:fldCharType="begin"/>
        </w:r>
        <w:r>
          <w:rPr>
            <w:noProof/>
            <w:webHidden/>
          </w:rPr>
          <w:instrText xml:space="preserve"> PAGEREF _Toc69120817 \h </w:instrText>
        </w:r>
        <w:r>
          <w:rPr>
            <w:noProof/>
            <w:webHidden/>
          </w:rPr>
        </w:r>
        <w:r>
          <w:rPr>
            <w:noProof/>
            <w:webHidden/>
          </w:rPr>
          <w:fldChar w:fldCharType="separate"/>
        </w:r>
        <w:r>
          <w:rPr>
            <w:noProof/>
            <w:webHidden/>
          </w:rPr>
          <w:t>46</w:t>
        </w:r>
        <w:r>
          <w:rPr>
            <w:noProof/>
            <w:webHidden/>
          </w:rPr>
          <w:fldChar w:fldCharType="end"/>
        </w:r>
      </w:hyperlink>
    </w:p>
    <w:p w14:paraId="263B431E" w14:textId="338A2CB9" w:rsidR="008C75D0" w:rsidRDefault="008C75D0">
      <w:pPr>
        <w:pStyle w:val="TOC4"/>
        <w:rPr>
          <w:rFonts w:asciiTheme="minorHAnsi" w:eastAsiaTheme="minorEastAsia" w:hAnsiTheme="minorHAnsi" w:cstheme="minorBidi"/>
          <w:noProof/>
          <w:szCs w:val="22"/>
        </w:rPr>
      </w:pPr>
      <w:hyperlink w:anchor="_Toc69120818" w:history="1">
        <w:r w:rsidRPr="00806515">
          <w:rPr>
            <w:rStyle w:val="Hyperlink"/>
            <w:noProof/>
          </w:rPr>
          <w:t>Lifting Calculator (State of Washington Department of Labor and Industries)</w:t>
        </w:r>
        <w:r>
          <w:rPr>
            <w:noProof/>
            <w:webHidden/>
          </w:rPr>
          <w:tab/>
        </w:r>
        <w:r>
          <w:rPr>
            <w:noProof/>
            <w:webHidden/>
          </w:rPr>
          <w:fldChar w:fldCharType="begin"/>
        </w:r>
        <w:r>
          <w:rPr>
            <w:noProof/>
            <w:webHidden/>
          </w:rPr>
          <w:instrText xml:space="preserve"> PAGEREF _Toc69120818 \h </w:instrText>
        </w:r>
        <w:r>
          <w:rPr>
            <w:noProof/>
            <w:webHidden/>
          </w:rPr>
        </w:r>
        <w:r>
          <w:rPr>
            <w:noProof/>
            <w:webHidden/>
          </w:rPr>
          <w:fldChar w:fldCharType="separate"/>
        </w:r>
        <w:r>
          <w:rPr>
            <w:noProof/>
            <w:webHidden/>
          </w:rPr>
          <w:t>46</w:t>
        </w:r>
        <w:r>
          <w:rPr>
            <w:noProof/>
            <w:webHidden/>
          </w:rPr>
          <w:fldChar w:fldCharType="end"/>
        </w:r>
      </w:hyperlink>
    </w:p>
    <w:p w14:paraId="4A8A986F" w14:textId="50E90F65" w:rsidR="008C75D0" w:rsidRDefault="008C75D0">
      <w:pPr>
        <w:pStyle w:val="TOC4"/>
        <w:rPr>
          <w:rFonts w:asciiTheme="minorHAnsi" w:eastAsiaTheme="minorEastAsia" w:hAnsiTheme="minorHAnsi" w:cstheme="minorBidi"/>
          <w:noProof/>
          <w:szCs w:val="22"/>
        </w:rPr>
      </w:pPr>
      <w:hyperlink w:anchor="_Toc69120819" w:history="1">
        <w:r w:rsidRPr="00806515">
          <w:rPr>
            <w:rStyle w:val="Hyperlink"/>
            <w:noProof/>
          </w:rPr>
          <w:t>Poll – Formal Manual Material Handling Evaluation Tools</w:t>
        </w:r>
        <w:r>
          <w:rPr>
            <w:noProof/>
            <w:webHidden/>
          </w:rPr>
          <w:tab/>
        </w:r>
        <w:r>
          <w:rPr>
            <w:noProof/>
            <w:webHidden/>
          </w:rPr>
          <w:fldChar w:fldCharType="begin"/>
        </w:r>
        <w:r>
          <w:rPr>
            <w:noProof/>
            <w:webHidden/>
          </w:rPr>
          <w:instrText xml:space="preserve"> PAGEREF _Toc69120819 \h </w:instrText>
        </w:r>
        <w:r>
          <w:rPr>
            <w:noProof/>
            <w:webHidden/>
          </w:rPr>
        </w:r>
        <w:r>
          <w:rPr>
            <w:noProof/>
            <w:webHidden/>
          </w:rPr>
          <w:fldChar w:fldCharType="separate"/>
        </w:r>
        <w:r>
          <w:rPr>
            <w:noProof/>
            <w:webHidden/>
          </w:rPr>
          <w:t>46</w:t>
        </w:r>
        <w:r>
          <w:rPr>
            <w:noProof/>
            <w:webHidden/>
          </w:rPr>
          <w:fldChar w:fldCharType="end"/>
        </w:r>
      </w:hyperlink>
    </w:p>
    <w:p w14:paraId="4206BF8D" w14:textId="465FB83D" w:rsidR="008C75D0" w:rsidRDefault="008C75D0">
      <w:pPr>
        <w:pStyle w:val="TOC4"/>
        <w:rPr>
          <w:rFonts w:asciiTheme="minorHAnsi" w:eastAsiaTheme="minorEastAsia" w:hAnsiTheme="minorHAnsi" w:cstheme="minorBidi"/>
          <w:noProof/>
          <w:szCs w:val="22"/>
        </w:rPr>
      </w:pPr>
      <w:hyperlink w:anchor="_Toc69120820" w:history="1">
        <w:r w:rsidRPr="00806515">
          <w:rPr>
            <w:rStyle w:val="Hyperlink"/>
            <w:noProof/>
          </w:rPr>
          <w:t>Manual Material Handling Basic Criteria</w:t>
        </w:r>
        <w:r>
          <w:rPr>
            <w:noProof/>
            <w:webHidden/>
          </w:rPr>
          <w:tab/>
        </w:r>
        <w:r>
          <w:rPr>
            <w:noProof/>
            <w:webHidden/>
          </w:rPr>
          <w:fldChar w:fldCharType="begin"/>
        </w:r>
        <w:r>
          <w:rPr>
            <w:noProof/>
            <w:webHidden/>
          </w:rPr>
          <w:instrText xml:space="preserve"> PAGEREF _Toc69120820 \h </w:instrText>
        </w:r>
        <w:r>
          <w:rPr>
            <w:noProof/>
            <w:webHidden/>
          </w:rPr>
        </w:r>
        <w:r>
          <w:rPr>
            <w:noProof/>
            <w:webHidden/>
          </w:rPr>
          <w:fldChar w:fldCharType="separate"/>
        </w:r>
        <w:r>
          <w:rPr>
            <w:noProof/>
            <w:webHidden/>
          </w:rPr>
          <w:t>46</w:t>
        </w:r>
        <w:r>
          <w:rPr>
            <w:noProof/>
            <w:webHidden/>
          </w:rPr>
          <w:fldChar w:fldCharType="end"/>
        </w:r>
      </w:hyperlink>
    </w:p>
    <w:p w14:paraId="17EF6D46" w14:textId="1E539FFC" w:rsidR="008C75D0" w:rsidRDefault="008C75D0">
      <w:pPr>
        <w:pStyle w:val="TOC4"/>
        <w:rPr>
          <w:rFonts w:asciiTheme="minorHAnsi" w:eastAsiaTheme="minorEastAsia" w:hAnsiTheme="minorHAnsi" w:cstheme="minorBidi"/>
          <w:noProof/>
          <w:szCs w:val="22"/>
        </w:rPr>
      </w:pPr>
      <w:hyperlink w:anchor="_Toc69120821" w:history="1">
        <w:r w:rsidRPr="00806515">
          <w:rPr>
            <w:rStyle w:val="Hyperlink"/>
            <w:noProof/>
          </w:rPr>
          <w:t>LNI Lifting Calculator Worksheet</w:t>
        </w:r>
        <w:r>
          <w:rPr>
            <w:noProof/>
            <w:webHidden/>
          </w:rPr>
          <w:tab/>
        </w:r>
        <w:r>
          <w:rPr>
            <w:noProof/>
            <w:webHidden/>
          </w:rPr>
          <w:fldChar w:fldCharType="begin"/>
        </w:r>
        <w:r>
          <w:rPr>
            <w:noProof/>
            <w:webHidden/>
          </w:rPr>
          <w:instrText xml:space="preserve"> PAGEREF _Toc69120821 \h </w:instrText>
        </w:r>
        <w:r>
          <w:rPr>
            <w:noProof/>
            <w:webHidden/>
          </w:rPr>
        </w:r>
        <w:r>
          <w:rPr>
            <w:noProof/>
            <w:webHidden/>
          </w:rPr>
          <w:fldChar w:fldCharType="separate"/>
        </w:r>
        <w:r>
          <w:rPr>
            <w:noProof/>
            <w:webHidden/>
          </w:rPr>
          <w:t>48</w:t>
        </w:r>
        <w:r>
          <w:rPr>
            <w:noProof/>
            <w:webHidden/>
          </w:rPr>
          <w:fldChar w:fldCharType="end"/>
        </w:r>
      </w:hyperlink>
    </w:p>
    <w:p w14:paraId="573FE33B" w14:textId="160CF0B2" w:rsidR="008C75D0" w:rsidRDefault="008C75D0">
      <w:pPr>
        <w:pStyle w:val="TOC3"/>
        <w:rPr>
          <w:rFonts w:asciiTheme="minorHAnsi" w:eastAsiaTheme="minorEastAsia" w:hAnsiTheme="minorHAnsi" w:cstheme="minorBidi"/>
          <w:b w:val="0"/>
          <w:noProof/>
          <w:szCs w:val="22"/>
        </w:rPr>
      </w:pPr>
      <w:hyperlink w:anchor="_Toc69120822" w:history="1">
        <w:r w:rsidRPr="00806515">
          <w:rPr>
            <w:rStyle w:val="Hyperlink"/>
            <w:rFonts w:eastAsia="Calibri"/>
            <w:noProof/>
          </w:rPr>
          <w:t>Manual Material Handling Case Study – Handle Speaker</w:t>
        </w:r>
        <w:r>
          <w:rPr>
            <w:noProof/>
            <w:webHidden/>
          </w:rPr>
          <w:tab/>
        </w:r>
        <w:r>
          <w:rPr>
            <w:noProof/>
            <w:webHidden/>
          </w:rPr>
          <w:fldChar w:fldCharType="begin"/>
        </w:r>
        <w:r>
          <w:rPr>
            <w:noProof/>
            <w:webHidden/>
          </w:rPr>
          <w:instrText xml:space="preserve"> PAGEREF _Toc69120822 \h </w:instrText>
        </w:r>
        <w:r>
          <w:rPr>
            <w:noProof/>
            <w:webHidden/>
          </w:rPr>
        </w:r>
        <w:r>
          <w:rPr>
            <w:noProof/>
            <w:webHidden/>
          </w:rPr>
          <w:fldChar w:fldCharType="separate"/>
        </w:r>
        <w:r>
          <w:rPr>
            <w:noProof/>
            <w:webHidden/>
          </w:rPr>
          <w:t>49</w:t>
        </w:r>
        <w:r>
          <w:rPr>
            <w:noProof/>
            <w:webHidden/>
          </w:rPr>
          <w:fldChar w:fldCharType="end"/>
        </w:r>
      </w:hyperlink>
    </w:p>
    <w:p w14:paraId="48FD2F3E" w14:textId="45E843BD" w:rsidR="008C75D0" w:rsidRDefault="008C75D0">
      <w:pPr>
        <w:pStyle w:val="TOC4"/>
        <w:rPr>
          <w:rFonts w:asciiTheme="minorHAnsi" w:eastAsiaTheme="minorEastAsia" w:hAnsiTheme="minorHAnsi" w:cstheme="minorBidi"/>
          <w:noProof/>
          <w:szCs w:val="22"/>
        </w:rPr>
      </w:pPr>
      <w:hyperlink w:anchor="_Toc69120823" w:history="1">
        <w:r w:rsidRPr="00806515">
          <w:rPr>
            <w:rStyle w:val="Hyperlink"/>
            <w:noProof/>
          </w:rPr>
          <w:t>Lift from Floor</w:t>
        </w:r>
        <w:r>
          <w:rPr>
            <w:noProof/>
            <w:webHidden/>
          </w:rPr>
          <w:tab/>
        </w:r>
        <w:r>
          <w:rPr>
            <w:noProof/>
            <w:webHidden/>
          </w:rPr>
          <w:fldChar w:fldCharType="begin"/>
        </w:r>
        <w:r>
          <w:rPr>
            <w:noProof/>
            <w:webHidden/>
          </w:rPr>
          <w:instrText xml:space="preserve"> PAGEREF _Toc69120823 \h </w:instrText>
        </w:r>
        <w:r>
          <w:rPr>
            <w:noProof/>
            <w:webHidden/>
          </w:rPr>
        </w:r>
        <w:r>
          <w:rPr>
            <w:noProof/>
            <w:webHidden/>
          </w:rPr>
          <w:fldChar w:fldCharType="separate"/>
        </w:r>
        <w:r>
          <w:rPr>
            <w:noProof/>
            <w:webHidden/>
          </w:rPr>
          <w:t>49</w:t>
        </w:r>
        <w:r>
          <w:rPr>
            <w:noProof/>
            <w:webHidden/>
          </w:rPr>
          <w:fldChar w:fldCharType="end"/>
        </w:r>
      </w:hyperlink>
    </w:p>
    <w:p w14:paraId="340A2B13" w14:textId="348B6F6E" w:rsidR="008C75D0" w:rsidRDefault="008C75D0">
      <w:pPr>
        <w:pStyle w:val="TOC4"/>
        <w:rPr>
          <w:rFonts w:asciiTheme="minorHAnsi" w:eastAsiaTheme="minorEastAsia" w:hAnsiTheme="minorHAnsi" w:cstheme="minorBidi"/>
          <w:noProof/>
          <w:szCs w:val="22"/>
        </w:rPr>
      </w:pPr>
      <w:hyperlink w:anchor="_Toc69120824" w:history="1">
        <w:r w:rsidRPr="00806515">
          <w:rPr>
            <w:rStyle w:val="Hyperlink"/>
            <w:noProof/>
          </w:rPr>
          <w:t>Lift to Stand</w:t>
        </w:r>
        <w:r>
          <w:rPr>
            <w:noProof/>
            <w:webHidden/>
          </w:rPr>
          <w:tab/>
        </w:r>
        <w:r>
          <w:rPr>
            <w:noProof/>
            <w:webHidden/>
          </w:rPr>
          <w:fldChar w:fldCharType="begin"/>
        </w:r>
        <w:r>
          <w:rPr>
            <w:noProof/>
            <w:webHidden/>
          </w:rPr>
          <w:instrText xml:space="preserve"> PAGEREF _Toc69120824 \h </w:instrText>
        </w:r>
        <w:r>
          <w:rPr>
            <w:noProof/>
            <w:webHidden/>
          </w:rPr>
        </w:r>
        <w:r>
          <w:rPr>
            <w:noProof/>
            <w:webHidden/>
          </w:rPr>
          <w:fldChar w:fldCharType="separate"/>
        </w:r>
        <w:r>
          <w:rPr>
            <w:noProof/>
            <w:webHidden/>
          </w:rPr>
          <w:t>50</w:t>
        </w:r>
        <w:r>
          <w:rPr>
            <w:noProof/>
            <w:webHidden/>
          </w:rPr>
          <w:fldChar w:fldCharType="end"/>
        </w:r>
      </w:hyperlink>
    </w:p>
    <w:p w14:paraId="052351AC" w14:textId="73A9DE9A" w:rsidR="008C75D0" w:rsidRDefault="008C75D0">
      <w:pPr>
        <w:pStyle w:val="TOC4"/>
        <w:rPr>
          <w:rFonts w:asciiTheme="minorHAnsi" w:eastAsiaTheme="minorEastAsia" w:hAnsiTheme="minorHAnsi" w:cstheme="minorBidi"/>
          <w:noProof/>
          <w:szCs w:val="22"/>
        </w:rPr>
      </w:pPr>
      <w:hyperlink w:anchor="_Toc69120825" w:history="1">
        <w:r w:rsidRPr="00806515">
          <w:rPr>
            <w:rStyle w:val="Hyperlink"/>
            <w:noProof/>
          </w:rPr>
          <w:t>Occupational Biomechanics Principles</w:t>
        </w:r>
        <w:r>
          <w:rPr>
            <w:noProof/>
            <w:webHidden/>
          </w:rPr>
          <w:tab/>
        </w:r>
        <w:r>
          <w:rPr>
            <w:noProof/>
            <w:webHidden/>
          </w:rPr>
          <w:fldChar w:fldCharType="begin"/>
        </w:r>
        <w:r>
          <w:rPr>
            <w:noProof/>
            <w:webHidden/>
          </w:rPr>
          <w:instrText xml:space="preserve"> PAGEREF _Toc69120825 \h </w:instrText>
        </w:r>
        <w:r>
          <w:rPr>
            <w:noProof/>
            <w:webHidden/>
          </w:rPr>
        </w:r>
        <w:r>
          <w:rPr>
            <w:noProof/>
            <w:webHidden/>
          </w:rPr>
          <w:fldChar w:fldCharType="separate"/>
        </w:r>
        <w:r>
          <w:rPr>
            <w:noProof/>
            <w:webHidden/>
          </w:rPr>
          <w:t>50</w:t>
        </w:r>
        <w:r>
          <w:rPr>
            <w:noProof/>
            <w:webHidden/>
          </w:rPr>
          <w:fldChar w:fldCharType="end"/>
        </w:r>
      </w:hyperlink>
    </w:p>
    <w:p w14:paraId="3700D7D3" w14:textId="57B7F819" w:rsidR="008C75D0" w:rsidRDefault="008C75D0">
      <w:pPr>
        <w:pStyle w:val="TOC4"/>
        <w:rPr>
          <w:rFonts w:asciiTheme="minorHAnsi" w:eastAsiaTheme="minorEastAsia" w:hAnsiTheme="minorHAnsi" w:cstheme="minorBidi"/>
          <w:noProof/>
          <w:szCs w:val="22"/>
        </w:rPr>
      </w:pPr>
      <w:hyperlink w:anchor="_Toc69120826" w:history="1">
        <w:r w:rsidRPr="00806515">
          <w:rPr>
            <w:rStyle w:val="Hyperlink"/>
            <w:noProof/>
          </w:rPr>
          <w:t>Homework Assignment</w:t>
        </w:r>
        <w:r>
          <w:rPr>
            <w:noProof/>
            <w:webHidden/>
          </w:rPr>
          <w:tab/>
        </w:r>
        <w:r>
          <w:rPr>
            <w:noProof/>
            <w:webHidden/>
          </w:rPr>
          <w:fldChar w:fldCharType="begin"/>
        </w:r>
        <w:r>
          <w:rPr>
            <w:noProof/>
            <w:webHidden/>
          </w:rPr>
          <w:instrText xml:space="preserve"> PAGEREF _Toc69120826 \h </w:instrText>
        </w:r>
        <w:r>
          <w:rPr>
            <w:noProof/>
            <w:webHidden/>
          </w:rPr>
        </w:r>
        <w:r>
          <w:rPr>
            <w:noProof/>
            <w:webHidden/>
          </w:rPr>
          <w:fldChar w:fldCharType="separate"/>
        </w:r>
        <w:r>
          <w:rPr>
            <w:noProof/>
            <w:webHidden/>
          </w:rPr>
          <w:t>50</w:t>
        </w:r>
        <w:r>
          <w:rPr>
            <w:noProof/>
            <w:webHidden/>
          </w:rPr>
          <w:fldChar w:fldCharType="end"/>
        </w:r>
      </w:hyperlink>
    </w:p>
    <w:p w14:paraId="3664972A" w14:textId="67F6FCA7" w:rsidR="008C75D0" w:rsidRDefault="008C75D0">
      <w:pPr>
        <w:pStyle w:val="TOC3"/>
        <w:rPr>
          <w:rFonts w:asciiTheme="minorHAnsi" w:eastAsiaTheme="minorEastAsia" w:hAnsiTheme="minorHAnsi" w:cstheme="minorBidi"/>
          <w:b w:val="0"/>
          <w:noProof/>
          <w:szCs w:val="22"/>
        </w:rPr>
      </w:pPr>
      <w:hyperlink w:anchor="_Toc69120827" w:history="1">
        <w:r w:rsidRPr="00806515">
          <w:rPr>
            <w:rStyle w:val="Hyperlink"/>
            <w:noProof/>
          </w:rPr>
          <w:t>Manual Material Handling Checklist</w:t>
        </w:r>
        <w:r>
          <w:rPr>
            <w:noProof/>
            <w:webHidden/>
          </w:rPr>
          <w:tab/>
        </w:r>
        <w:r>
          <w:rPr>
            <w:noProof/>
            <w:webHidden/>
          </w:rPr>
          <w:fldChar w:fldCharType="begin"/>
        </w:r>
        <w:r>
          <w:rPr>
            <w:noProof/>
            <w:webHidden/>
          </w:rPr>
          <w:instrText xml:space="preserve"> PAGEREF _Toc69120827 \h </w:instrText>
        </w:r>
        <w:r>
          <w:rPr>
            <w:noProof/>
            <w:webHidden/>
          </w:rPr>
        </w:r>
        <w:r>
          <w:rPr>
            <w:noProof/>
            <w:webHidden/>
          </w:rPr>
          <w:fldChar w:fldCharType="separate"/>
        </w:r>
        <w:r>
          <w:rPr>
            <w:noProof/>
            <w:webHidden/>
          </w:rPr>
          <w:t>50</w:t>
        </w:r>
        <w:r>
          <w:rPr>
            <w:noProof/>
            <w:webHidden/>
          </w:rPr>
          <w:fldChar w:fldCharType="end"/>
        </w:r>
      </w:hyperlink>
    </w:p>
    <w:p w14:paraId="4C07F41C" w14:textId="74EE9906" w:rsidR="008C75D0" w:rsidRDefault="008C75D0">
      <w:pPr>
        <w:pStyle w:val="TOC3"/>
        <w:rPr>
          <w:rFonts w:asciiTheme="minorHAnsi" w:eastAsiaTheme="minorEastAsia" w:hAnsiTheme="minorHAnsi" w:cstheme="minorBidi"/>
          <w:b w:val="0"/>
          <w:noProof/>
          <w:szCs w:val="22"/>
        </w:rPr>
      </w:pPr>
      <w:hyperlink w:anchor="_Toc69120828" w:history="1">
        <w:r w:rsidRPr="00806515">
          <w:rPr>
            <w:rStyle w:val="Hyperlink"/>
            <w:noProof/>
          </w:rPr>
          <w:t>NIOSH Work Practices Guide for Manual Lifting</w:t>
        </w:r>
        <w:r>
          <w:rPr>
            <w:noProof/>
            <w:webHidden/>
          </w:rPr>
          <w:tab/>
        </w:r>
        <w:r>
          <w:rPr>
            <w:noProof/>
            <w:webHidden/>
          </w:rPr>
          <w:fldChar w:fldCharType="begin"/>
        </w:r>
        <w:r>
          <w:rPr>
            <w:noProof/>
            <w:webHidden/>
          </w:rPr>
          <w:instrText xml:space="preserve"> PAGEREF _Toc69120828 \h </w:instrText>
        </w:r>
        <w:r>
          <w:rPr>
            <w:noProof/>
            <w:webHidden/>
          </w:rPr>
        </w:r>
        <w:r>
          <w:rPr>
            <w:noProof/>
            <w:webHidden/>
          </w:rPr>
          <w:fldChar w:fldCharType="separate"/>
        </w:r>
        <w:r>
          <w:rPr>
            <w:noProof/>
            <w:webHidden/>
          </w:rPr>
          <w:t>52</w:t>
        </w:r>
        <w:r>
          <w:rPr>
            <w:noProof/>
            <w:webHidden/>
          </w:rPr>
          <w:fldChar w:fldCharType="end"/>
        </w:r>
      </w:hyperlink>
    </w:p>
    <w:p w14:paraId="682CA572" w14:textId="569BDA31" w:rsidR="008C75D0" w:rsidRDefault="008C75D0">
      <w:pPr>
        <w:pStyle w:val="TOC5"/>
        <w:rPr>
          <w:rFonts w:asciiTheme="minorHAnsi" w:eastAsiaTheme="minorEastAsia" w:hAnsiTheme="minorHAnsi" w:cstheme="minorBidi"/>
          <w:i w:val="0"/>
          <w:noProof/>
          <w:szCs w:val="22"/>
        </w:rPr>
      </w:pPr>
      <w:hyperlink w:anchor="_Toc69120829" w:history="1">
        <w:r w:rsidRPr="00806515">
          <w:rPr>
            <w:rStyle w:val="Hyperlink"/>
            <w:noProof/>
          </w:rPr>
          <w:t>Example: Loading Supply Rolls (NIOSH Work Practices Guide for Manual Lifting)</w:t>
        </w:r>
        <w:r>
          <w:rPr>
            <w:noProof/>
            <w:webHidden/>
          </w:rPr>
          <w:tab/>
        </w:r>
        <w:r>
          <w:rPr>
            <w:noProof/>
            <w:webHidden/>
          </w:rPr>
          <w:fldChar w:fldCharType="begin"/>
        </w:r>
        <w:r>
          <w:rPr>
            <w:noProof/>
            <w:webHidden/>
          </w:rPr>
          <w:instrText xml:space="preserve"> PAGEREF _Toc69120829 \h </w:instrText>
        </w:r>
        <w:r>
          <w:rPr>
            <w:noProof/>
            <w:webHidden/>
          </w:rPr>
        </w:r>
        <w:r>
          <w:rPr>
            <w:noProof/>
            <w:webHidden/>
          </w:rPr>
          <w:fldChar w:fldCharType="separate"/>
        </w:r>
        <w:r>
          <w:rPr>
            <w:noProof/>
            <w:webHidden/>
          </w:rPr>
          <w:t>52</w:t>
        </w:r>
        <w:r>
          <w:rPr>
            <w:noProof/>
            <w:webHidden/>
          </w:rPr>
          <w:fldChar w:fldCharType="end"/>
        </w:r>
      </w:hyperlink>
    </w:p>
    <w:p w14:paraId="13D3E700" w14:textId="1ADB3BDC" w:rsidR="008C75D0" w:rsidRDefault="008C75D0">
      <w:pPr>
        <w:pStyle w:val="TOC2"/>
        <w:tabs>
          <w:tab w:val="right" w:leader="dot" w:pos="7910"/>
        </w:tabs>
        <w:rPr>
          <w:rFonts w:asciiTheme="minorHAnsi" w:eastAsiaTheme="minorEastAsia" w:hAnsiTheme="minorHAnsi" w:cstheme="minorBidi"/>
          <w:b w:val="0"/>
          <w:noProof/>
          <w:szCs w:val="22"/>
        </w:rPr>
      </w:pPr>
      <w:hyperlink w:anchor="_Toc69120830" w:history="1">
        <w:r w:rsidRPr="00806515">
          <w:rPr>
            <w:rStyle w:val="Hyperlink"/>
            <w:bCs/>
            <w:noProof/>
          </w:rPr>
          <w:t>Pr</w:t>
        </w:r>
        <w:r w:rsidRPr="00806515">
          <w:rPr>
            <w:rStyle w:val="Hyperlink"/>
            <w:noProof/>
          </w:rPr>
          <w:t>om</w:t>
        </w:r>
        <w:r w:rsidRPr="00806515">
          <w:rPr>
            <w:rStyle w:val="Hyperlink"/>
            <w:bCs/>
            <w:noProof/>
          </w:rPr>
          <w:t xml:space="preserve">ote </w:t>
        </w:r>
        <w:r w:rsidRPr="00806515">
          <w:rPr>
            <w:rStyle w:val="Hyperlink"/>
            <w:noProof/>
          </w:rPr>
          <w:t>Work</w:t>
        </w:r>
        <w:r w:rsidRPr="00806515">
          <w:rPr>
            <w:rStyle w:val="Hyperlink"/>
            <w:bCs/>
            <w:noProof/>
          </w:rPr>
          <w:t xml:space="preserve"> </w:t>
        </w:r>
        <w:r w:rsidRPr="00806515">
          <w:rPr>
            <w:rStyle w:val="Hyperlink"/>
            <w:noProof/>
          </w:rPr>
          <w:t>in</w:t>
        </w:r>
        <w:r w:rsidRPr="00806515">
          <w:rPr>
            <w:rStyle w:val="Hyperlink"/>
            <w:bCs/>
            <w:noProof/>
          </w:rPr>
          <w:t xml:space="preserve"> </w:t>
        </w:r>
        <w:r w:rsidRPr="00806515">
          <w:rPr>
            <w:rStyle w:val="Hyperlink"/>
            <w:noProof/>
          </w:rPr>
          <w:t>Reach Zone</w:t>
        </w:r>
        <w:r>
          <w:rPr>
            <w:noProof/>
            <w:webHidden/>
          </w:rPr>
          <w:tab/>
        </w:r>
        <w:r>
          <w:rPr>
            <w:noProof/>
            <w:webHidden/>
          </w:rPr>
          <w:fldChar w:fldCharType="begin"/>
        </w:r>
        <w:r>
          <w:rPr>
            <w:noProof/>
            <w:webHidden/>
          </w:rPr>
          <w:instrText xml:space="preserve"> PAGEREF _Toc69120830 \h </w:instrText>
        </w:r>
        <w:r>
          <w:rPr>
            <w:noProof/>
            <w:webHidden/>
          </w:rPr>
        </w:r>
        <w:r>
          <w:rPr>
            <w:noProof/>
            <w:webHidden/>
          </w:rPr>
          <w:fldChar w:fldCharType="separate"/>
        </w:r>
        <w:r>
          <w:rPr>
            <w:noProof/>
            <w:webHidden/>
          </w:rPr>
          <w:t>55</w:t>
        </w:r>
        <w:r>
          <w:rPr>
            <w:noProof/>
            <w:webHidden/>
          </w:rPr>
          <w:fldChar w:fldCharType="end"/>
        </w:r>
      </w:hyperlink>
    </w:p>
    <w:p w14:paraId="4351A3A5" w14:textId="06552BC3" w:rsidR="008C75D0" w:rsidRDefault="008C75D0">
      <w:pPr>
        <w:pStyle w:val="TOC3"/>
        <w:rPr>
          <w:rFonts w:asciiTheme="minorHAnsi" w:eastAsiaTheme="minorEastAsia" w:hAnsiTheme="minorHAnsi" w:cstheme="minorBidi"/>
          <w:b w:val="0"/>
          <w:noProof/>
          <w:szCs w:val="22"/>
        </w:rPr>
      </w:pPr>
      <w:hyperlink w:anchor="_Toc69120831" w:history="1">
        <w:r w:rsidRPr="00806515">
          <w:rPr>
            <w:rStyle w:val="Hyperlink"/>
            <w:noProof/>
          </w:rPr>
          <w:t>Hand Use</w:t>
        </w:r>
        <w:r>
          <w:rPr>
            <w:noProof/>
            <w:webHidden/>
          </w:rPr>
          <w:tab/>
        </w:r>
        <w:r>
          <w:rPr>
            <w:noProof/>
            <w:webHidden/>
          </w:rPr>
          <w:fldChar w:fldCharType="begin"/>
        </w:r>
        <w:r>
          <w:rPr>
            <w:noProof/>
            <w:webHidden/>
          </w:rPr>
          <w:instrText xml:space="preserve"> PAGEREF _Toc69120831 \h </w:instrText>
        </w:r>
        <w:r>
          <w:rPr>
            <w:noProof/>
            <w:webHidden/>
          </w:rPr>
        </w:r>
        <w:r>
          <w:rPr>
            <w:noProof/>
            <w:webHidden/>
          </w:rPr>
          <w:fldChar w:fldCharType="separate"/>
        </w:r>
        <w:r>
          <w:rPr>
            <w:noProof/>
            <w:webHidden/>
          </w:rPr>
          <w:t>55</w:t>
        </w:r>
        <w:r>
          <w:rPr>
            <w:noProof/>
            <w:webHidden/>
          </w:rPr>
          <w:fldChar w:fldCharType="end"/>
        </w:r>
      </w:hyperlink>
    </w:p>
    <w:p w14:paraId="2DFFD712" w14:textId="30655A88" w:rsidR="008C75D0" w:rsidRDefault="008C75D0">
      <w:pPr>
        <w:pStyle w:val="TOC4"/>
        <w:rPr>
          <w:rFonts w:asciiTheme="minorHAnsi" w:eastAsiaTheme="minorEastAsia" w:hAnsiTheme="minorHAnsi" w:cstheme="minorBidi"/>
          <w:noProof/>
          <w:szCs w:val="22"/>
        </w:rPr>
      </w:pPr>
      <w:hyperlink w:anchor="_Toc69120832" w:history="1">
        <w:r w:rsidRPr="00806515">
          <w:rPr>
            <w:rStyle w:val="Hyperlink"/>
            <w:noProof/>
          </w:rPr>
          <w:t>How much do we use our hands every day?</w:t>
        </w:r>
        <w:r>
          <w:rPr>
            <w:noProof/>
            <w:webHidden/>
          </w:rPr>
          <w:tab/>
        </w:r>
        <w:r>
          <w:rPr>
            <w:noProof/>
            <w:webHidden/>
          </w:rPr>
          <w:fldChar w:fldCharType="begin"/>
        </w:r>
        <w:r>
          <w:rPr>
            <w:noProof/>
            <w:webHidden/>
          </w:rPr>
          <w:instrText xml:space="preserve"> PAGEREF _Toc69120832 \h </w:instrText>
        </w:r>
        <w:r>
          <w:rPr>
            <w:noProof/>
            <w:webHidden/>
          </w:rPr>
        </w:r>
        <w:r>
          <w:rPr>
            <w:noProof/>
            <w:webHidden/>
          </w:rPr>
          <w:fldChar w:fldCharType="separate"/>
        </w:r>
        <w:r>
          <w:rPr>
            <w:noProof/>
            <w:webHidden/>
          </w:rPr>
          <w:t>55</w:t>
        </w:r>
        <w:r>
          <w:rPr>
            <w:noProof/>
            <w:webHidden/>
          </w:rPr>
          <w:fldChar w:fldCharType="end"/>
        </w:r>
      </w:hyperlink>
    </w:p>
    <w:p w14:paraId="4AEA971E" w14:textId="7D55F9E9" w:rsidR="008C75D0" w:rsidRDefault="008C75D0">
      <w:pPr>
        <w:pStyle w:val="TOC4"/>
        <w:rPr>
          <w:rFonts w:asciiTheme="minorHAnsi" w:eastAsiaTheme="minorEastAsia" w:hAnsiTheme="minorHAnsi" w:cstheme="minorBidi"/>
          <w:noProof/>
          <w:szCs w:val="22"/>
        </w:rPr>
      </w:pPr>
      <w:hyperlink w:anchor="_Toc69120833" w:history="1">
        <w:r w:rsidRPr="00806515">
          <w:rPr>
            <w:rStyle w:val="Hyperlink"/>
            <w:noProof/>
          </w:rPr>
          <w:t>Where do we tend to use our hands?</w:t>
        </w:r>
        <w:r>
          <w:rPr>
            <w:noProof/>
            <w:webHidden/>
          </w:rPr>
          <w:tab/>
        </w:r>
        <w:r>
          <w:rPr>
            <w:noProof/>
            <w:webHidden/>
          </w:rPr>
          <w:fldChar w:fldCharType="begin"/>
        </w:r>
        <w:r>
          <w:rPr>
            <w:noProof/>
            <w:webHidden/>
          </w:rPr>
          <w:instrText xml:space="preserve"> PAGEREF _Toc69120833 \h </w:instrText>
        </w:r>
        <w:r>
          <w:rPr>
            <w:noProof/>
            <w:webHidden/>
          </w:rPr>
        </w:r>
        <w:r>
          <w:rPr>
            <w:noProof/>
            <w:webHidden/>
          </w:rPr>
          <w:fldChar w:fldCharType="separate"/>
        </w:r>
        <w:r>
          <w:rPr>
            <w:noProof/>
            <w:webHidden/>
          </w:rPr>
          <w:t>55</w:t>
        </w:r>
        <w:r>
          <w:rPr>
            <w:noProof/>
            <w:webHidden/>
          </w:rPr>
          <w:fldChar w:fldCharType="end"/>
        </w:r>
      </w:hyperlink>
    </w:p>
    <w:p w14:paraId="24B441FA" w14:textId="2311BCE3" w:rsidR="008C75D0" w:rsidRDefault="008C75D0">
      <w:pPr>
        <w:pStyle w:val="TOC4"/>
        <w:rPr>
          <w:rFonts w:asciiTheme="minorHAnsi" w:eastAsiaTheme="minorEastAsia" w:hAnsiTheme="minorHAnsi" w:cstheme="minorBidi"/>
          <w:noProof/>
          <w:szCs w:val="22"/>
        </w:rPr>
      </w:pPr>
      <w:hyperlink w:anchor="_Toc69120834" w:history="1">
        <w:r w:rsidRPr="00806515">
          <w:rPr>
            <w:rStyle w:val="Hyperlink"/>
            <w:noProof/>
          </w:rPr>
          <w:t>Comfort Reach Zone</w:t>
        </w:r>
        <w:r>
          <w:rPr>
            <w:noProof/>
            <w:webHidden/>
          </w:rPr>
          <w:tab/>
        </w:r>
        <w:r>
          <w:rPr>
            <w:noProof/>
            <w:webHidden/>
          </w:rPr>
          <w:fldChar w:fldCharType="begin"/>
        </w:r>
        <w:r>
          <w:rPr>
            <w:noProof/>
            <w:webHidden/>
          </w:rPr>
          <w:instrText xml:space="preserve"> PAGEREF _Toc69120834 \h </w:instrText>
        </w:r>
        <w:r>
          <w:rPr>
            <w:noProof/>
            <w:webHidden/>
          </w:rPr>
        </w:r>
        <w:r>
          <w:rPr>
            <w:noProof/>
            <w:webHidden/>
          </w:rPr>
          <w:fldChar w:fldCharType="separate"/>
        </w:r>
        <w:r>
          <w:rPr>
            <w:noProof/>
            <w:webHidden/>
          </w:rPr>
          <w:t>55</w:t>
        </w:r>
        <w:r>
          <w:rPr>
            <w:noProof/>
            <w:webHidden/>
          </w:rPr>
          <w:fldChar w:fldCharType="end"/>
        </w:r>
      </w:hyperlink>
    </w:p>
    <w:p w14:paraId="3253D2C3" w14:textId="630A6350" w:rsidR="008C75D0" w:rsidRDefault="008C75D0">
      <w:pPr>
        <w:pStyle w:val="TOC4"/>
        <w:rPr>
          <w:rFonts w:asciiTheme="minorHAnsi" w:eastAsiaTheme="minorEastAsia" w:hAnsiTheme="minorHAnsi" w:cstheme="minorBidi"/>
          <w:noProof/>
          <w:szCs w:val="22"/>
        </w:rPr>
      </w:pPr>
      <w:hyperlink w:anchor="_Toc69120835" w:history="1">
        <w:r w:rsidRPr="00806515">
          <w:rPr>
            <w:rStyle w:val="Hyperlink"/>
            <w:noProof/>
          </w:rPr>
          <w:t>Functional Reach Zone</w:t>
        </w:r>
        <w:r>
          <w:rPr>
            <w:noProof/>
            <w:webHidden/>
          </w:rPr>
          <w:tab/>
        </w:r>
        <w:r>
          <w:rPr>
            <w:noProof/>
            <w:webHidden/>
          </w:rPr>
          <w:fldChar w:fldCharType="begin"/>
        </w:r>
        <w:r>
          <w:rPr>
            <w:noProof/>
            <w:webHidden/>
          </w:rPr>
          <w:instrText xml:space="preserve"> PAGEREF _Toc69120835 \h </w:instrText>
        </w:r>
        <w:r>
          <w:rPr>
            <w:noProof/>
            <w:webHidden/>
          </w:rPr>
        </w:r>
        <w:r>
          <w:rPr>
            <w:noProof/>
            <w:webHidden/>
          </w:rPr>
          <w:fldChar w:fldCharType="separate"/>
        </w:r>
        <w:r>
          <w:rPr>
            <w:noProof/>
            <w:webHidden/>
          </w:rPr>
          <w:t>55</w:t>
        </w:r>
        <w:r>
          <w:rPr>
            <w:noProof/>
            <w:webHidden/>
          </w:rPr>
          <w:fldChar w:fldCharType="end"/>
        </w:r>
      </w:hyperlink>
    </w:p>
    <w:p w14:paraId="54C94C7E" w14:textId="2860147D" w:rsidR="008C75D0" w:rsidRDefault="008C75D0">
      <w:pPr>
        <w:pStyle w:val="TOC3"/>
        <w:rPr>
          <w:rFonts w:asciiTheme="minorHAnsi" w:eastAsiaTheme="minorEastAsia" w:hAnsiTheme="minorHAnsi" w:cstheme="minorBidi"/>
          <w:b w:val="0"/>
          <w:noProof/>
          <w:szCs w:val="22"/>
        </w:rPr>
      </w:pPr>
      <w:hyperlink w:anchor="_Toc69120836" w:history="1">
        <w:r w:rsidRPr="00806515">
          <w:rPr>
            <w:rStyle w:val="Hyperlink"/>
            <w:noProof/>
          </w:rPr>
          <w:t>Anthropometry</w:t>
        </w:r>
        <w:r>
          <w:rPr>
            <w:noProof/>
            <w:webHidden/>
          </w:rPr>
          <w:tab/>
        </w:r>
        <w:r>
          <w:rPr>
            <w:noProof/>
            <w:webHidden/>
          </w:rPr>
          <w:fldChar w:fldCharType="begin"/>
        </w:r>
        <w:r>
          <w:rPr>
            <w:noProof/>
            <w:webHidden/>
          </w:rPr>
          <w:instrText xml:space="preserve"> PAGEREF _Toc69120836 \h </w:instrText>
        </w:r>
        <w:r>
          <w:rPr>
            <w:noProof/>
            <w:webHidden/>
          </w:rPr>
        </w:r>
        <w:r>
          <w:rPr>
            <w:noProof/>
            <w:webHidden/>
          </w:rPr>
          <w:fldChar w:fldCharType="separate"/>
        </w:r>
        <w:r>
          <w:rPr>
            <w:noProof/>
            <w:webHidden/>
          </w:rPr>
          <w:t>56</w:t>
        </w:r>
        <w:r>
          <w:rPr>
            <w:noProof/>
            <w:webHidden/>
          </w:rPr>
          <w:fldChar w:fldCharType="end"/>
        </w:r>
      </w:hyperlink>
    </w:p>
    <w:p w14:paraId="49886CD1" w14:textId="3636BC60" w:rsidR="008C75D0" w:rsidRDefault="008C75D0">
      <w:pPr>
        <w:pStyle w:val="TOC4"/>
        <w:rPr>
          <w:rFonts w:asciiTheme="minorHAnsi" w:eastAsiaTheme="minorEastAsia" w:hAnsiTheme="minorHAnsi" w:cstheme="minorBidi"/>
          <w:noProof/>
          <w:szCs w:val="22"/>
        </w:rPr>
      </w:pPr>
      <w:hyperlink w:anchor="_Toc69120837" w:history="1">
        <w:r w:rsidRPr="00806515">
          <w:rPr>
            <w:rStyle w:val="Hyperlink"/>
            <w:noProof/>
          </w:rPr>
          <w:t>Size and Shape</w:t>
        </w:r>
        <w:r>
          <w:rPr>
            <w:noProof/>
            <w:webHidden/>
          </w:rPr>
          <w:tab/>
        </w:r>
        <w:r>
          <w:rPr>
            <w:noProof/>
            <w:webHidden/>
          </w:rPr>
          <w:fldChar w:fldCharType="begin"/>
        </w:r>
        <w:r>
          <w:rPr>
            <w:noProof/>
            <w:webHidden/>
          </w:rPr>
          <w:instrText xml:space="preserve"> PAGEREF _Toc69120837 \h </w:instrText>
        </w:r>
        <w:r>
          <w:rPr>
            <w:noProof/>
            <w:webHidden/>
          </w:rPr>
        </w:r>
        <w:r>
          <w:rPr>
            <w:noProof/>
            <w:webHidden/>
          </w:rPr>
          <w:fldChar w:fldCharType="separate"/>
        </w:r>
        <w:r>
          <w:rPr>
            <w:noProof/>
            <w:webHidden/>
          </w:rPr>
          <w:t>56</w:t>
        </w:r>
        <w:r>
          <w:rPr>
            <w:noProof/>
            <w:webHidden/>
          </w:rPr>
          <w:fldChar w:fldCharType="end"/>
        </w:r>
      </w:hyperlink>
    </w:p>
    <w:p w14:paraId="11C36F1C" w14:textId="544A77E0" w:rsidR="008C75D0" w:rsidRDefault="008C75D0">
      <w:pPr>
        <w:pStyle w:val="TOC4"/>
        <w:rPr>
          <w:rFonts w:asciiTheme="minorHAnsi" w:eastAsiaTheme="minorEastAsia" w:hAnsiTheme="minorHAnsi" w:cstheme="minorBidi"/>
          <w:noProof/>
          <w:szCs w:val="22"/>
        </w:rPr>
      </w:pPr>
      <w:hyperlink w:anchor="_Toc69120838" w:history="1">
        <w:r w:rsidRPr="00806515">
          <w:rPr>
            <w:rStyle w:val="Hyperlink"/>
            <w:noProof/>
          </w:rPr>
          <w:t>Data Tables</w:t>
        </w:r>
        <w:r>
          <w:rPr>
            <w:noProof/>
            <w:webHidden/>
          </w:rPr>
          <w:tab/>
        </w:r>
        <w:r>
          <w:rPr>
            <w:noProof/>
            <w:webHidden/>
          </w:rPr>
          <w:fldChar w:fldCharType="begin"/>
        </w:r>
        <w:r>
          <w:rPr>
            <w:noProof/>
            <w:webHidden/>
          </w:rPr>
          <w:instrText xml:space="preserve"> PAGEREF _Toc69120838 \h </w:instrText>
        </w:r>
        <w:r>
          <w:rPr>
            <w:noProof/>
            <w:webHidden/>
          </w:rPr>
        </w:r>
        <w:r>
          <w:rPr>
            <w:noProof/>
            <w:webHidden/>
          </w:rPr>
          <w:fldChar w:fldCharType="separate"/>
        </w:r>
        <w:r>
          <w:rPr>
            <w:noProof/>
            <w:webHidden/>
          </w:rPr>
          <w:t>56</w:t>
        </w:r>
        <w:r>
          <w:rPr>
            <w:noProof/>
            <w:webHidden/>
          </w:rPr>
          <w:fldChar w:fldCharType="end"/>
        </w:r>
      </w:hyperlink>
    </w:p>
    <w:p w14:paraId="118A4F34" w14:textId="0BFA63AA" w:rsidR="008C75D0" w:rsidRDefault="008C75D0">
      <w:pPr>
        <w:pStyle w:val="TOC4"/>
        <w:rPr>
          <w:rFonts w:asciiTheme="minorHAnsi" w:eastAsiaTheme="minorEastAsia" w:hAnsiTheme="minorHAnsi" w:cstheme="minorBidi"/>
          <w:noProof/>
          <w:szCs w:val="22"/>
        </w:rPr>
      </w:pPr>
      <w:hyperlink w:anchor="_Toc69120839" w:history="1">
        <w:r w:rsidRPr="00806515">
          <w:rPr>
            <w:rStyle w:val="Hyperlink"/>
            <w:noProof/>
          </w:rPr>
          <w:t>Work station Height</w:t>
        </w:r>
        <w:r>
          <w:rPr>
            <w:noProof/>
            <w:webHidden/>
          </w:rPr>
          <w:tab/>
        </w:r>
        <w:r>
          <w:rPr>
            <w:noProof/>
            <w:webHidden/>
          </w:rPr>
          <w:fldChar w:fldCharType="begin"/>
        </w:r>
        <w:r>
          <w:rPr>
            <w:noProof/>
            <w:webHidden/>
          </w:rPr>
          <w:instrText xml:space="preserve"> PAGEREF _Toc69120839 \h </w:instrText>
        </w:r>
        <w:r>
          <w:rPr>
            <w:noProof/>
            <w:webHidden/>
          </w:rPr>
        </w:r>
        <w:r>
          <w:rPr>
            <w:noProof/>
            <w:webHidden/>
          </w:rPr>
          <w:fldChar w:fldCharType="separate"/>
        </w:r>
        <w:r>
          <w:rPr>
            <w:noProof/>
            <w:webHidden/>
          </w:rPr>
          <w:t>60</w:t>
        </w:r>
        <w:r>
          <w:rPr>
            <w:noProof/>
            <w:webHidden/>
          </w:rPr>
          <w:fldChar w:fldCharType="end"/>
        </w:r>
      </w:hyperlink>
    </w:p>
    <w:p w14:paraId="020D430E" w14:textId="3AFFEEC3" w:rsidR="008C75D0" w:rsidRDefault="008C75D0">
      <w:pPr>
        <w:pStyle w:val="TOC4"/>
        <w:rPr>
          <w:rFonts w:asciiTheme="minorHAnsi" w:eastAsiaTheme="minorEastAsia" w:hAnsiTheme="minorHAnsi" w:cstheme="minorBidi"/>
          <w:noProof/>
          <w:szCs w:val="22"/>
        </w:rPr>
      </w:pPr>
      <w:hyperlink w:anchor="_Toc69120840" w:history="1">
        <w:r w:rsidRPr="00806515">
          <w:rPr>
            <w:rStyle w:val="Hyperlink"/>
            <w:noProof/>
          </w:rPr>
          <w:t>Work station Reach</w:t>
        </w:r>
        <w:r>
          <w:rPr>
            <w:noProof/>
            <w:webHidden/>
          </w:rPr>
          <w:tab/>
        </w:r>
        <w:r>
          <w:rPr>
            <w:noProof/>
            <w:webHidden/>
          </w:rPr>
          <w:fldChar w:fldCharType="begin"/>
        </w:r>
        <w:r>
          <w:rPr>
            <w:noProof/>
            <w:webHidden/>
          </w:rPr>
          <w:instrText xml:space="preserve"> PAGEREF _Toc69120840 \h </w:instrText>
        </w:r>
        <w:r>
          <w:rPr>
            <w:noProof/>
            <w:webHidden/>
          </w:rPr>
        </w:r>
        <w:r>
          <w:rPr>
            <w:noProof/>
            <w:webHidden/>
          </w:rPr>
          <w:fldChar w:fldCharType="separate"/>
        </w:r>
        <w:r>
          <w:rPr>
            <w:noProof/>
            <w:webHidden/>
          </w:rPr>
          <w:t>61</w:t>
        </w:r>
        <w:r>
          <w:rPr>
            <w:noProof/>
            <w:webHidden/>
          </w:rPr>
          <w:fldChar w:fldCharType="end"/>
        </w:r>
      </w:hyperlink>
    </w:p>
    <w:p w14:paraId="51D2164C" w14:textId="5E616C5D" w:rsidR="008C75D0" w:rsidRDefault="008C75D0">
      <w:pPr>
        <w:pStyle w:val="TOC4"/>
        <w:rPr>
          <w:rFonts w:asciiTheme="minorHAnsi" w:eastAsiaTheme="minorEastAsia" w:hAnsiTheme="minorHAnsi" w:cstheme="minorBidi"/>
          <w:noProof/>
          <w:szCs w:val="22"/>
        </w:rPr>
      </w:pPr>
      <w:hyperlink w:anchor="_Toc69120841" w:history="1">
        <w:r w:rsidRPr="00806515">
          <w:rPr>
            <w:rStyle w:val="Hyperlink"/>
            <w:noProof/>
          </w:rPr>
          <w:t>Anthropometry Principles Summary</w:t>
        </w:r>
        <w:r>
          <w:rPr>
            <w:noProof/>
            <w:webHidden/>
          </w:rPr>
          <w:tab/>
        </w:r>
        <w:r>
          <w:rPr>
            <w:noProof/>
            <w:webHidden/>
          </w:rPr>
          <w:fldChar w:fldCharType="begin"/>
        </w:r>
        <w:r>
          <w:rPr>
            <w:noProof/>
            <w:webHidden/>
          </w:rPr>
          <w:instrText xml:space="preserve"> PAGEREF _Toc69120841 \h </w:instrText>
        </w:r>
        <w:r>
          <w:rPr>
            <w:noProof/>
            <w:webHidden/>
          </w:rPr>
        </w:r>
        <w:r>
          <w:rPr>
            <w:noProof/>
            <w:webHidden/>
          </w:rPr>
          <w:fldChar w:fldCharType="separate"/>
        </w:r>
        <w:r>
          <w:rPr>
            <w:noProof/>
            <w:webHidden/>
          </w:rPr>
          <w:t>61</w:t>
        </w:r>
        <w:r>
          <w:rPr>
            <w:noProof/>
            <w:webHidden/>
          </w:rPr>
          <w:fldChar w:fldCharType="end"/>
        </w:r>
      </w:hyperlink>
    </w:p>
    <w:p w14:paraId="03AE53E2" w14:textId="3202232A" w:rsidR="008C75D0" w:rsidRDefault="008C75D0">
      <w:pPr>
        <w:pStyle w:val="TOC4"/>
        <w:rPr>
          <w:rFonts w:asciiTheme="minorHAnsi" w:eastAsiaTheme="minorEastAsia" w:hAnsiTheme="minorHAnsi" w:cstheme="minorBidi"/>
          <w:noProof/>
          <w:szCs w:val="22"/>
        </w:rPr>
      </w:pPr>
      <w:hyperlink w:anchor="_Toc69120842" w:history="1">
        <w:r w:rsidRPr="00806515">
          <w:rPr>
            <w:rStyle w:val="Hyperlink"/>
            <w:noProof/>
          </w:rPr>
          <w:t>Design considerations</w:t>
        </w:r>
        <w:r>
          <w:rPr>
            <w:noProof/>
            <w:webHidden/>
          </w:rPr>
          <w:tab/>
        </w:r>
        <w:r>
          <w:rPr>
            <w:noProof/>
            <w:webHidden/>
          </w:rPr>
          <w:fldChar w:fldCharType="begin"/>
        </w:r>
        <w:r>
          <w:rPr>
            <w:noProof/>
            <w:webHidden/>
          </w:rPr>
          <w:instrText xml:space="preserve"> PAGEREF _Toc69120842 \h </w:instrText>
        </w:r>
        <w:r>
          <w:rPr>
            <w:noProof/>
            <w:webHidden/>
          </w:rPr>
        </w:r>
        <w:r>
          <w:rPr>
            <w:noProof/>
            <w:webHidden/>
          </w:rPr>
          <w:fldChar w:fldCharType="separate"/>
        </w:r>
        <w:r>
          <w:rPr>
            <w:noProof/>
            <w:webHidden/>
          </w:rPr>
          <w:t>61</w:t>
        </w:r>
        <w:r>
          <w:rPr>
            <w:noProof/>
            <w:webHidden/>
          </w:rPr>
          <w:fldChar w:fldCharType="end"/>
        </w:r>
      </w:hyperlink>
    </w:p>
    <w:p w14:paraId="51D4A94B" w14:textId="105A9F07" w:rsidR="008C75D0" w:rsidRDefault="008C75D0">
      <w:pPr>
        <w:pStyle w:val="TOC5"/>
        <w:rPr>
          <w:rFonts w:asciiTheme="minorHAnsi" w:eastAsiaTheme="minorEastAsia" w:hAnsiTheme="minorHAnsi" w:cstheme="minorBidi"/>
          <w:i w:val="0"/>
          <w:noProof/>
          <w:szCs w:val="22"/>
        </w:rPr>
      </w:pPr>
      <w:hyperlink w:anchor="_Toc69120843" w:history="1">
        <w:r w:rsidRPr="00806515">
          <w:rPr>
            <w:rStyle w:val="Hyperlink"/>
            <w:noProof/>
          </w:rPr>
          <w:t>User Population</w:t>
        </w:r>
        <w:r>
          <w:rPr>
            <w:noProof/>
            <w:webHidden/>
          </w:rPr>
          <w:tab/>
        </w:r>
        <w:r>
          <w:rPr>
            <w:noProof/>
            <w:webHidden/>
          </w:rPr>
          <w:fldChar w:fldCharType="begin"/>
        </w:r>
        <w:r>
          <w:rPr>
            <w:noProof/>
            <w:webHidden/>
          </w:rPr>
          <w:instrText xml:space="preserve"> PAGEREF _Toc69120843 \h </w:instrText>
        </w:r>
        <w:r>
          <w:rPr>
            <w:noProof/>
            <w:webHidden/>
          </w:rPr>
        </w:r>
        <w:r>
          <w:rPr>
            <w:noProof/>
            <w:webHidden/>
          </w:rPr>
          <w:fldChar w:fldCharType="separate"/>
        </w:r>
        <w:r>
          <w:rPr>
            <w:noProof/>
            <w:webHidden/>
          </w:rPr>
          <w:t>61</w:t>
        </w:r>
        <w:r>
          <w:rPr>
            <w:noProof/>
            <w:webHidden/>
          </w:rPr>
          <w:fldChar w:fldCharType="end"/>
        </w:r>
      </w:hyperlink>
    </w:p>
    <w:p w14:paraId="666F71D1" w14:textId="19459642" w:rsidR="008C75D0" w:rsidRDefault="008C75D0">
      <w:pPr>
        <w:pStyle w:val="TOC5"/>
        <w:rPr>
          <w:rFonts w:asciiTheme="minorHAnsi" w:eastAsiaTheme="minorEastAsia" w:hAnsiTheme="minorHAnsi" w:cstheme="minorBidi"/>
          <w:i w:val="0"/>
          <w:noProof/>
          <w:szCs w:val="22"/>
        </w:rPr>
      </w:pPr>
      <w:hyperlink w:anchor="_Toc69120844" w:history="1">
        <w:r w:rsidRPr="00806515">
          <w:rPr>
            <w:rStyle w:val="Hyperlink"/>
            <w:noProof/>
          </w:rPr>
          <w:t>5</w:t>
        </w:r>
        <w:r w:rsidRPr="00806515">
          <w:rPr>
            <w:rStyle w:val="Hyperlink"/>
            <w:noProof/>
            <w:vertAlign w:val="superscript"/>
          </w:rPr>
          <w:t>th</w:t>
        </w:r>
        <w:r w:rsidRPr="00806515">
          <w:rPr>
            <w:rStyle w:val="Hyperlink"/>
            <w:noProof/>
          </w:rPr>
          <w:t xml:space="preserve"> to 95</w:t>
        </w:r>
        <w:r w:rsidRPr="00806515">
          <w:rPr>
            <w:rStyle w:val="Hyperlink"/>
            <w:noProof/>
            <w:vertAlign w:val="superscript"/>
          </w:rPr>
          <w:t>th</w:t>
        </w:r>
        <w:r w:rsidRPr="00806515">
          <w:rPr>
            <w:rStyle w:val="Hyperlink"/>
            <w:noProof/>
          </w:rPr>
          <w:t xml:space="preserve"> Percentile</w:t>
        </w:r>
        <w:r>
          <w:rPr>
            <w:noProof/>
            <w:webHidden/>
          </w:rPr>
          <w:tab/>
        </w:r>
        <w:r>
          <w:rPr>
            <w:noProof/>
            <w:webHidden/>
          </w:rPr>
          <w:fldChar w:fldCharType="begin"/>
        </w:r>
        <w:r>
          <w:rPr>
            <w:noProof/>
            <w:webHidden/>
          </w:rPr>
          <w:instrText xml:space="preserve"> PAGEREF _Toc69120844 \h </w:instrText>
        </w:r>
        <w:r>
          <w:rPr>
            <w:noProof/>
            <w:webHidden/>
          </w:rPr>
        </w:r>
        <w:r>
          <w:rPr>
            <w:noProof/>
            <w:webHidden/>
          </w:rPr>
          <w:fldChar w:fldCharType="separate"/>
        </w:r>
        <w:r>
          <w:rPr>
            <w:noProof/>
            <w:webHidden/>
          </w:rPr>
          <w:t>62</w:t>
        </w:r>
        <w:r>
          <w:rPr>
            <w:noProof/>
            <w:webHidden/>
          </w:rPr>
          <w:fldChar w:fldCharType="end"/>
        </w:r>
      </w:hyperlink>
    </w:p>
    <w:p w14:paraId="5C6E5B61" w14:textId="56F98A71" w:rsidR="008C75D0" w:rsidRDefault="008C75D0">
      <w:pPr>
        <w:pStyle w:val="TOC5"/>
        <w:rPr>
          <w:rFonts w:asciiTheme="minorHAnsi" w:eastAsiaTheme="minorEastAsia" w:hAnsiTheme="minorHAnsi" w:cstheme="minorBidi"/>
          <w:i w:val="0"/>
          <w:noProof/>
          <w:szCs w:val="22"/>
        </w:rPr>
      </w:pPr>
      <w:hyperlink w:anchor="_Toc69120845" w:history="1">
        <w:r w:rsidRPr="00806515">
          <w:rPr>
            <w:rStyle w:val="Hyperlink"/>
            <w:noProof/>
          </w:rPr>
          <w:t>Anthropometric Data Base (Excel Spreadsheet)</w:t>
        </w:r>
        <w:r>
          <w:rPr>
            <w:noProof/>
            <w:webHidden/>
          </w:rPr>
          <w:tab/>
        </w:r>
        <w:r>
          <w:rPr>
            <w:noProof/>
            <w:webHidden/>
          </w:rPr>
          <w:fldChar w:fldCharType="begin"/>
        </w:r>
        <w:r>
          <w:rPr>
            <w:noProof/>
            <w:webHidden/>
          </w:rPr>
          <w:instrText xml:space="preserve"> PAGEREF _Toc69120845 \h </w:instrText>
        </w:r>
        <w:r>
          <w:rPr>
            <w:noProof/>
            <w:webHidden/>
          </w:rPr>
        </w:r>
        <w:r>
          <w:rPr>
            <w:noProof/>
            <w:webHidden/>
          </w:rPr>
          <w:fldChar w:fldCharType="separate"/>
        </w:r>
        <w:r>
          <w:rPr>
            <w:noProof/>
            <w:webHidden/>
          </w:rPr>
          <w:t>62</w:t>
        </w:r>
        <w:r>
          <w:rPr>
            <w:noProof/>
            <w:webHidden/>
          </w:rPr>
          <w:fldChar w:fldCharType="end"/>
        </w:r>
      </w:hyperlink>
    </w:p>
    <w:p w14:paraId="10B48D21" w14:textId="0D12417F" w:rsidR="008C75D0" w:rsidRDefault="008C75D0">
      <w:pPr>
        <w:pStyle w:val="TOC5"/>
        <w:rPr>
          <w:rFonts w:asciiTheme="minorHAnsi" w:eastAsiaTheme="minorEastAsia" w:hAnsiTheme="minorHAnsi" w:cstheme="minorBidi"/>
          <w:i w:val="0"/>
          <w:noProof/>
          <w:szCs w:val="22"/>
        </w:rPr>
      </w:pPr>
      <w:hyperlink w:anchor="_Toc69120846" w:history="1">
        <w:r w:rsidRPr="00806515">
          <w:rPr>
            <w:rStyle w:val="Hyperlink"/>
            <w:noProof/>
          </w:rPr>
          <w:t>Anthropometric Case Study</w:t>
        </w:r>
        <w:r>
          <w:rPr>
            <w:noProof/>
            <w:webHidden/>
          </w:rPr>
          <w:tab/>
        </w:r>
        <w:r>
          <w:rPr>
            <w:noProof/>
            <w:webHidden/>
          </w:rPr>
          <w:fldChar w:fldCharType="begin"/>
        </w:r>
        <w:r>
          <w:rPr>
            <w:noProof/>
            <w:webHidden/>
          </w:rPr>
          <w:instrText xml:space="preserve"> PAGEREF _Toc69120846 \h </w:instrText>
        </w:r>
        <w:r>
          <w:rPr>
            <w:noProof/>
            <w:webHidden/>
          </w:rPr>
        </w:r>
        <w:r>
          <w:rPr>
            <w:noProof/>
            <w:webHidden/>
          </w:rPr>
          <w:fldChar w:fldCharType="separate"/>
        </w:r>
        <w:r>
          <w:rPr>
            <w:noProof/>
            <w:webHidden/>
          </w:rPr>
          <w:t>62</w:t>
        </w:r>
        <w:r>
          <w:rPr>
            <w:noProof/>
            <w:webHidden/>
          </w:rPr>
          <w:fldChar w:fldCharType="end"/>
        </w:r>
      </w:hyperlink>
    </w:p>
    <w:p w14:paraId="7996EC3F" w14:textId="0D0827DE" w:rsidR="008C75D0" w:rsidRDefault="008C75D0">
      <w:pPr>
        <w:pStyle w:val="TOC5"/>
        <w:rPr>
          <w:rFonts w:asciiTheme="minorHAnsi" w:eastAsiaTheme="minorEastAsia" w:hAnsiTheme="minorHAnsi" w:cstheme="minorBidi"/>
          <w:i w:val="0"/>
          <w:noProof/>
          <w:szCs w:val="22"/>
        </w:rPr>
      </w:pPr>
      <w:hyperlink w:anchor="_Toc69120847" w:history="1">
        <w:r w:rsidRPr="00806515">
          <w:rPr>
            <w:rStyle w:val="Hyperlink"/>
            <w:noProof/>
            <w:snapToGrid w:val="0"/>
            <w:kern w:val="30"/>
          </w:rPr>
          <w:t>Interpretation</w:t>
        </w:r>
        <w:r>
          <w:rPr>
            <w:noProof/>
            <w:webHidden/>
          </w:rPr>
          <w:tab/>
        </w:r>
        <w:r>
          <w:rPr>
            <w:noProof/>
            <w:webHidden/>
          </w:rPr>
          <w:fldChar w:fldCharType="begin"/>
        </w:r>
        <w:r>
          <w:rPr>
            <w:noProof/>
            <w:webHidden/>
          </w:rPr>
          <w:instrText xml:space="preserve"> PAGEREF _Toc69120847 \h </w:instrText>
        </w:r>
        <w:r>
          <w:rPr>
            <w:noProof/>
            <w:webHidden/>
          </w:rPr>
        </w:r>
        <w:r>
          <w:rPr>
            <w:noProof/>
            <w:webHidden/>
          </w:rPr>
          <w:fldChar w:fldCharType="separate"/>
        </w:r>
        <w:r>
          <w:rPr>
            <w:noProof/>
            <w:webHidden/>
          </w:rPr>
          <w:t>63</w:t>
        </w:r>
        <w:r>
          <w:rPr>
            <w:noProof/>
            <w:webHidden/>
          </w:rPr>
          <w:fldChar w:fldCharType="end"/>
        </w:r>
      </w:hyperlink>
    </w:p>
    <w:p w14:paraId="2DF2351C" w14:textId="558FD893" w:rsidR="008C75D0" w:rsidRDefault="008C75D0">
      <w:pPr>
        <w:pStyle w:val="TOC4"/>
        <w:rPr>
          <w:rFonts w:asciiTheme="minorHAnsi" w:eastAsiaTheme="minorEastAsia" w:hAnsiTheme="minorHAnsi" w:cstheme="minorBidi"/>
          <w:noProof/>
          <w:szCs w:val="22"/>
        </w:rPr>
      </w:pPr>
      <w:hyperlink w:anchor="_Toc69120848" w:history="1">
        <w:r w:rsidRPr="00806515">
          <w:rPr>
            <w:rStyle w:val="Hyperlink"/>
            <w:b/>
            <w:noProof/>
            <w:snapToGrid w:val="0"/>
            <w:kern w:val="30"/>
          </w:rPr>
          <w:t>Caveats</w:t>
        </w:r>
        <w:r>
          <w:rPr>
            <w:noProof/>
            <w:webHidden/>
          </w:rPr>
          <w:tab/>
        </w:r>
        <w:r>
          <w:rPr>
            <w:noProof/>
            <w:webHidden/>
          </w:rPr>
          <w:fldChar w:fldCharType="begin"/>
        </w:r>
        <w:r>
          <w:rPr>
            <w:noProof/>
            <w:webHidden/>
          </w:rPr>
          <w:instrText xml:space="preserve"> PAGEREF _Toc69120848 \h </w:instrText>
        </w:r>
        <w:r>
          <w:rPr>
            <w:noProof/>
            <w:webHidden/>
          </w:rPr>
        </w:r>
        <w:r>
          <w:rPr>
            <w:noProof/>
            <w:webHidden/>
          </w:rPr>
          <w:fldChar w:fldCharType="separate"/>
        </w:r>
        <w:r>
          <w:rPr>
            <w:noProof/>
            <w:webHidden/>
          </w:rPr>
          <w:t>65</w:t>
        </w:r>
        <w:r>
          <w:rPr>
            <w:noProof/>
            <w:webHidden/>
          </w:rPr>
          <w:fldChar w:fldCharType="end"/>
        </w:r>
      </w:hyperlink>
    </w:p>
    <w:p w14:paraId="3FEC2F57" w14:textId="00369E31" w:rsidR="008C75D0" w:rsidRDefault="008C75D0">
      <w:pPr>
        <w:pStyle w:val="TOC5"/>
        <w:rPr>
          <w:rFonts w:asciiTheme="minorHAnsi" w:eastAsiaTheme="minorEastAsia" w:hAnsiTheme="minorHAnsi" w:cstheme="minorBidi"/>
          <w:i w:val="0"/>
          <w:noProof/>
          <w:szCs w:val="22"/>
        </w:rPr>
      </w:pPr>
      <w:hyperlink w:anchor="_Toc69120849" w:history="1">
        <w:r w:rsidRPr="00806515">
          <w:rPr>
            <w:rStyle w:val="Hyperlink"/>
            <w:noProof/>
            <w:snapToGrid w:val="0"/>
            <w:kern w:val="30"/>
          </w:rPr>
          <w:t>Higher Manual Handling Force Levels:</w:t>
        </w:r>
        <w:r>
          <w:rPr>
            <w:noProof/>
            <w:webHidden/>
          </w:rPr>
          <w:tab/>
        </w:r>
        <w:r>
          <w:rPr>
            <w:noProof/>
            <w:webHidden/>
          </w:rPr>
          <w:fldChar w:fldCharType="begin"/>
        </w:r>
        <w:r>
          <w:rPr>
            <w:noProof/>
            <w:webHidden/>
          </w:rPr>
          <w:instrText xml:space="preserve"> PAGEREF _Toc69120849 \h </w:instrText>
        </w:r>
        <w:r>
          <w:rPr>
            <w:noProof/>
            <w:webHidden/>
          </w:rPr>
        </w:r>
        <w:r>
          <w:rPr>
            <w:noProof/>
            <w:webHidden/>
          </w:rPr>
          <w:fldChar w:fldCharType="separate"/>
        </w:r>
        <w:r>
          <w:rPr>
            <w:noProof/>
            <w:webHidden/>
          </w:rPr>
          <w:t>65</w:t>
        </w:r>
        <w:r>
          <w:rPr>
            <w:noProof/>
            <w:webHidden/>
          </w:rPr>
          <w:fldChar w:fldCharType="end"/>
        </w:r>
      </w:hyperlink>
    </w:p>
    <w:p w14:paraId="62E0F0F9" w14:textId="66B06376" w:rsidR="008C75D0" w:rsidRDefault="008C75D0">
      <w:pPr>
        <w:pStyle w:val="TOC5"/>
        <w:rPr>
          <w:rFonts w:asciiTheme="minorHAnsi" w:eastAsiaTheme="minorEastAsia" w:hAnsiTheme="minorHAnsi" w:cstheme="minorBidi"/>
          <w:i w:val="0"/>
          <w:noProof/>
          <w:szCs w:val="22"/>
        </w:rPr>
      </w:pPr>
      <w:hyperlink w:anchor="_Toc69120850" w:history="1">
        <w:r w:rsidRPr="00806515">
          <w:rPr>
            <w:rStyle w:val="Hyperlink"/>
            <w:noProof/>
            <w:snapToGrid w:val="0"/>
            <w:kern w:val="30"/>
          </w:rPr>
          <w:t>Higher Downward Force Levels:</w:t>
        </w:r>
        <w:r>
          <w:rPr>
            <w:noProof/>
            <w:webHidden/>
          </w:rPr>
          <w:tab/>
        </w:r>
        <w:r>
          <w:rPr>
            <w:noProof/>
            <w:webHidden/>
          </w:rPr>
          <w:fldChar w:fldCharType="begin"/>
        </w:r>
        <w:r>
          <w:rPr>
            <w:noProof/>
            <w:webHidden/>
          </w:rPr>
          <w:instrText xml:space="preserve"> PAGEREF _Toc69120850 \h </w:instrText>
        </w:r>
        <w:r>
          <w:rPr>
            <w:noProof/>
            <w:webHidden/>
          </w:rPr>
        </w:r>
        <w:r>
          <w:rPr>
            <w:noProof/>
            <w:webHidden/>
          </w:rPr>
          <w:fldChar w:fldCharType="separate"/>
        </w:r>
        <w:r>
          <w:rPr>
            <w:noProof/>
            <w:webHidden/>
          </w:rPr>
          <w:t>65</w:t>
        </w:r>
        <w:r>
          <w:rPr>
            <w:noProof/>
            <w:webHidden/>
          </w:rPr>
          <w:fldChar w:fldCharType="end"/>
        </w:r>
      </w:hyperlink>
    </w:p>
    <w:p w14:paraId="6A896E86" w14:textId="38A482DC" w:rsidR="008C75D0" w:rsidRDefault="008C75D0">
      <w:pPr>
        <w:pStyle w:val="TOC5"/>
        <w:rPr>
          <w:rFonts w:asciiTheme="minorHAnsi" w:eastAsiaTheme="minorEastAsia" w:hAnsiTheme="minorHAnsi" w:cstheme="minorBidi"/>
          <w:i w:val="0"/>
          <w:noProof/>
          <w:szCs w:val="22"/>
        </w:rPr>
      </w:pPr>
      <w:hyperlink w:anchor="_Toc69120851" w:history="1">
        <w:r w:rsidRPr="00806515">
          <w:rPr>
            <w:rStyle w:val="Hyperlink"/>
            <w:noProof/>
            <w:snapToGrid w:val="0"/>
            <w:kern w:val="30"/>
          </w:rPr>
          <w:t>Precision Activities:</w:t>
        </w:r>
        <w:r>
          <w:rPr>
            <w:noProof/>
            <w:webHidden/>
          </w:rPr>
          <w:tab/>
        </w:r>
        <w:r>
          <w:rPr>
            <w:noProof/>
            <w:webHidden/>
          </w:rPr>
          <w:fldChar w:fldCharType="begin"/>
        </w:r>
        <w:r>
          <w:rPr>
            <w:noProof/>
            <w:webHidden/>
          </w:rPr>
          <w:instrText xml:space="preserve"> PAGEREF _Toc69120851 \h </w:instrText>
        </w:r>
        <w:r>
          <w:rPr>
            <w:noProof/>
            <w:webHidden/>
          </w:rPr>
        </w:r>
        <w:r>
          <w:rPr>
            <w:noProof/>
            <w:webHidden/>
          </w:rPr>
          <w:fldChar w:fldCharType="separate"/>
        </w:r>
        <w:r>
          <w:rPr>
            <w:noProof/>
            <w:webHidden/>
          </w:rPr>
          <w:t>65</w:t>
        </w:r>
        <w:r>
          <w:rPr>
            <w:noProof/>
            <w:webHidden/>
          </w:rPr>
          <w:fldChar w:fldCharType="end"/>
        </w:r>
      </w:hyperlink>
    </w:p>
    <w:p w14:paraId="3562045D" w14:textId="33C32056" w:rsidR="008C75D0" w:rsidRDefault="008C75D0">
      <w:pPr>
        <w:pStyle w:val="TOC1"/>
        <w:rPr>
          <w:rFonts w:asciiTheme="minorHAnsi" w:eastAsiaTheme="minorEastAsia" w:hAnsiTheme="minorHAnsi" w:cstheme="minorBidi"/>
          <w:b w:val="0"/>
          <w:szCs w:val="22"/>
        </w:rPr>
      </w:pPr>
      <w:hyperlink w:anchor="_Toc69120852" w:history="1">
        <w:r w:rsidRPr="00806515">
          <w:rPr>
            <w:rStyle w:val="Hyperlink"/>
          </w:rPr>
          <w:t>Session One Homework Prep</w:t>
        </w:r>
        <w:r>
          <w:rPr>
            <w:webHidden/>
          </w:rPr>
          <w:tab/>
        </w:r>
        <w:r>
          <w:rPr>
            <w:webHidden/>
          </w:rPr>
          <w:fldChar w:fldCharType="begin"/>
        </w:r>
        <w:r>
          <w:rPr>
            <w:webHidden/>
          </w:rPr>
          <w:instrText xml:space="preserve"> PAGEREF _Toc69120852 \h </w:instrText>
        </w:r>
        <w:r>
          <w:rPr>
            <w:webHidden/>
          </w:rPr>
        </w:r>
        <w:r>
          <w:rPr>
            <w:webHidden/>
          </w:rPr>
          <w:fldChar w:fldCharType="separate"/>
        </w:r>
        <w:r>
          <w:rPr>
            <w:webHidden/>
          </w:rPr>
          <w:t>66</w:t>
        </w:r>
        <w:r>
          <w:rPr>
            <w:webHidden/>
          </w:rPr>
          <w:fldChar w:fldCharType="end"/>
        </w:r>
      </w:hyperlink>
    </w:p>
    <w:p w14:paraId="0C4E3D07" w14:textId="219940BB" w:rsidR="008C75D0" w:rsidRDefault="008C75D0">
      <w:pPr>
        <w:pStyle w:val="TOC2"/>
        <w:tabs>
          <w:tab w:val="right" w:leader="dot" w:pos="7910"/>
        </w:tabs>
        <w:rPr>
          <w:rFonts w:asciiTheme="minorHAnsi" w:eastAsiaTheme="minorEastAsia" w:hAnsiTheme="minorHAnsi" w:cstheme="minorBidi"/>
          <w:b w:val="0"/>
          <w:noProof/>
          <w:szCs w:val="22"/>
        </w:rPr>
      </w:pPr>
      <w:hyperlink w:anchor="_Toc69120853" w:history="1">
        <w:r w:rsidRPr="00806515">
          <w:rPr>
            <w:rStyle w:val="Hyperlink"/>
            <w:noProof/>
          </w:rPr>
          <w:t>Completion Requirements</w:t>
        </w:r>
        <w:r>
          <w:rPr>
            <w:noProof/>
            <w:webHidden/>
          </w:rPr>
          <w:tab/>
        </w:r>
        <w:r>
          <w:rPr>
            <w:noProof/>
            <w:webHidden/>
          </w:rPr>
          <w:fldChar w:fldCharType="begin"/>
        </w:r>
        <w:r>
          <w:rPr>
            <w:noProof/>
            <w:webHidden/>
          </w:rPr>
          <w:instrText xml:space="preserve"> PAGEREF _Toc69120853 \h </w:instrText>
        </w:r>
        <w:r>
          <w:rPr>
            <w:noProof/>
            <w:webHidden/>
          </w:rPr>
        </w:r>
        <w:r>
          <w:rPr>
            <w:noProof/>
            <w:webHidden/>
          </w:rPr>
          <w:fldChar w:fldCharType="separate"/>
        </w:r>
        <w:r>
          <w:rPr>
            <w:noProof/>
            <w:webHidden/>
          </w:rPr>
          <w:t>66</w:t>
        </w:r>
        <w:r>
          <w:rPr>
            <w:noProof/>
            <w:webHidden/>
          </w:rPr>
          <w:fldChar w:fldCharType="end"/>
        </w:r>
      </w:hyperlink>
    </w:p>
    <w:p w14:paraId="3087F5D5" w14:textId="367238A3" w:rsidR="008C75D0" w:rsidRDefault="008C75D0">
      <w:pPr>
        <w:pStyle w:val="TOC2"/>
        <w:tabs>
          <w:tab w:val="right" w:leader="dot" w:pos="7910"/>
        </w:tabs>
        <w:rPr>
          <w:rFonts w:asciiTheme="minorHAnsi" w:eastAsiaTheme="minorEastAsia" w:hAnsiTheme="minorHAnsi" w:cstheme="minorBidi"/>
          <w:b w:val="0"/>
          <w:noProof/>
          <w:szCs w:val="22"/>
        </w:rPr>
      </w:pPr>
      <w:hyperlink w:anchor="_Toc69120854" w:history="1">
        <w:r w:rsidRPr="00806515">
          <w:rPr>
            <w:rStyle w:val="Hyperlink"/>
            <w:noProof/>
          </w:rPr>
          <w:t>Reporting Test Answers</w:t>
        </w:r>
        <w:r>
          <w:rPr>
            <w:noProof/>
            <w:webHidden/>
          </w:rPr>
          <w:tab/>
        </w:r>
        <w:r>
          <w:rPr>
            <w:noProof/>
            <w:webHidden/>
          </w:rPr>
          <w:fldChar w:fldCharType="begin"/>
        </w:r>
        <w:r>
          <w:rPr>
            <w:noProof/>
            <w:webHidden/>
          </w:rPr>
          <w:instrText xml:space="preserve"> PAGEREF _Toc69120854 \h </w:instrText>
        </w:r>
        <w:r>
          <w:rPr>
            <w:noProof/>
            <w:webHidden/>
          </w:rPr>
        </w:r>
        <w:r>
          <w:rPr>
            <w:noProof/>
            <w:webHidden/>
          </w:rPr>
          <w:fldChar w:fldCharType="separate"/>
        </w:r>
        <w:r>
          <w:rPr>
            <w:noProof/>
            <w:webHidden/>
          </w:rPr>
          <w:t>66</w:t>
        </w:r>
        <w:r>
          <w:rPr>
            <w:noProof/>
            <w:webHidden/>
          </w:rPr>
          <w:fldChar w:fldCharType="end"/>
        </w:r>
      </w:hyperlink>
    </w:p>
    <w:p w14:paraId="6AEEC05F" w14:textId="1D1C3FCD" w:rsidR="008C75D0" w:rsidRDefault="008C75D0">
      <w:pPr>
        <w:pStyle w:val="TOC2"/>
        <w:tabs>
          <w:tab w:val="right" w:leader="dot" w:pos="7910"/>
        </w:tabs>
        <w:rPr>
          <w:rFonts w:asciiTheme="minorHAnsi" w:eastAsiaTheme="minorEastAsia" w:hAnsiTheme="minorHAnsi" w:cstheme="minorBidi"/>
          <w:b w:val="0"/>
          <w:noProof/>
          <w:szCs w:val="22"/>
        </w:rPr>
      </w:pPr>
      <w:hyperlink w:anchor="_Toc69120855" w:history="1">
        <w:r w:rsidRPr="00806515">
          <w:rPr>
            <w:rStyle w:val="Hyperlink"/>
            <w:noProof/>
          </w:rPr>
          <w:t>Worksheets include:</w:t>
        </w:r>
        <w:r>
          <w:rPr>
            <w:noProof/>
            <w:webHidden/>
          </w:rPr>
          <w:tab/>
        </w:r>
        <w:r>
          <w:rPr>
            <w:noProof/>
            <w:webHidden/>
          </w:rPr>
          <w:fldChar w:fldCharType="begin"/>
        </w:r>
        <w:r>
          <w:rPr>
            <w:noProof/>
            <w:webHidden/>
          </w:rPr>
          <w:instrText xml:space="preserve"> PAGEREF _Toc69120855 \h </w:instrText>
        </w:r>
        <w:r>
          <w:rPr>
            <w:noProof/>
            <w:webHidden/>
          </w:rPr>
        </w:r>
        <w:r>
          <w:rPr>
            <w:noProof/>
            <w:webHidden/>
          </w:rPr>
          <w:fldChar w:fldCharType="separate"/>
        </w:r>
        <w:r>
          <w:rPr>
            <w:noProof/>
            <w:webHidden/>
          </w:rPr>
          <w:t>66</w:t>
        </w:r>
        <w:r>
          <w:rPr>
            <w:noProof/>
            <w:webHidden/>
          </w:rPr>
          <w:fldChar w:fldCharType="end"/>
        </w:r>
      </w:hyperlink>
    </w:p>
    <w:p w14:paraId="6456EE1A" w14:textId="25E57C5E" w:rsidR="008C75D0" w:rsidRDefault="008C75D0">
      <w:pPr>
        <w:pStyle w:val="TOC2"/>
        <w:tabs>
          <w:tab w:val="right" w:leader="dot" w:pos="7910"/>
        </w:tabs>
        <w:rPr>
          <w:rFonts w:asciiTheme="minorHAnsi" w:eastAsiaTheme="minorEastAsia" w:hAnsiTheme="minorHAnsi" w:cstheme="minorBidi"/>
          <w:b w:val="0"/>
          <w:noProof/>
          <w:szCs w:val="22"/>
        </w:rPr>
      </w:pPr>
      <w:hyperlink w:anchor="_Toc69120856" w:history="1">
        <w:r w:rsidRPr="00806515">
          <w:rPr>
            <w:rStyle w:val="Hyperlink"/>
            <w:noProof/>
          </w:rPr>
          <w:t>Case Study – Solder Station</w:t>
        </w:r>
        <w:r>
          <w:rPr>
            <w:noProof/>
            <w:webHidden/>
          </w:rPr>
          <w:tab/>
        </w:r>
        <w:r>
          <w:rPr>
            <w:noProof/>
            <w:webHidden/>
          </w:rPr>
          <w:fldChar w:fldCharType="begin"/>
        </w:r>
        <w:r>
          <w:rPr>
            <w:noProof/>
            <w:webHidden/>
          </w:rPr>
          <w:instrText xml:space="preserve"> PAGEREF _Toc69120856 \h </w:instrText>
        </w:r>
        <w:r>
          <w:rPr>
            <w:noProof/>
            <w:webHidden/>
          </w:rPr>
        </w:r>
        <w:r>
          <w:rPr>
            <w:noProof/>
            <w:webHidden/>
          </w:rPr>
          <w:fldChar w:fldCharType="separate"/>
        </w:r>
        <w:r>
          <w:rPr>
            <w:noProof/>
            <w:webHidden/>
          </w:rPr>
          <w:t>67</w:t>
        </w:r>
        <w:r>
          <w:rPr>
            <w:noProof/>
            <w:webHidden/>
          </w:rPr>
          <w:fldChar w:fldCharType="end"/>
        </w:r>
      </w:hyperlink>
    </w:p>
    <w:p w14:paraId="75F9435E" w14:textId="54CC6C44" w:rsidR="008C75D0" w:rsidRDefault="008C75D0">
      <w:pPr>
        <w:pStyle w:val="TOC2"/>
        <w:tabs>
          <w:tab w:val="right" w:leader="dot" w:pos="7910"/>
        </w:tabs>
        <w:rPr>
          <w:rFonts w:asciiTheme="minorHAnsi" w:eastAsiaTheme="minorEastAsia" w:hAnsiTheme="minorHAnsi" w:cstheme="minorBidi"/>
          <w:b w:val="0"/>
          <w:noProof/>
          <w:szCs w:val="22"/>
        </w:rPr>
      </w:pPr>
      <w:hyperlink w:anchor="_Toc69120857" w:history="1">
        <w:r w:rsidRPr="00806515">
          <w:rPr>
            <w:rStyle w:val="Hyperlink"/>
            <w:noProof/>
          </w:rPr>
          <w:t>Poll – Session One Homework</w:t>
        </w:r>
        <w:r>
          <w:rPr>
            <w:noProof/>
            <w:webHidden/>
          </w:rPr>
          <w:tab/>
        </w:r>
        <w:r>
          <w:rPr>
            <w:noProof/>
            <w:webHidden/>
          </w:rPr>
          <w:fldChar w:fldCharType="begin"/>
        </w:r>
        <w:r>
          <w:rPr>
            <w:noProof/>
            <w:webHidden/>
          </w:rPr>
          <w:instrText xml:space="preserve"> PAGEREF _Toc69120857 \h </w:instrText>
        </w:r>
        <w:r>
          <w:rPr>
            <w:noProof/>
            <w:webHidden/>
          </w:rPr>
        </w:r>
        <w:r>
          <w:rPr>
            <w:noProof/>
            <w:webHidden/>
          </w:rPr>
          <w:fldChar w:fldCharType="separate"/>
        </w:r>
        <w:r>
          <w:rPr>
            <w:noProof/>
            <w:webHidden/>
          </w:rPr>
          <w:t>67</w:t>
        </w:r>
        <w:r>
          <w:rPr>
            <w:noProof/>
            <w:webHidden/>
          </w:rPr>
          <w:fldChar w:fldCharType="end"/>
        </w:r>
      </w:hyperlink>
    </w:p>
    <w:p w14:paraId="769A6AE0" w14:textId="73E1E933" w:rsidR="008C75D0" w:rsidRDefault="008C75D0">
      <w:pPr>
        <w:pStyle w:val="TOC2"/>
        <w:tabs>
          <w:tab w:val="right" w:leader="dot" w:pos="7910"/>
        </w:tabs>
        <w:rPr>
          <w:rFonts w:asciiTheme="minorHAnsi" w:eastAsiaTheme="minorEastAsia" w:hAnsiTheme="minorHAnsi" w:cstheme="minorBidi"/>
          <w:b w:val="0"/>
          <w:noProof/>
          <w:szCs w:val="22"/>
        </w:rPr>
      </w:pPr>
      <w:hyperlink w:anchor="_Toc69120858" w:history="1">
        <w:r w:rsidRPr="00806515">
          <w:rPr>
            <w:rStyle w:val="Hyperlink"/>
            <w:noProof/>
          </w:rPr>
          <w:t>Provide Correct Workstations, Tools and Equipment</w:t>
        </w:r>
        <w:r>
          <w:rPr>
            <w:noProof/>
            <w:webHidden/>
          </w:rPr>
          <w:tab/>
        </w:r>
        <w:r>
          <w:rPr>
            <w:noProof/>
            <w:webHidden/>
          </w:rPr>
          <w:fldChar w:fldCharType="begin"/>
        </w:r>
        <w:r>
          <w:rPr>
            <w:noProof/>
            <w:webHidden/>
          </w:rPr>
          <w:instrText xml:space="preserve"> PAGEREF _Toc69120858 \h </w:instrText>
        </w:r>
        <w:r>
          <w:rPr>
            <w:noProof/>
            <w:webHidden/>
          </w:rPr>
        </w:r>
        <w:r>
          <w:rPr>
            <w:noProof/>
            <w:webHidden/>
          </w:rPr>
          <w:fldChar w:fldCharType="separate"/>
        </w:r>
        <w:r>
          <w:rPr>
            <w:noProof/>
            <w:webHidden/>
          </w:rPr>
          <w:t>67</w:t>
        </w:r>
        <w:r>
          <w:rPr>
            <w:noProof/>
            <w:webHidden/>
          </w:rPr>
          <w:fldChar w:fldCharType="end"/>
        </w:r>
      </w:hyperlink>
    </w:p>
    <w:p w14:paraId="1D030BCA" w14:textId="6E70E9D0" w:rsidR="008C75D0" w:rsidRDefault="008C75D0">
      <w:pPr>
        <w:pStyle w:val="TOC3"/>
        <w:rPr>
          <w:rFonts w:asciiTheme="minorHAnsi" w:eastAsiaTheme="minorEastAsia" w:hAnsiTheme="minorHAnsi" w:cstheme="minorBidi"/>
          <w:b w:val="0"/>
          <w:noProof/>
          <w:szCs w:val="22"/>
        </w:rPr>
      </w:pPr>
      <w:hyperlink w:anchor="_Toc69120859" w:history="1">
        <w:r w:rsidRPr="00806515">
          <w:rPr>
            <w:rStyle w:val="Hyperlink"/>
            <w:noProof/>
          </w:rPr>
          <w:t>What does Correct Mean?</w:t>
        </w:r>
        <w:r>
          <w:rPr>
            <w:noProof/>
            <w:webHidden/>
          </w:rPr>
          <w:tab/>
        </w:r>
        <w:r>
          <w:rPr>
            <w:noProof/>
            <w:webHidden/>
          </w:rPr>
          <w:fldChar w:fldCharType="begin"/>
        </w:r>
        <w:r>
          <w:rPr>
            <w:noProof/>
            <w:webHidden/>
          </w:rPr>
          <w:instrText xml:space="preserve"> PAGEREF _Toc69120859 \h </w:instrText>
        </w:r>
        <w:r>
          <w:rPr>
            <w:noProof/>
            <w:webHidden/>
          </w:rPr>
        </w:r>
        <w:r>
          <w:rPr>
            <w:noProof/>
            <w:webHidden/>
          </w:rPr>
          <w:fldChar w:fldCharType="separate"/>
        </w:r>
        <w:r>
          <w:rPr>
            <w:noProof/>
            <w:webHidden/>
          </w:rPr>
          <w:t>67</w:t>
        </w:r>
        <w:r>
          <w:rPr>
            <w:noProof/>
            <w:webHidden/>
          </w:rPr>
          <w:fldChar w:fldCharType="end"/>
        </w:r>
      </w:hyperlink>
    </w:p>
    <w:p w14:paraId="18E7F3F7" w14:textId="528A9E44" w:rsidR="008C75D0" w:rsidRDefault="008C75D0">
      <w:pPr>
        <w:pStyle w:val="TOC3"/>
        <w:rPr>
          <w:rFonts w:asciiTheme="minorHAnsi" w:eastAsiaTheme="minorEastAsia" w:hAnsiTheme="minorHAnsi" w:cstheme="minorBidi"/>
          <w:b w:val="0"/>
          <w:noProof/>
          <w:szCs w:val="22"/>
        </w:rPr>
      </w:pPr>
      <w:hyperlink w:anchor="_Toc69120860" w:history="1">
        <w:r w:rsidRPr="00806515">
          <w:rPr>
            <w:rStyle w:val="Hyperlink"/>
            <w:noProof/>
          </w:rPr>
          <w:t>Work Station</w:t>
        </w:r>
        <w:r>
          <w:rPr>
            <w:noProof/>
            <w:webHidden/>
          </w:rPr>
          <w:tab/>
        </w:r>
        <w:r>
          <w:rPr>
            <w:noProof/>
            <w:webHidden/>
          </w:rPr>
          <w:fldChar w:fldCharType="begin"/>
        </w:r>
        <w:r>
          <w:rPr>
            <w:noProof/>
            <w:webHidden/>
          </w:rPr>
          <w:instrText xml:space="preserve"> PAGEREF _Toc69120860 \h </w:instrText>
        </w:r>
        <w:r>
          <w:rPr>
            <w:noProof/>
            <w:webHidden/>
          </w:rPr>
        </w:r>
        <w:r>
          <w:rPr>
            <w:noProof/>
            <w:webHidden/>
          </w:rPr>
          <w:fldChar w:fldCharType="separate"/>
        </w:r>
        <w:r>
          <w:rPr>
            <w:noProof/>
            <w:webHidden/>
          </w:rPr>
          <w:t>67</w:t>
        </w:r>
        <w:r>
          <w:rPr>
            <w:noProof/>
            <w:webHidden/>
          </w:rPr>
          <w:fldChar w:fldCharType="end"/>
        </w:r>
      </w:hyperlink>
    </w:p>
    <w:p w14:paraId="15870B52" w14:textId="64871E69" w:rsidR="008C75D0" w:rsidRDefault="008C75D0">
      <w:pPr>
        <w:pStyle w:val="TOC4"/>
        <w:rPr>
          <w:rFonts w:asciiTheme="minorHAnsi" w:eastAsiaTheme="minorEastAsia" w:hAnsiTheme="minorHAnsi" w:cstheme="minorBidi"/>
          <w:noProof/>
          <w:szCs w:val="22"/>
        </w:rPr>
      </w:pPr>
      <w:hyperlink w:anchor="_Toc69120861" w:history="1">
        <w:r w:rsidRPr="00806515">
          <w:rPr>
            <w:rStyle w:val="Hyperlink"/>
            <w:noProof/>
          </w:rPr>
          <w:t>Stationary/Mobile</w:t>
        </w:r>
        <w:r>
          <w:rPr>
            <w:noProof/>
            <w:webHidden/>
          </w:rPr>
          <w:tab/>
        </w:r>
        <w:r>
          <w:rPr>
            <w:noProof/>
            <w:webHidden/>
          </w:rPr>
          <w:fldChar w:fldCharType="begin"/>
        </w:r>
        <w:r>
          <w:rPr>
            <w:noProof/>
            <w:webHidden/>
          </w:rPr>
          <w:instrText xml:space="preserve"> PAGEREF _Toc69120861 \h </w:instrText>
        </w:r>
        <w:r>
          <w:rPr>
            <w:noProof/>
            <w:webHidden/>
          </w:rPr>
        </w:r>
        <w:r>
          <w:rPr>
            <w:noProof/>
            <w:webHidden/>
          </w:rPr>
          <w:fldChar w:fldCharType="separate"/>
        </w:r>
        <w:r>
          <w:rPr>
            <w:noProof/>
            <w:webHidden/>
          </w:rPr>
          <w:t>67</w:t>
        </w:r>
        <w:r>
          <w:rPr>
            <w:noProof/>
            <w:webHidden/>
          </w:rPr>
          <w:fldChar w:fldCharType="end"/>
        </w:r>
      </w:hyperlink>
    </w:p>
    <w:p w14:paraId="78CA124A" w14:textId="44236A4D" w:rsidR="008C75D0" w:rsidRDefault="008C75D0">
      <w:pPr>
        <w:pStyle w:val="TOC5"/>
        <w:rPr>
          <w:rFonts w:asciiTheme="minorHAnsi" w:eastAsiaTheme="minorEastAsia" w:hAnsiTheme="minorHAnsi" w:cstheme="minorBidi"/>
          <w:i w:val="0"/>
          <w:noProof/>
          <w:szCs w:val="22"/>
        </w:rPr>
      </w:pPr>
      <w:hyperlink w:anchor="_Toc69120862" w:history="1">
        <w:r w:rsidRPr="00806515">
          <w:rPr>
            <w:rStyle w:val="Hyperlink"/>
            <w:noProof/>
          </w:rPr>
          <w:t>Adjustability features</w:t>
        </w:r>
        <w:r>
          <w:rPr>
            <w:noProof/>
            <w:webHidden/>
          </w:rPr>
          <w:tab/>
        </w:r>
        <w:r>
          <w:rPr>
            <w:noProof/>
            <w:webHidden/>
          </w:rPr>
          <w:fldChar w:fldCharType="begin"/>
        </w:r>
        <w:r>
          <w:rPr>
            <w:noProof/>
            <w:webHidden/>
          </w:rPr>
          <w:instrText xml:space="preserve"> PAGEREF _Toc69120862 \h </w:instrText>
        </w:r>
        <w:r>
          <w:rPr>
            <w:noProof/>
            <w:webHidden/>
          </w:rPr>
        </w:r>
        <w:r>
          <w:rPr>
            <w:noProof/>
            <w:webHidden/>
          </w:rPr>
          <w:fldChar w:fldCharType="separate"/>
        </w:r>
        <w:r>
          <w:rPr>
            <w:noProof/>
            <w:webHidden/>
          </w:rPr>
          <w:t>67</w:t>
        </w:r>
        <w:r>
          <w:rPr>
            <w:noProof/>
            <w:webHidden/>
          </w:rPr>
          <w:fldChar w:fldCharType="end"/>
        </w:r>
      </w:hyperlink>
    </w:p>
    <w:p w14:paraId="7B2CA85A" w14:textId="73543410" w:rsidR="008C75D0" w:rsidRDefault="008C75D0">
      <w:pPr>
        <w:pStyle w:val="TOC4"/>
        <w:rPr>
          <w:rFonts w:asciiTheme="minorHAnsi" w:eastAsiaTheme="minorEastAsia" w:hAnsiTheme="minorHAnsi" w:cstheme="minorBidi"/>
          <w:noProof/>
          <w:szCs w:val="22"/>
        </w:rPr>
      </w:pPr>
      <w:hyperlink w:anchor="_Toc69120863" w:history="1">
        <w:r w:rsidRPr="00806515">
          <w:rPr>
            <w:rStyle w:val="Hyperlink"/>
            <w:noProof/>
          </w:rPr>
          <w:t>Tools</w:t>
        </w:r>
        <w:r>
          <w:rPr>
            <w:noProof/>
            <w:webHidden/>
          </w:rPr>
          <w:tab/>
        </w:r>
        <w:r>
          <w:rPr>
            <w:noProof/>
            <w:webHidden/>
          </w:rPr>
          <w:fldChar w:fldCharType="begin"/>
        </w:r>
        <w:r>
          <w:rPr>
            <w:noProof/>
            <w:webHidden/>
          </w:rPr>
          <w:instrText xml:space="preserve"> PAGEREF _Toc69120863 \h </w:instrText>
        </w:r>
        <w:r>
          <w:rPr>
            <w:noProof/>
            <w:webHidden/>
          </w:rPr>
        </w:r>
        <w:r>
          <w:rPr>
            <w:noProof/>
            <w:webHidden/>
          </w:rPr>
          <w:fldChar w:fldCharType="separate"/>
        </w:r>
        <w:r>
          <w:rPr>
            <w:noProof/>
            <w:webHidden/>
          </w:rPr>
          <w:t>68</w:t>
        </w:r>
        <w:r>
          <w:rPr>
            <w:noProof/>
            <w:webHidden/>
          </w:rPr>
          <w:fldChar w:fldCharType="end"/>
        </w:r>
      </w:hyperlink>
    </w:p>
    <w:p w14:paraId="7B436E1E" w14:textId="4C5497E2" w:rsidR="008C75D0" w:rsidRDefault="008C75D0">
      <w:pPr>
        <w:pStyle w:val="TOC5"/>
        <w:rPr>
          <w:rFonts w:asciiTheme="minorHAnsi" w:eastAsiaTheme="minorEastAsia" w:hAnsiTheme="minorHAnsi" w:cstheme="minorBidi"/>
          <w:i w:val="0"/>
          <w:noProof/>
          <w:szCs w:val="22"/>
        </w:rPr>
      </w:pPr>
      <w:hyperlink w:anchor="_Toc69120864" w:history="1">
        <w:r w:rsidRPr="00806515">
          <w:rPr>
            <w:rStyle w:val="Hyperlink"/>
            <w:noProof/>
          </w:rPr>
          <w:t>Manual to Power</w:t>
        </w:r>
        <w:r>
          <w:rPr>
            <w:noProof/>
            <w:webHidden/>
          </w:rPr>
          <w:tab/>
        </w:r>
        <w:r>
          <w:rPr>
            <w:noProof/>
            <w:webHidden/>
          </w:rPr>
          <w:fldChar w:fldCharType="begin"/>
        </w:r>
        <w:r>
          <w:rPr>
            <w:noProof/>
            <w:webHidden/>
          </w:rPr>
          <w:instrText xml:space="preserve"> PAGEREF _Toc69120864 \h </w:instrText>
        </w:r>
        <w:r>
          <w:rPr>
            <w:noProof/>
            <w:webHidden/>
          </w:rPr>
        </w:r>
        <w:r>
          <w:rPr>
            <w:noProof/>
            <w:webHidden/>
          </w:rPr>
          <w:fldChar w:fldCharType="separate"/>
        </w:r>
        <w:r>
          <w:rPr>
            <w:noProof/>
            <w:webHidden/>
          </w:rPr>
          <w:t>68</w:t>
        </w:r>
        <w:r>
          <w:rPr>
            <w:noProof/>
            <w:webHidden/>
          </w:rPr>
          <w:fldChar w:fldCharType="end"/>
        </w:r>
      </w:hyperlink>
    </w:p>
    <w:p w14:paraId="64E4649D" w14:textId="712E2890" w:rsidR="008C75D0" w:rsidRDefault="008C75D0">
      <w:pPr>
        <w:pStyle w:val="TOC5"/>
        <w:rPr>
          <w:rFonts w:asciiTheme="minorHAnsi" w:eastAsiaTheme="minorEastAsia" w:hAnsiTheme="minorHAnsi" w:cstheme="minorBidi"/>
          <w:i w:val="0"/>
          <w:noProof/>
          <w:szCs w:val="22"/>
        </w:rPr>
      </w:pPr>
      <w:hyperlink w:anchor="_Toc69120865" w:history="1">
        <w:r w:rsidRPr="00806515">
          <w:rPr>
            <w:rStyle w:val="Hyperlink"/>
            <w:noProof/>
          </w:rPr>
          <w:t>Torque reaction forces</w:t>
        </w:r>
        <w:r>
          <w:rPr>
            <w:noProof/>
            <w:webHidden/>
          </w:rPr>
          <w:tab/>
        </w:r>
        <w:r>
          <w:rPr>
            <w:noProof/>
            <w:webHidden/>
          </w:rPr>
          <w:fldChar w:fldCharType="begin"/>
        </w:r>
        <w:r>
          <w:rPr>
            <w:noProof/>
            <w:webHidden/>
          </w:rPr>
          <w:instrText xml:space="preserve"> PAGEREF _Toc69120865 \h </w:instrText>
        </w:r>
        <w:r>
          <w:rPr>
            <w:noProof/>
            <w:webHidden/>
          </w:rPr>
        </w:r>
        <w:r>
          <w:rPr>
            <w:noProof/>
            <w:webHidden/>
          </w:rPr>
          <w:fldChar w:fldCharType="separate"/>
        </w:r>
        <w:r>
          <w:rPr>
            <w:noProof/>
            <w:webHidden/>
          </w:rPr>
          <w:t>68</w:t>
        </w:r>
        <w:r>
          <w:rPr>
            <w:noProof/>
            <w:webHidden/>
          </w:rPr>
          <w:fldChar w:fldCharType="end"/>
        </w:r>
      </w:hyperlink>
    </w:p>
    <w:p w14:paraId="28F4D4A5" w14:textId="5EBB6024" w:rsidR="008C75D0" w:rsidRDefault="008C75D0">
      <w:pPr>
        <w:pStyle w:val="TOC5"/>
        <w:rPr>
          <w:rFonts w:asciiTheme="minorHAnsi" w:eastAsiaTheme="minorEastAsia" w:hAnsiTheme="minorHAnsi" w:cstheme="minorBidi"/>
          <w:i w:val="0"/>
          <w:noProof/>
          <w:szCs w:val="22"/>
        </w:rPr>
      </w:pPr>
      <w:hyperlink w:anchor="_Toc69120866" w:history="1">
        <w:r w:rsidRPr="00806515">
          <w:rPr>
            <w:rStyle w:val="Hyperlink"/>
            <w:noProof/>
          </w:rPr>
          <w:t>Handle size</w:t>
        </w:r>
        <w:r>
          <w:rPr>
            <w:noProof/>
            <w:webHidden/>
          </w:rPr>
          <w:tab/>
        </w:r>
        <w:r>
          <w:rPr>
            <w:noProof/>
            <w:webHidden/>
          </w:rPr>
          <w:fldChar w:fldCharType="begin"/>
        </w:r>
        <w:r>
          <w:rPr>
            <w:noProof/>
            <w:webHidden/>
          </w:rPr>
          <w:instrText xml:space="preserve"> PAGEREF _Toc69120866 \h </w:instrText>
        </w:r>
        <w:r>
          <w:rPr>
            <w:noProof/>
            <w:webHidden/>
          </w:rPr>
        </w:r>
        <w:r>
          <w:rPr>
            <w:noProof/>
            <w:webHidden/>
          </w:rPr>
          <w:fldChar w:fldCharType="separate"/>
        </w:r>
        <w:r>
          <w:rPr>
            <w:noProof/>
            <w:webHidden/>
          </w:rPr>
          <w:t>68</w:t>
        </w:r>
        <w:r>
          <w:rPr>
            <w:noProof/>
            <w:webHidden/>
          </w:rPr>
          <w:fldChar w:fldCharType="end"/>
        </w:r>
      </w:hyperlink>
    </w:p>
    <w:p w14:paraId="538E9036" w14:textId="429098B3" w:rsidR="008C75D0" w:rsidRDefault="008C75D0">
      <w:pPr>
        <w:pStyle w:val="TOC5"/>
        <w:rPr>
          <w:rFonts w:asciiTheme="minorHAnsi" w:eastAsiaTheme="minorEastAsia" w:hAnsiTheme="minorHAnsi" w:cstheme="minorBidi"/>
          <w:i w:val="0"/>
          <w:noProof/>
          <w:szCs w:val="22"/>
        </w:rPr>
      </w:pPr>
      <w:hyperlink w:anchor="_Toc69120867" w:history="1">
        <w:r w:rsidRPr="00806515">
          <w:rPr>
            <w:rStyle w:val="Hyperlink"/>
            <w:noProof/>
          </w:rPr>
          <w:t>Preventive Maintenance</w:t>
        </w:r>
        <w:r>
          <w:rPr>
            <w:noProof/>
            <w:webHidden/>
          </w:rPr>
          <w:tab/>
        </w:r>
        <w:r>
          <w:rPr>
            <w:noProof/>
            <w:webHidden/>
          </w:rPr>
          <w:fldChar w:fldCharType="begin"/>
        </w:r>
        <w:r>
          <w:rPr>
            <w:noProof/>
            <w:webHidden/>
          </w:rPr>
          <w:instrText xml:space="preserve"> PAGEREF _Toc69120867 \h </w:instrText>
        </w:r>
        <w:r>
          <w:rPr>
            <w:noProof/>
            <w:webHidden/>
          </w:rPr>
        </w:r>
        <w:r>
          <w:rPr>
            <w:noProof/>
            <w:webHidden/>
          </w:rPr>
          <w:fldChar w:fldCharType="separate"/>
        </w:r>
        <w:r>
          <w:rPr>
            <w:noProof/>
            <w:webHidden/>
          </w:rPr>
          <w:t>69</w:t>
        </w:r>
        <w:r>
          <w:rPr>
            <w:noProof/>
            <w:webHidden/>
          </w:rPr>
          <w:fldChar w:fldCharType="end"/>
        </w:r>
      </w:hyperlink>
    </w:p>
    <w:p w14:paraId="1F3F5264" w14:textId="37F1A690" w:rsidR="008C75D0" w:rsidRDefault="008C75D0">
      <w:pPr>
        <w:pStyle w:val="TOC4"/>
        <w:rPr>
          <w:rFonts w:asciiTheme="minorHAnsi" w:eastAsiaTheme="minorEastAsia" w:hAnsiTheme="minorHAnsi" w:cstheme="minorBidi"/>
          <w:noProof/>
          <w:szCs w:val="22"/>
        </w:rPr>
      </w:pPr>
      <w:hyperlink w:anchor="_Toc69120868" w:history="1">
        <w:r w:rsidRPr="00806515">
          <w:rPr>
            <w:rStyle w:val="Hyperlink"/>
            <w:noProof/>
          </w:rPr>
          <w:t>Machinery/Equipment</w:t>
        </w:r>
        <w:r>
          <w:rPr>
            <w:noProof/>
            <w:webHidden/>
          </w:rPr>
          <w:tab/>
        </w:r>
        <w:r>
          <w:rPr>
            <w:noProof/>
            <w:webHidden/>
          </w:rPr>
          <w:fldChar w:fldCharType="begin"/>
        </w:r>
        <w:r>
          <w:rPr>
            <w:noProof/>
            <w:webHidden/>
          </w:rPr>
          <w:instrText xml:space="preserve"> PAGEREF _Toc69120868 \h </w:instrText>
        </w:r>
        <w:r>
          <w:rPr>
            <w:noProof/>
            <w:webHidden/>
          </w:rPr>
        </w:r>
        <w:r>
          <w:rPr>
            <w:noProof/>
            <w:webHidden/>
          </w:rPr>
          <w:fldChar w:fldCharType="separate"/>
        </w:r>
        <w:r>
          <w:rPr>
            <w:noProof/>
            <w:webHidden/>
          </w:rPr>
          <w:t>69</w:t>
        </w:r>
        <w:r>
          <w:rPr>
            <w:noProof/>
            <w:webHidden/>
          </w:rPr>
          <w:fldChar w:fldCharType="end"/>
        </w:r>
      </w:hyperlink>
    </w:p>
    <w:p w14:paraId="5B4899F2" w14:textId="761A19D0" w:rsidR="008C75D0" w:rsidRDefault="008C75D0">
      <w:pPr>
        <w:pStyle w:val="TOC5"/>
        <w:rPr>
          <w:rFonts w:asciiTheme="minorHAnsi" w:eastAsiaTheme="minorEastAsia" w:hAnsiTheme="minorHAnsi" w:cstheme="minorBidi"/>
          <w:i w:val="0"/>
          <w:noProof/>
          <w:szCs w:val="22"/>
        </w:rPr>
      </w:pPr>
      <w:hyperlink w:anchor="_Toc69120869" w:history="1">
        <w:r w:rsidRPr="00806515">
          <w:rPr>
            <w:rStyle w:val="Hyperlink"/>
            <w:noProof/>
          </w:rPr>
          <w:t>Foot pedals</w:t>
        </w:r>
        <w:r>
          <w:rPr>
            <w:noProof/>
            <w:webHidden/>
          </w:rPr>
          <w:tab/>
        </w:r>
        <w:r>
          <w:rPr>
            <w:noProof/>
            <w:webHidden/>
          </w:rPr>
          <w:fldChar w:fldCharType="begin"/>
        </w:r>
        <w:r>
          <w:rPr>
            <w:noProof/>
            <w:webHidden/>
          </w:rPr>
          <w:instrText xml:space="preserve"> PAGEREF _Toc69120869 \h </w:instrText>
        </w:r>
        <w:r>
          <w:rPr>
            <w:noProof/>
            <w:webHidden/>
          </w:rPr>
        </w:r>
        <w:r>
          <w:rPr>
            <w:noProof/>
            <w:webHidden/>
          </w:rPr>
          <w:fldChar w:fldCharType="separate"/>
        </w:r>
        <w:r>
          <w:rPr>
            <w:noProof/>
            <w:webHidden/>
          </w:rPr>
          <w:t>69</w:t>
        </w:r>
        <w:r>
          <w:rPr>
            <w:noProof/>
            <w:webHidden/>
          </w:rPr>
          <w:fldChar w:fldCharType="end"/>
        </w:r>
      </w:hyperlink>
    </w:p>
    <w:p w14:paraId="0B46CE08" w14:textId="1A2CBD06" w:rsidR="008C75D0" w:rsidRDefault="008C75D0">
      <w:pPr>
        <w:pStyle w:val="TOC5"/>
        <w:rPr>
          <w:rFonts w:asciiTheme="minorHAnsi" w:eastAsiaTheme="minorEastAsia" w:hAnsiTheme="minorHAnsi" w:cstheme="minorBidi"/>
          <w:i w:val="0"/>
          <w:noProof/>
          <w:szCs w:val="22"/>
        </w:rPr>
      </w:pPr>
      <w:hyperlink w:anchor="_Toc69120870" w:history="1">
        <w:r w:rsidRPr="00806515">
          <w:rPr>
            <w:rStyle w:val="Hyperlink"/>
            <w:noProof/>
          </w:rPr>
          <w:t>Hand controls</w:t>
        </w:r>
        <w:r>
          <w:rPr>
            <w:noProof/>
            <w:webHidden/>
          </w:rPr>
          <w:tab/>
        </w:r>
        <w:r>
          <w:rPr>
            <w:noProof/>
            <w:webHidden/>
          </w:rPr>
          <w:fldChar w:fldCharType="begin"/>
        </w:r>
        <w:r>
          <w:rPr>
            <w:noProof/>
            <w:webHidden/>
          </w:rPr>
          <w:instrText xml:space="preserve"> PAGEREF _Toc69120870 \h </w:instrText>
        </w:r>
        <w:r>
          <w:rPr>
            <w:noProof/>
            <w:webHidden/>
          </w:rPr>
        </w:r>
        <w:r>
          <w:rPr>
            <w:noProof/>
            <w:webHidden/>
          </w:rPr>
          <w:fldChar w:fldCharType="separate"/>
        </w:r>
        <w:r>
          <w:rPr>
            <w:noProof/>
            <w:webHidden/>
          </w:rPr>
          <w:t>69</w:t>
        </w:r>
        <w:r>
          <w:rPr>
            <w:noProof/>
            <w:webHidden/>
          </w:rPr>
          <w:fldChar w:fldCharType="end"/>
        </w:r>
      </w:hyperlink>
    </w:p>
    <w:p w14:paraId="365AB8B6" w14:textId="54265F4D" w:rsidR="008C75D0" w:rsidRDefault="008C75D0">
      <w:pPr>
        <w:pStyle w:val="TOC4"/>
        <w:rPr>
          <w:rFonts w:asciiTheme="minorHAnsi" w:eastAsiaTheme="minorEastAsia" w:hAnsiTheme="minorHAnsi" w:cstheme="minorBidi"/>
          <w:noProof/>
          <w:szCs w:val="22"/>
        </w:rPr>
      </w:pPr>
      <w:hyperlink w:anchor="_Toc69120871" w:history="1">
        <w:r w:rsidRPr="00806515">
          <w:rPr>
            <w:rStyle w:val="Hyperlink"/>
            <w:noProof/>
          </w:rPr>
          <w:t>Personal Protective Equipment (PPE)</w:t>
        </w:r>
        <w:r>
          <w:rPr>
            <w:noProof/>
            <w:webHidden/>
          </w:rPr>
          <w:tab/>
        </w:r>
        <w:r>
          <w:rPr>
            <w:noProof/>
            <w:webHidden/>
          </w:rPr>
          <w:fldChar w:fldCharType="begin"/>
        </w:r>
        <w:r>
          <w:rPr>
            <w:noProof/>
            <w:webHidden/>
          </w:rPr>
          <w:instrText xml:space="preserve"> PAGEREF _Toc69120871 \h </w:instrText>
        </w:r>
        <w:r>
          <w:rPr>
            <w:noProof/>
            <w:webHidden/>
          </w:rPr>
        </w:r>
        <w:r>
          <w:rPr>
            <w:noProof/>
            <w:webHidden/>
          </w:rPr>
          <w:fldChar w:fldCharType="separate"/>
        </w:r>
        <w:r>
          <w:rPr>
            <w:noProof/>
            <w:webHidden/>
          </w:rPr>
          <w:t>69</w:t>
        </w:r>
        <w:r>
          <w:rPr>
            <w:noProof/>
            <w:webHidden/>
          </w:rPr>
          <w:fldChar w:fldCharType="end"/>
        </w:r>
      </w:hyperlink>
    </w:p>
    <w:p w14:paraId="516CF39C" w14:textId="19920551" w:rsidR="008C75D0" w:rsidRDefault="008C75D0">
      <w:pPr>
        <w:pStyle w:val="TOC5"/>
        <w:rPr>
          <w:rFonts w:asciiTheme="minorHAnsi" w:eastAsiaTheme="minorEastAsia" w:hAnsiTheme="minorHAnsi" w:cstheme="minorBidi"/>
          <w:i w:val="0"/>
          <w:noProof/>
          <w:szCs w:val="22"/>
        </w:rPr>
      </w:pPr>
      <w:hyperlink w:anchor="_Toc69120872" w:history="1">
        <w:r w:rsidRPr="00806515">
          <w:rPr>
            <w:rStyle w:val="Hyperlink"/>
            <w:noProof/>
          </w:rPr>
          <w:t>Mandatory</w:t>
        </w:r>
        <w:r>
          <w:rPr>
            <w:noProof/>
            <w:webHidden/>
          </w:rPr>
          <w:tab/>
        </w:r>
        <w:r>
          <w:rPr>
            <w:noProof/>
            <w:webHidden/>
          </w:rPr>
          <w:fldChar w:fldCharType="begin"/>
        </w:r>
        <w:r>
          <w:rPr>
            <w:noProof/>
            <w:webHidden/>
          </w:rPr>
          <w:instrText xml:space="preserve"> PAGEREF _Toc69120872 \h </w:instrText>
        </w:r>
        <w:r>
          <w:rPr>
            <w:noProof/>
            <w:webHidden/>
          </w:rPr>
        </w:r>
        <w:r>
          <w:rPr>
            <w:noProof/>
            <w:webHidden/>
          </w:rPr>
          <w:fldChar w:fldCharType="separate"/>
        </w:r>
        <w:r>
          <w:rPr>
            <w:noProof/>
            <w:webHidden/>
          </w:rPr>
          <w:t>69</w:t>
        </w:r>
        <w:r>
          <w:rPr>
            <w:noProof/>
            <w:webHidden/>
          </w:rPr>
          <w:fldChar w:fldCharType="end"/>
        </w:r>
      </w:hyperlink>
    </w:p>
    <w:p w14:paraId="5BCA8B2D" w14:textId="785E06C0" w:rsidR="008C75D0" w:rsidRDefault="008C75D0">
      <w:pPr>
        <w:pStyle w:val="TOC5"/>
        <w:rPr>
          <w:rFonts w:asciiTheme="minorHAnsi" w:eastAsiaTheme="minorEastAsia" w:hAnsiTheme="minorHAnsi" w:cstheme="minorBidi"/>
          <w:i w:val="0"/>
          <w:noProof/>
          <w:szCs w:val="22"/>
        </w:rPr>
      </w:pPr>
      <w:hyperlink w:anchor="_Toc69120873" w:history="1">
        <w:r w:rsidRPr="00806515">
          <w:rPr>
            <w:rStyle w:val="Hyperlink"/>
            <w:noProof/>
          </w:rPr>
          <w:t>Monitoring and Enforcement</w:t>
        </w:r>
        <w:r>
          <w:rPr>
            <w:noProof/>
            <w:webHidden/>
          </w:rPr>
          <w:tab/>
        </w:r>
        <w:r>
          <w:rPr>
            <w:noProof/>
            <w:webHidden/>
          </w:rPr>
          <w:fldChar w:fldCharType="begin"/>
        </w:r>
        <w:r>
          <w:rPr>
            <w:noProof/>
            <w:webHidden/>
          </w:rPr>
          <w:instrText xml:space="preserve"> PAGEREF _Toc69120873 \h </w:instrText>
        </w:r>
        <w:r>
          <w:rPr>
            <w:noProof/>
            <w:webHidden/>
          </w:rPr>
        </w:r>
        <w:r>
          <w:rPr>
            <w:noProof/>
            <w:webHidden/>
          </w:rPr>
          <w:fldChar w:fldCharType="separate"/>
        </w:r>
        <w:r>
          <w:rPr>
            <w:noProof/>
            <w:webHidden/>
          </w:rPr>
          <w:t>69</w:t>
        </w:r>
        <w:r>
          <w:rPr>
            <w:noProof/>
            <w:webHidden/>
          </w:rPr>
          <w:fldChar w:fldCharType="end"/>
        </w:r>
      </w:hyperlink>
    </w:p>
    <w:p w14:paraId="044A1F95" w14:textId="2EEE7AA5" w:rsidR="008C75D0" w:rsidRDefault="008C75D0">
      <w:pPr>
        <w:pStyle w:val="TOC4"/>
        <w:rPr>
          <w:rFonts w:asciiTheme="minorHAnsi" w:eastAsiaTheme="minorEastAsia" w:hAnsiTheme="minorHAnsi" w:cstheme="minorBidi"/>
          <w:noProof/>
          <w:szCs w:val="22"/>
        </w:rPr>
      </w:pPr>
      <w:hyperlink w:anchor="_Toc69120874" w:history="1">
        <w:r w:rsidRPr="00806515">
          <w:rPr>
            <w:rStyle w:val="Hyperlink"/>
            <w:noProof/>
          </w:rPr>
          <w:t>Physical Demands</w:t>
        </w:r>
        <w:r>
          <w:rPr>
            <w:noProof/>
            <w:webHidden/>
          </w:rPr>
          <w:tab/>
        </w:r>
        <w:r>
          <w:rPr>
            <w:noProof/>
            <w:webHidden/>
          </w:rPr>
          <w:fldChar w:fldCharType="begin"/>
        </w:r>
        <w:r>
          <w:rPr>
            <w:noProof/>
            <w:webHidden/>
          </w:rPr>
          <w:instrText xml:space="preserve"> PAGEREF _Toc69120874 \h </w:instrText>
        </w:r>
        <w:r>
          <w:rPr>
            <w:noProof/>
            <w:webHidden/>
          </w:rPr>
        </w:r>
        <w:r>
          <w:rPr>
            <w:noProof/>
            <w:webHidden/>
          </w:rPr>
          <w:fldChar w:fldCharType="separate"/>
        </w:r>
        <w:r>
          <w:rPr>
            <w:noProof/>
            <w:webHidden/>
          </w:rPr>
          <w:t>69</w:t>
        </w:r>
        <w:r>
          <w:rPr>
            <w:noProof/>
            <w:webHidden/>
          </w:rPr>
          <w:fldChar w:fldCharType="end"/>
        </w:r>
      </w:hyperlink>
    </w:p>
    <w:p w14:paraId="2AAA4FA0" w14:textId="4401A090" w:rsidR="008C75D0" w:rsidRDefault="008C75D0">
      <w:pPr>
        <w:pStyle w:val="TOC5"/>
        <w:rPr>
          <w:rFonts w:asciiTheme="minorHAnsi" w:eastAsiaTheme="minorEastAsia" w:hAnsiTheme="minorHAnsi" w:cstheme="minorBidi"/>
          <w:i w:val="0"/>
          <w:noProof/>
          <w:szCs w:val="22"/>
        </w:rPr>
      </w:pPr>
      <w:hyperlink w:anchor="_Toc69120875" w:history="1">
        <w:r w:rsidRPr="00806515">
          <w:rPr>
            <w:rStyle w:val="Hyperlink"/>
            <w:noProof/>
          </w:rPr>
          <w:t>Metabolic Load</w:t>
        </w:r>
        <w:r>
          <w:rPr>
            <w:noProof/>
            <w:webHidden/>
          </w:rPr>
          <w:tab/>
        </w:r>
        <w:r>
          <w:rPr>
            <w:noProof/>
            <w:webHidden/>
          </w:rPr>
          <w:fldChar w:fldCharType="begin"/>
        </w:r>
        <w:r>
          <w:rPr>
            <w:noProof/>
            <w:webHidden/>
          </w:rPr>
          <w:instrText xml:space="preserve"> PAGEREF _Toc69120875 \h </w:instrText>
        </w:r>
        <w:r>
          <w:rPr>
            <w:noProof/>
            <w:webHidden/>
          </w:rPr>
        </w:r>
        <w:r>
          <w:rPr>
            <w:noProof/>
            <w:webHidden/>
          </w:rPr>
          <w:fldChar w:fldCharType="separate"/>
        </w:r>
        <w:r>
          <w:rPr>
            <w:noProof/>
            <w:webHidden/>
          </w:rPr>
          <w:t>69</w:t>
        </w:r>
        <w:r>
          <w:rPr>
            <w:noProof/>
            <w:webHidden/>
          </w:rPr>
          <w:fldChar w:fldCharType="end"/>
        </w:r>
      </w:hyperlink>
    </w:p>
    <w:p w14:paraId="62BD8550" w14:textId="38B75E4F" w:rsidR="008C75D0" w:rsidRDefault="008C75D0">
      <w:pPr>
        <w:pStyle w:val="TOC5"/>
        <w:rPr>
          <w:rFonts w:asciiTheme="minorHAnsi" w:eastAsiaTheme="minorEastAsia" w:hAnsiTheme="minorHAnsi" w:cstheme="minorBidi"/>
          <w:i w:val="0"/>
          <w:noProof/>
          <w:szCs w:val="22"/>
        </w:rPr>
      </w:pPr>
      <w:hyperlink w:anchor="_Toc69120876" w:history="1">
        <w:r w:rsidRPr="00806515">
          <w:rPr>
            <w:rStyle w:val="Hyperlink"/>
            <w:noProof/>
          </w:rPr>
          <w:t>Force - Component Fit</w:t>
        </w:r>
        <w:r>
          <w:rPr>
            <w:noProof/>
            <w:webHidden/>
          </w:rPr>
          <w:tab/>
        </w:r>
        <w:r>
          <w:rPr>
            <w:noProof/>
            <w:webHidden/>
          </w:rPr>
          <w:fldChar w:fldCharType="begin"/>
        </w:r>
        <w:r>
          <w:rPr>
            <w:noProof/>
            <w:webHidden/>
          </w:rPr>
          <w:instrText xml:space="preserve"> PAGEREF _Toc69120876 \h </w:instrText>
        </w:r>
        <w:r>
          <w:rPr>
            <w:noProof/>
            <w:webHidden/>
          </w:rPr>
        </w:r>
        <w:r>
          <w:rPr>
            <w:noProof/>
            <w:webHidden/>
          </w:rPr>
          <w:fldChar w:fldCharType="separate"/>
        </w:r>
        <w:r>
          <w:rPr>
            <w:noProof/>
            <w:webHidden/>
          </w:rPr>
          <w:t>70</w:t>
        </w:r>
        <w:r>
          <w:rPr>
            <w:noProof/>
            <w:webHidden/>
          </w:rPr>
          <w:fldChar w:fldCharType="end"/>
        </w:r>
      </w:hyperlink>
    </w:p>
    <w:p w14:paraId="1BB04640" w14:textId="572D12C1" w:rsidR="008C75D0" w:rsidRDefault="008C75D0">
      <w:pPr>
        <w:pStyle w:val="TOC5"/>
        <w:rPr>
          <w:rFonts w:asciiTheme="minorHAnsi" w:eastAsiaTheme="minorEastAsia" w:hAnsiTheme="minorHAnsi" w:cstheme="minorBidi"/>
          <w:i w:val="0"/>
          <w:noProof/>
          <w:szCs w:val="22"/>
        </w:rPr>
      </w:pPr>
      <w:hyperlink w:anchor="_Toc69120877" w:history="1">
        <w:r w:rsidRPr="00806515">
          <w:rPr>
            <w:rStyle w:val="Hyperlink"/>
            <w:noProof/>
          </w:rPr>
          <w:t>Force - Lift/Push/Pull</w:t>
        </w:r>
        <w:r>
          <w:rPr>
            <w:noProof/>
            <w:webHidden/>
          </w:rPr>
          <w:tab/>
        </w:r>
        <w:r>
          <w:rPr>
            <w:noProof/>
            <w:webHidden/>
          </w:rPr>
          <w:fldChar w:fldCharType="begin"/>
        </w:r>
        <w:r>
          <w:rPr>
            <w:noProof/>
            <w:webHidden/>
          </w:rPr>
          <w:instrText xml:space="preserve"> PAGEREF _Toc69120877 \h </w:instrText>
        </w:r>
        <w:r>
          <w:rPr>
            <w:noProof/>
            <w:webHidden/>
          </w:rPr>
        </w:r>
        <w:r>
          <w:rPr>
            <w:noProof/>
            <w:webHidden/>
          </w:rPr>
          <w:fldChar w:fldCharType="separate"/>
        </w:r>
        <w:r>
          <w:rPr>
            <w:noProof/>
            <w:webHidden/>
          </w:rPr>
          <w:t>70</w:t>
        </w:r>
        <w:r>
          <w:rPr>
            <w:noProof/>
            <w:webHidden/>
          </w:rPr>
          <w:fldChar w:fldCharType="end"/>
        </w:r>
      </w:hyperlink>
    </w:p>
    <w:p w14:paraId="5483C636" w14:textId="415C5D54" w:rsidR="008C75D0" w:rsidRDefault="008C75D0">
      <w:pPr>
        <w:pStyle w:val="TOC5"/>
        <w:rPr>
          <w:rFonts w:asciiTheme="minorHAnsi" w:eastAsiaTheme="minorEastAsia" w:hAnsiTheme="minorHAnsi" w:cstheme="minorBidi"/>
          <w:i w:val="0"/>
          <w:noProof/>
          <w:szCs w:val="22"/>
        </w:rPr>
      </w:pPr>
      <w:hyperlink w:anchor="_Toc69120878" w:history="1">
        <w:r w:rsidRPr="00806515">
          <w:rPr>
            <w:rStyle w:val="Hyperlink"/>
            <w:noProof/>
          </w:rPr>
          <w:t>Force – Lift/Push/Pull Intervention strategies</w:t>
        </w:r>
        <w:r>
          <w:rPr>
            <w:noProof/>
            <w:webHidden/>
          </w:rPr>
          <w:tab/>
        </w:r>
        <w:r>
          <w:rPr>
            <w:noProof/>
            <w:webHidden/>
          </w:rPr>
          <w:fldChar w:fldCharType="begin"/>
        </w:r>
        <w:r>
          <w:rPr>
            <w:noProof/>
            <w:webHidden/>
          </w:rPr>
          <w:instrText xml:space="preserve"> PAGEREF _Toc69120878 \h </w:instrText>
        </w:r>
        <w:r>
          <w:rPr>
            <w:noProof/>
            <w:webHidden/>
          </w:rPr>
        </w:r>
        <w:r>
          <w:rPr>
            <w:noProof/>
            <w:webHidden/>
          </w:rPr>
          <w:fldChar w:fldCharType="separate"/>
        </w:r>
        <w:r>
          <w:rPr>
            <w:noProof/>
            <w:webHidden/>
          </w:rPr>
          <w:t>70</w:t>
        </w:r>
        <w:r>
          <w:rPr>
            <w:noProof/>
            <w:webHidden/>
          </w:rPr>
          <w:fldChar w:fldCharType="end"/>
        </w:r>
      </w:hyperlink>
    </w:p>
    <w:p w14:paraId="5E57F1F6" w14:textId="43CBB306" w:rsidR="008C75D0" w:rsidRDefault="008C75D0">
      <w:pPr>
        <w:pStyle w:val="TOC5"/>
        <w:rPr>
          <w:rFonts w:asciiTheme="minorHAnsi" w:eastAsiaTheme="minorEastAsia" w:hAnsiTheme="minorHAnsi" w:cstheme="minorBidi"/>
          <w:i w:val="0"/>
          <w:noProof/>
          <w:szCs w:val="22"/>
        </w:rPr>
      </w:pPr>
      <w:hyperlink w:anchor="_Toc69120879" w:history="1">
        <w:r w:rsidRPr="00806515">
          <w:rPr>
            <w:rStyle w:val="Hyperlink"/>
            <w:noProof/>
          </w:rPr>
          <w:t>Force - Workflow and Rate</w:t>
        </w:r>
        <w:r>
          <w:rPr>
            <w:noProof/>
            <w:webHidden/>
          </w:rPr>
          <w:tab/>
        </w:r>
        <w:r>
          <w:rPr>
            <w:noProof/>
            <w:webHidden/>
          </w:rPr>
          <w:fldChar w:fldCharType="begin"/>
        </w:r>
        <w:r>
          <w:rPr>
            <w:noProof/>
            <w:webHidden/>
          </w:rPr>
          <w:instrText xml:space="preserve"> PAGEREF _Toc69120879 \h </w:instrText>
        </w:r>
        <w:r>
          <w:rPr>
            <w:noProof/>
            <w:webHidden/>
          </w:rPr>
        </w:r>
        <w:r>
          <w:rPr>
            <w:noProof/>
            <w:webHidden/>
          </w:rPr>
          <w:fldChar w:fldCharType="separate"/>
        </w:r>
        <w:r>
          <w:rPr>
            <w:noProof/>
            <w:webHidden/>
          </w:rPr>
          <w:t>71</w:t>
        </w:r>
        <w:r>
          <w:rPr>
            <w:noProof/>
            <w:webHidden/>
          </w:rPr>
          <w:fldChar w:fldCharType="end"/>
        </w:r>
      </w:hyperlink>
    </w:p>
    <w:p w14:paraId="6EEA5D3B" w14:textId="6B0FB8FD" w:rsidR="008C75D0" w:rsidRDefault="008C75D0">
      <w:pPr>
        <w:pStyle w:val="TOC5"/>
        <w:rPr>
          <w:rFonts w:asciiTheme="minorHAnsi" w:eastAsiaTheme="minorEastAsia" w:hAnsiTheme="minorHAnsi" w:cstheme="minorBidi"/>
          <w:i w:val="0"/>
          <w:noProof/>
          <w:szCs w:val="22"/>
        </w:rPr>
      </w:pPr>
      <w:hyperlink w:anchor="_Toc69120880" w:history="1">
        <w:r w:rsidRPr="00806515">
          <w:rPr>
            <w:rStyle w:val="Hyperlink"/>
            <w:noProof/>
          </w:rPr>
          <w:t>Force - Grip</w:t>
        </w:r>
        <w:r>
          <w:rPr>
            <w:noProof/>
            <w:webHidden/>
          </w:rPr>
          <w:tab/>
        </w:r>
        <w:r>
          <w:rPr>
            <w:noProof/>
            <w:webHidden/>
          </w:rPr>
          <w:fldChar w:fldCharType="begin"/>
        </w:r>
        <w:r>
          <w:rPr>
            <w:noProof/>
            <w:webHidden/>
          </w:rPr>
          <w:instrText xml:space="preserve"> PAGEREF _Toc69120880 \h </w:instrText>
        </w:r>
        <w:r>
          <w:rPr>
            <w:noProof/>
            <w:webHidden/>
          </w:rPr>
        </w:r>
        <w:r>
          <w:rPr>
            <w:noProof/>
            <w:webHidden/>
          </w:rPr>
          <w:fldChar w:fldCharType="separate"/>
        </w:r>
        <w:r>
          <w:rPr>
            <w:noProof/>
            <w:webHidden/>
          </w:rPr>
          <w:t>71</w:t>
        </w:r>
        <w:r>
          <w:rPr>
            <w:noProof/>
            <w:webHidden/>
          </w:rPr>
          <w:fldChar w:fldCharType="end"/>
        </w:r>
      </w:hyperlink>
    </w:p>
    <w:p w14:paraId="30078BBB" w14:textId="2E9E913E" w:rsidR="008C75D0" w:rsidRDefault="008C75D0">
      <w:pPr>
        <w:pStyle w:val="TOC5"/>
        <w:rPr>
          <w:rFonts w:asciiTheme="minorHAnsi" w:eastAsiaTheme="minorEastAsia" w:hAnsiTheme="minorHAnsi" w:cstheme="minorBidi"/>
          <w:i w:val="0"/>
          <w:noProof/>
          <w:szCs w:val="22"/>
        </w:rPr>
      </w:pPr>
      <w:hyperlink w:anchor="_Toc69120881" w:history="1">
        <w:r w:rsidRPr="00806515">
          <w:rPr>
            <w:rStyle w:val="Hyperlink"/>
            <w:noProof/>
          </w:rPr>
          <w:t>Glove use</w:t>
        </w:r>
        <w:r>
          <w:rPr>
            <w:noProof/>
            <w:webHidden/>
          </w:rPr>
          <w:tab/>
        </w:r>
        <w:r>
          <w:rPr>
            <w:noProof/>
            <w:webHidden/>
          </w:rPr>
          <w:fldChar w:fldCharType="begin"/>
        </w:r>
        <w:r>
          <w:rPr>
            <w:noProof/>
            <w:webHidden/>
          </w:rPr>
          <w:instrText xml:space="preserve"> PAGEREF _Toc69120881 \h </w:instrText>
        </w:r>
        <w:r>
          <w:rPr>
            <w:noProof/>
            <w:webHidden/>
          </w:rPr>
        </w:r>
        <w:r>
          <w:rPr>
            <w:noProof/>
            <w:webHidden/>
          </w:rPr>
          <w:fldChar w:fldCharType="separate"/>
        </w:r>
        <w:r>
          <w:rPr>
            <w:noProof/>
            <w:webHidden/>
          </w:rPr>
          <w:t>72</w:t>
        </w:r>
        <w:r>
          <w:rPr>
            <w:noProof/>
            <w:webHidden/>
          </w:rPr>
          <w:fldChar w:fldCharType="end"/>
        </w:r>
      </w:hyperlink>
    </w:p>
    <w:p w14:paraId="2C8862F8" w14:textId="368CD242" w:rsidR="008C75D0" w:rsidRDefault="008C75D0">
      <w:pPr>
        <w:pStyle w:val="TOC4"/>
        <w:rPr>
          <w:rFonts w:asciiTheme="minorHAnsi" w:eastAsiaTheme="minorEastAsia" w:hAnsiTheme="minorHAnsi" w:cstheme="minorBidi"/>
          <w:noProof/>
          <w:szCs w:val="22"/>
        </w:rPr>
      </w:pPr>
      <w:hyperlink w:anchor="_Toc69120882" w:history="1">
        <w:r w:rsidRPr="00806515">
          <w:rPr>
            <w:rStyle w:val="Hyperlink"/>
            <w:noProof/>
          </w:rPr>
          <w:t>Position</w:t>
        </w:r>
        <w:r>
          <w:rPr>
            <w:noProof/>
            <w:webHidden/>
          </w:rPr>
          <w:tab/>
        </w:r>
        <w:r>
          <w:rPr>
            <w:noProof/>
            <w:webHidden/>
          </w:rPr>
          <w:fldChar w:fldCharType="begin"/>
        </w:r>
        <w:r>
          <w:rPr>
            <w:noProof/>
            <w:webHidden/>
          </w:rPr>
          <w:instrText xml:space="preserve"> PAGEREF _Toc69120882 \h </w:instrText>
        </w:r>
        <w:r>
          <w:rPr>
            <w:noProof/>
            <w:webHidden/>
          </w:rPr>
        </w:r>
        <w:r>
          <w:rPr>
            <w:noProof/>
            <w:webHidden/>
          </w:rPr>
          <w:fldChar w:fldCharType="separate"/>
        </w:r>
        <w:r>
          <w:rPr>
            <w:noProof/>
            <w:webHidden/>
          </w:rPr>
          <w:t>72</w:t>
        </w:r>
        <w:r>
          <w:rPr>
            <w:noProof/>
            <w:webHidden/>
          </w:rPr>
          <w:fldChar w:fldCharType="end"/>
        </w:r>
      </w:hyperlink>
    </w:p>
    <w:p w14:paraId="07499C5D" w14:textId="40085D25" w:rsidR="008C75D0" w:rsidRDefault="008C75D0">
      <w:pPr>
        <w:pStyle w:val="TOC5"/>
        <w:rPr>
          <w:rFonts w:asciiTheme="minorHAnsi" w:eastAsiaTheme="minorEastAsia" w:hAnsiTheme="minorHAnsi" w:cstheme="minorBidi"/>
          <w:i w:val="0"/>
          <w:noProof/>
          <w:szCs w:val="22"/>
        </w:rPr>
      </w:pPr>
      <w:hyperlink w:anchor="_Toc69120883" w:history="1">
        <w:r w:rsidRPr="00806515">
          <w:rPr>
            <w:rStyle w:val="Hyperlink"/>
            <w:noProof/>
          </w:rPr>
          <w:t>Prolonged or repeated non-neutral spinal positions</w:t>
        </w:r>
        <w:r>
          <w:rPr>
            <w:noProof/>
            <w:webHidden/>
          </w:rPr>
          <w:tab/>
        </w:r>
        <w:r>
          <w:rPr>
            <w:noProof/>
            <w:webHidden/>
          </w:rPr>
          <w:fldChar w:fldCharType="begin"/>
        </w:r>
        <w:r>
          <w:rPr>
            <w:noProof/>
            <w:webHidden/>
          </w:rPr>
          <w:instrText xml:space="preserve"> PAGEREF _Toc69120883 \h </w:instrText>
        </w:r>
        <w:r>
          <w:rPr>
            <w:noProof/>
            <w:webHidden/>
          </w:rPr>
        </w:r>
        <w:r>
          <w:rPr>
            <w:noProof/>
            <w:webHidden/>
          </w:rPr>
          <w:fldChar w:fldCharType="separate"/>
        </w:r>
        <w:r>
          <w:rPr>
            <w:noProof/>
            <w:webHidden/>
          </w:rPr>
          <w:t>72</w:t>
        </w:r>
        <w:r>
          <w:rPr>
            <w:noProof/>
            <w:webHidden/>
          </w:rPr>
          <w:fldChar w:fldCharType="end"/>
        </w:r>
      </w:hyperlink>
    </w:p>
    <w:p w14:paraId="2E004E37" w14:textId="24FBAB75" w:rsidR="008C75D0" w:rsidRDefault="008C75D0">
      <w:pPr>
        <w:pStyle w:val="TOC5"/>
        <w:rPr>
          <w:rFonts w:asciiTheme="minorHAnsi" w:eastAsiaTheme="minorEastAsia" w:hAnsiTheme="minorHAnsi" w:cstheme="minorBidi"/>
          <w:i w:val="0"/>
          <w:noProof/>
          <w:szCs w:val="22"/>
        </w:rPr>
      </w:pPr>
      <w:hyperlink w:anchor="_Toc69120884" w:history="1">
        <w:r w:rsidRPr="00806515">
          <w:rPr>
            <w:rStyle w:val="Hyperlink"/>
            <w:noProof/>
          </w:rPr>
          <w:t>Wrist deviations greater than 15 degrees from neutral</w:t>
        </w:r>
        <w:r>
          <w:rPr>
            <w:noProof/>
            <w:webHidden/>
          </w:rPr>
          <w:tab/>
        </w:r>
        <w:r>
          <w:rPr>
            <w:noProof/>
            <w:webHidden/>
          </w:rPr>
          <w:fldChar w:fldCharType="begin"/>
        </w:r>
        <w:r>
          <w:rPr>
            <w:noProof/>
            <w:webHidden/>
          </w:rPr>
          <w:instrText xml:space="preserve"> PAGEREF _Toc69120884 \h </w:instrText>
        </w:r>
        <w:r>
          <w:rPr>
            <w:noProof/>
            <w:webHidden/>
          </w:rPr>
        </w:r>
        <w:r>
          <w:rPr>
            <w:noProof/>
            <w:webHidden/>
          </w:rPr>
          <w:fldChar w:fldCharType="separate"/>
        </w:r>
        <w:r>
          <w:rPr>
            <w:noProof/>
            <w:webHidden/>
          </w:rPr>
          <w:t>72</w:t>
        </w:r>
        <w:r>
          <w:rPr>
            <w:noProof/>
            <w:webHidden/>
          </w:rPr>
          <w:fldChar w:fldCharType="end"/>
        </w:r>
      </w:hyperlink>
    </w:p>
    <w:p w14:paraId="5CC550D2" w14:textId="55804354" w:rsidR="008C75D0" w:rsidRDefault="008C75D0">
      <w:pPr>
        <w:pStyle w:val="TOC5"/>
        <w:rPr>
          <w:rFonts w:asciiTheme="minorHAnsi" w:eastAsiaTheme="minorEastAsia" w:hAnsiTheme="minorHAnsi" w:cstheme="minorBidi"/>
          <w:i w:val="0"/>
          <w:noProof/>
          <w:szCs w:val="22"/>
        </w:rPr>
      </w:pPr>
      <w:hyperlink w:anchor="_Toc69120885" w:history="1">
        <w:r w:rsidRPr="00806515">
          <w:rPr>
            <w:rStyle w:val="Hyperlink"/>
            <w:noProof/>
          </w:rPr>
          <w:t>Forearm rotation</w:t>
        </w:r>
        <w:r>
          <w:rPr>
            <w:noProof/>
            <w:webHidden/>
          </w:rPr>
          <w:tab/>
        </w:r>
        <w:r>
          <w:rPr>
            <w:noProof/>
            <w:webHidden/>
          </w:rPr>
          <w:fldChar w:fldCharType="begin"/>
        </w:r>
        <w:r>
          <w:rPr>
            <w:noProof/>
            <w:webHidden/>
          </w:rPr>
          <w:instrText xml:space="preserve"> PAGEREF _Toc69120885 \h </w:instrText>
        </w:r>
        <w:r>
          <w:rPr>
            <w:noProof/>
            <w:webHidden/>
          </w:rPr>
        </w:r>
        <w:r>
          <w:rPr>
            <w:noProof/>
            <w:webHidden/>
          </w:rPr>
          <w:fldChar w:fldCharType="separate"/>
        </w:r>
        <w:r>
          <w:rPr>
            <w:noProof/>
            <w:webHidden/>
          </w:rPr>
          <w:t>73</w:t>
        </w:r>
        <w:r>
          <w:rPr>
            <w:noProof/>
            <w:webHidden/>
          </w:rPr>
          <w:fldChar w:fldCharType="end"/>
        </w:r>
      </w:hyperlink>
    </w:p>
    <w:p w14:paraId="18BA7503" w14:textId="4983F1CB" w:rsidR="008C75D0" w:rsidRDefault="008C75D0">
      <w:pPr>
        <w:pStyle w:val="TOC5"/>
        <w:rPr>
          <w:rFonts w:asciiTheme="minorHAnsi" w:eastAsiaTheme="minorEastAsia" w:hAnsiTheme="minorHAnsi" w:cstheme="minorBidi"/>
          <w:i w:val="0"/>
          <w:noProof/>
          <w:szCs w:val="22"/>
        </w:rPr>
      </w:pPr>
      <w:hyperlink w:anchor="_Toc69120886" w:history="1">
        <w:r w:rsidRPr="00806515">
          <w:rPr>
            <w:rStyle w:val="Hyperlink"/>
            <w:noProof/>
          </w:rPr>
          <w:t>Elbows sustained above mid-chest height</w:t>
        </w:r>
        <w:r>
          <w:rPr>
            <w:noProof/>
            <w:webHidden/>
          </w:rPr>
          <w:tab/>
        </w:r>
        <w:r>
          <w:rPr>
            <w:noProof/>
            <w:webHidden/>
          </w:rPr>
          <w:fldChar w:fldCharType="begin"/>
        </w:r>
        <w:r>
          <w:rPr>
            <w:noProof/>
            <w:webHidden/>
          </w:rPr>
          <w:instrText xml:space="preserve"> PAGEREF _Toc69120886 \h </w:instrText>
        </w:r>
        <w:r>
          <w:rPr>
            <w:noProof/>
            <w:webHidden/>
          </w:rPr>
        </w:r>
        <w:r>
          <w:rPr>
            <w:noProof/>
            <w:webHidden/>
          </w:rPr>
          <w:fldChar w:fldCharType="separate"/>
        </w:r>
        <w:r>
          <w:rPr>
            <w:noProof/>
            <w:webHidden/>
          </w:rPr>
          <w:t>73</w:t>
        </w:r>
        <w:r>
          <w:rPr>
            <w:noProof/>
            <w:webHidden/>
          </w:rPr>
          <w:fldChar w:fldCharType="end"/>
        </w:r>
      </w:hyperlink>
    </w:p>
    <w:p w14:paraId="4427BD12" w14:textId="002B1C03" w:rsidR="008C75D0" w:rsidRDefault="008C75D0">
      <w:pPr>
        <w:pStyle w:val="TOC5"/>
        <w:rPr>
          <w:rFonts w:asciiTheme="minorHAnsi" w:eastAsiaTheme="minorEastAsia" w:hAnsiTheme="minorHAnsi" w:cstheme="minorBidi"/>
          <w:i w:val="0"/>
          <w:noProof/>
          <w:szCs w:val="22"/>
        </w:rPr>
      </w:pPr>
      <w:hyperlink w:anchor="_Toc69120887" w:history="1">
        <w:r w:rsidRPr="00806515">
          <w:rPr>
            <w:rStyle w:val="Hyperlink"/>
            <w:noProof/>
          </w:rPr>
          <w:t>Reaching frequently behind the body or above the shoulders</w:t>
        </w:r>
        <w:r>
          <w:rPr>
            <w:noProof/>
            <w:webHidden/>
          </w:rPr>
          <w:tab/>
        </w:r>
        <w:r>
          <w:rPr>
            <w:noProof/>
            <w:webHidden/>
          </w:rPr>
          <w:fldChar w:fldCharType="begin"/>
        </w:r>
        <w:r>
          <w:rPr>
            <w:noProof/>
            <w:webHidden/>
          </w:rPr>
          <w:instrText xml:space="preserve"> PAGEREF _Toc69120887 \h </w:instrText>
        </w:r>
        <w:r>
          <w:rPr>
            <w:noProof/>
            <w:webHidden/>
          </w:rPr>
        </w:r>
        <w:r>
          <w:rPr>
            <w:noProof/>
            <w:webHidden/>
          </w:rPr>
          <w:fldChar w:fldCharType="separate"/>
        </w:r>
        <w:r>
          <w:rPr>
            <w:noProof/>
            <w:webHidden/>
          </w:rPr>
          <w:t>73</w:t>
        </w:r>
        <w:r>
          <w:rPr>
            <w:noProof/>
            <w:webHidden/>
          </w:rPr>
          <w:fldChar w:fldCharType="end"/>
        </w:r>
      </w:hyperlink>
    </w:p>
    <w:p w14:paraId="438D323B" w14:textId="327B1BB3" w:rsidR="008C75D0" w:rsidRDefault="008C75D0">
      <w:pPr>
        <w:pStyle w:val="TOC4"/>
        <w:rPr>
          <w:rFonts w:asciiTheme="minorHAnsi" w:eastAsiaTheme="minorEastAsia" w:hAnsiTheme="minorHAnsi" w:cstheme="minorBidi"/>
          <w:noProof/>
          <w:szCs w:val="22"/>
        </w:rPr>
      </w:pPr>
      <w:hyperlink w:anchor="_Toc69120888" w:history="1">
        <w:r w:rsidRPr="00806515">
          <w:rPr>
            <w:rStyle w:val="Hyperlink"/>
            <w:noProof/>
          </w:rPr>
          <w:t>Optimizing Work Positions</w:t>
        </w:r>
        <w:r>
          <w:rPr>
            <w:noProof/>
            <w:webHidden/>
          </w:rPr>
          <w:tab/>
        </w:r>
        <w:r>
          <w:rPr>
            <w:noProof/>
            <w:webHidden/>
          </w:rPr>
          <w:fldChar w:fldCharType="begin"/>
        </w:r>
        <w:r>
          <w:rPr>
            <w:noProof/>
            <w:webHidden/>
          </w:rPr>
          <w:instrText xml:space="preserve"> PAGEREF _Toc69120888 \h </w:instrText>
        </w:r>
        <w:r>
          <w:rPr>
            <w:noProof/>
            <w:webHidden/>
          </w:rPr>
        </w:r>
        <w:r>
          <w:rPr>
            <w:noProof/>
            <w:webHidden/>
          </w:rPr>
          <w:fldChar w:fldCharType="separate"/>
        </w:r>
        <w:r>
          <w:rPr>
            <w:noProof/>
            <w:webHidden/>
          </w:rPr>
          <w:t>73</w:t>
        </w:r>
        <w:r>
          <w:rPr>
            <w:noProof/>
            <w:webHidden/>
          </w:rPr>
          <w:fldChar w:fldCharType="end"/>
        </w:r>
      </w:hyperlink>
    </w:p>
    <w:p w14:paraId="1ACCE158" w14:textId="360C1D37" w:rsidR="008C75D0" w:rsidRDefault="008C75D0">
      <w:pPr>
        <w:pStyle w:val="TOC5"/>
        <w:rPr>
          <w:rFonts w:asciiTheme="minorHAnsi" w:eastAsiaTheme="minorEastAsia" w:hAnsiTheme="minorHAnsi" w:cstheme="minorBidi"/>
          <w:i w:val="0"/>
          <w:noProof/>
          <w:szCs w:val="22"/>
        </w:rPr>
      </w:pPr>
      <w:hyperlink w:anchor="_Toc69120889" w:history="1">
        <w:r w:rsidRPr="00806515">
          <w:rPr>
            <w:rStyle w:val="Hyperlink"/>
            <w:noProof/>
          </w:rPr>
          <w:t>Standing work position</w:t>
        </w:r>
        <w:r>
          <w:rPr>
            <w:noProof/>
            <w:webHidden/>
          </w:rPr>
          <w:tab/>
        </w:r>
        <w:r>
          <w:rPr>
            <w:noProof/>
            <w:webHidden/>
          </w:rPr>
          <w:fldChar w:fldCharType="begin"/>
        </w:r>
        <w:r>
          <w:rPr>
            <w:noProof/>
            <w:webHidden/>
          </w:rPr>
          <w:instrText xml:space="preserve"> PAGEREF _Toc69120889 \h </w:instrText>
        </w:r>
        <w:r>
          <w:rPr>
            <w:noProof/>
            <w:webHidden/>
          </w:rPr>
        </w:r>
        <w:r>
          <w:rPr>
            <w:noProof/>
            <w:webHidden/>
          </w:rPr>
          <w:fldChar w:fldCharType="separate"/>
        </w:r>
        <w:r>
          <w:rPr>
            <w:noProof/>
            <w:webHidden/>
          </w:rPr>
          <w:t>73</w:t>
        </w:r>
        <w:r>
          <w:rPr>
            <w:noProof/>
            <w:webHidden/>
          </w:rPr>
          <w:fldChar w:fldCharType="end"/>
        </w:r>
      </w:hyperlink>
    </w:p>
    <w:p w14:paraId="40EDB3A0" w14:textId="475CDE79" w:rsidR="008C75D0" w:rsidRDefault="008C75D0">
      <w:pPr>
        <w:pStyle w:val="TOC5"/>
        <w:rPr>
          <w:rFonts w:asciiTheme="minorHAnsi" w:eastAsiaTheme="minorEastAsia" w:hAnsiTheme="minorHAnsi" w:cstheme="minorBidi"/>
          <w:i w:val="0"/>
          <w:noProof/>
          <w:szCs w:val="22"/>
        </w:rPr>
      </w:pPr>
      <w:hyperlink w:anchor="_Toc69120890" w:history="1">
        <w:r w:rsidRPr="00806515">
          <w:rPr>
            <w:rStyle w:val="Hyperlink"/>
            <w:noProof/>
          </w:rPr>
          <w:t>Seated work position</w:t>
        </w:r>
        <w:r>
          <w:rPr>
            <w:noProof/>
            <w:webHidden/>
          </w:rPr>
          <w:tab/>
        </w:r>
        <w:r>
          <w:rPr>
            <w:noProof/>
            <w:webHidden/>
          </w:rPr>
          <w:fldChar w:fldCharType="begin"/>
        </w:r>
        <w:r>
          <w:rPr>
            <w:noProof/>
            <w:webHidden/>
          </w:rPr>
          <w:instrText xml:space="preserve"> PAGEREF _Toc69120890 \h </w:instrText>
        </w:r>
        <w:r>
          <w:rPr>
            <w:noProof/>
            <w:webHidden/>
          </w:rPr>
        </w:r>
        <w:r>
          <w:rPr>
            <w:noProof/>
            <w:webHidden/>
          </w:rPr>
          <w:fldChar w:fldCharType="separate"/>
        </w:r>
        <w:r>
          <w:rPr>
            <w:noProof/>
            <w:webHidden/>
          </w:rPr>
          <w:t>74</w:t>
        </w:r>
        <w:r>
          <w:rPr>
            <w:noProof/>
            <w:webHidden/>
          </w:rPr>
          <w:fldChar w:fldCharType="end"/>
        </w:r>
      </w:hyperlink>
    </w:p>
    <w:p w14:paraId="7A10E5FA" w14:textId="3008F7E2" w:rsidR="008C75D0" w:rsidRDefault="008C75D0">
      <w:pPr>
        <w:pStyle w:val="TOC5"/>
        <w:rPr>
          <w:rFonts w:asciiTheme="minorHAnsi" w:eastAsiaTheme="minorEastAsia" w:hAnsiTheme="minorHAnsi" w:cstheme="minorBidi"/>
          <w:i w:val="0"/>
          <w:noProof/>
          <w:szCs w:val="22"/>
        </w:rPr>
      </w:pPr>
      <w:hyperlink w:anchor="_Toc69120891" w:history="1">
        <w:r w:rsidRPr="00806515">
          <w:rPr>
            <w:rStyle w:val="Hyperlink"/>
            <w:noProof/>
          </w:rPr>
          <w:t>Sit/Stand work positions</w:t>
        </w:r>
        <w:r>
          <w:rPr>
            <w:noProof/>
            <w:webHidden/>
          </w:rPr>
          <w:tab/>
        </w:r>
        <w:r>
          <w:rPr>
            <w:noProof/>
            <w:webHidden/>
          </w:rPr>
          <w:fldChar w:fldCharType="begin"/>
        </w:r>
        <w:r>
          <w:rPr>
            <w:noProof/>
            <w:webHidden/>
          </w:rPr>
          <w:instrText xml:space="preserve"> PAGEREF _Toc69120891 \h </w:instrText>
        </w:r>
        <w:r>
          <w:rPr>
            <w:noProof/>
            <w:webHidden/>
          </w:rPr>
        </w:r>
        <w:r>
          <w:rPr>
            <w:noProof/>
            <w:webHidden/>
          </w:rPr>
          <w:fldChar w:fldCharType="separate"/>
        </w:r>
        <w:r>
          <w:rPr>
            <w:noProof/>
            <w:webHidden/>
          </w:rPr>
          <w:t>74</w:t>
        </w:r>
        <w:r>
          <w:rPr>
            <w:noProof/>
            <w:webHidden/>
          </w:rPr>
          <w:fldChar w:fldCharType="end"/>
        </w:r>
      </w:hyperlink>
    </w:p>
    <w:p w14:paraId="75539463" w14:textId="499C3F9D" w:rsidR="008C75D0" w:rsidRDefault="008C75D0">
      <w:pPr>
        <w:pStyle w:val="TOC5"/>
        <w:rPr>
          <w:rFonts w:asciiTheme="minorHAnsi" w:eastAsiaTheme="minorEastAsia" w:hAnsiTheme="minorHAnsi" w:cstheme="minorBidi"/>
          <w:i w:val="0"/>
          <w:noProof/>
          <w:szCs w:val="22"/>
        </w:rPr>
      </w:pPr>
      <w:hyperlink w:anchor="_Toc69120892" w:history="1">
        <w:r w:rsidRPr="00806515">
          <w:rPr>
            <w:rStyle w:val="Hyperlink"/>
            <w:noProof/>
          </w:rPr>
          <w:t>Adjustable height work stations</w:t>
        </w:r>
        <w:r>
          <w:rPr>
            <w:noProof/>
            <w:webHidden/>
          </w:rPr>
          <w:tab/>
        </w:r>
        <w:r>
          <w:rPr>
            <w:noProof/>
            <w:webHidden/>
          </w:rPr>
          <w:fldChar w:fldCharType="begin"/>
        </w:r>
        <w:r>
          <w:rPr>
            <w:noProof/>
            <w:webHidden/>
          </w:rPr>
          <w:instrText xml:space="preserve"> PAGEREF _Toc69120892 \h </w:instrText>
        </w:r>
        <w:r>
          <w:rPr>
            <w:noProof/>
            <w:webHidden/>
          </w:rPr>
        </w:r>
        <w:r>
          <w:rPr>
            <w:noProof/>
            <w:webHidden/>
          </w:rPr>
          <w:fldChar w:fldCharType="separate"/>
        </w:r>
        <w:r>
          <w:rPr>
            <w:noProof/>
            <w:webHidden/>
          </w:rPr>
          <w:t>74</w:t>
        </w:r>
        <w:r>
          <w:rPr>
            <w:noProof/>
            <w:webHidden/>
          </w:rPr>
          <w:fldChar w:fldCharType="end"/>
        </w:r>
      </w:hyperlink>
    </w:p>
    <w:p w14:paraId="2270A1D0" w14:textId="274B0135" w:rsidR="008C75D0" w:rsidRDefault="008C75D0">
      <w:pPr>
        <w:pStyle w:val="TOC5"/>
        <w:rPr>
          <w:rFonts w:asciiTheme="minorHAnsi" w:eastAsiaTheme="minorEastAsia" w:hAnsiTheme="minorHAnsi" w:cstheme="minorBidi"/>
          <w:i w:val="0"/>
          <w:noProof/>
          <w:szCs w:val="22"/>
        </w:rPr>
      </w:pPr>
      <w:hyperlink w:anchor="_Toc69120893" w:history="1">
        <w:r w:rsidRPr="00806515">
          <w:rPr>
            <w:rStyle w:val="Hyperlink"/>
            <w:noProof/>
          </w:rPr>
          <w:t>Turntables</w:t>
        </w:r>
        <w:r>
          <w:rPr>
            <w:noProof/>
            <w:webHidden/>
          </w:rPr>
          <w:tab/>
        </w:r>
        <w:r>
          <w:rPr>
            <w:noProof/>
            <w:webHidden/>
          </w:rPr>
          <w:fldChar w:fldCharType="begin"/>
        </w:r>
        <w:r>
          <w:rPr>
            <w:noProof/>
            <w:webHidden/>
          </w:rPr>
          <w:instrText xml:space="preserve"> PAGEREF _Toc69120893 \h </w:instrText>
        </w:r>
        <w:r>
          <w:rPr>
            <w:noProof/>
            <w:webHidden/>
          </w:rPr>
        </w:r>
        <w:r>
          <w:rPr>
            <w:noProof/>
            <w:webHidden/>
          </w:rPr>
          <w:fldChar w:fldCharType="separate"/>
        </w:r>
        <w:r>
          <w:rPr>
            <w:noProof/>
            <w:webHidden/>
          </w:rPr>
          <w:t>74</w:t>
        </w:r>
        <w:r>
          <w:rPr>
            <w:noProof/>
            <w:webHidden/>
          </w:rPr>
          <w:fldChar w:fldCharType="end"/>
        </w:r>
      </w:hyperlink>
    </w:p>
    <w:p w14:paraId="55FC682D" w14:textId="0C523B30" w:rsidR="008C75D0" w:rsidRDefault="008C75D0">
      <w:pPr>
        <w:pStyle w:val="TOC5"/>
        <w:rPr>
          <w:rFonts w:asciiTheme="minorHAnsi" w:eastAsiaTheme="minorEastAsia" w:hAnsiTheme="minorHAnsi" w:cstheme="minorBidi"/>
          <w:i w:val="0"/>
          <w:noProof/>
          <w:szCs w:val="22"/>
        </w:rPr>
      </w:pPr>
      <w:hyperlink w:anchor="_Toc69120894" w:history="1">
        <w:r w:rsidRPr="00806515">
          <w:rPr>
            <w:rStyle w:val="Hyperlink"/>
            <w:noProof/>
          </w:rPr>
          <w:t>Movement</w:t>
        </w:r>
        <w:r>
          <w:rPr>
            <w:noProof/>
            <w:webHidden/>
          </w:rPr>
          <w:tab/>
        </w:r>
        <w:r>
          <w:rPr>
            <w:noProof/>
            <w:webHidden/>
          </w:rPr>
          <w:fldChar w:fldCharType="begin"/>
        </w:r>
        <w:r>
          <w:rPr>
            <w:noProof/>
            <w:webHidden/>
          </w:rPr>
          <w:instrText xml:space="preserve"> PAGEREF _Toc69120894 \h </w:instrText>
        </w:r>
        <w:r>
          <w:rPr>
            <w:noProof/>
            <w:webHidden/>
          </w:rPr>
        </w:r>
        <w:r>
          <w:rPr>
            <w:noProof/>
            <w:webHidden/>
          </w:rPr>
          <w:fldChar w:fldCharType="separate"/>
        </w:r>
        <w:r>
          <w:rPr>
            <w:noProof/>
            <w:webHidden/>
          </w:rPr>
          <w:t>75</w:t>
        </w:r>
        <w:r>
          <w:rPr>
            <w:noProof/>
            <w:webHidden/>
          </w:rPr>
          <w:fldChar w:fldCharType="end"/>
        </w:r>
      </w:hyperlink>
    </w:p>
    <w:p w14:paraId="4F35685A" w14:textId="321370E1" w:rsidR="008C75D0" w:rsidRDefault="008C75D0">
      <w:pPr>
        <w:pStyle w:val="TOC5"/>
        <w:rPr>
          <w:rFonts w:asciiTheme="minorHAnsi" w:eastAsiaTheme="minorEastAsia" w:hAnsiTheme="minorHAnsi" w:cstheme="minorBidi"/>
          <w:i w:val="0"/>
          <w:noProof/>
          <w:szCs w:val="22"/>
        </w:rPr>
      </w:pPr>
      <w:hyperlink w:anchor="_Toc69120895" w:history="1">
        <w:r w:rsidRPr="00806515">
          <w:rPr>
            <w:rStyle w:val="Hyperlink"/>
            <w:noProof/>
          </w:rPr>
          <w:t>Tool use and postures</w:t>
        </w:r>
        <w:r>
          <w:rPr>
            <w:noProof/>
            <w:webHidden/>
          </w:rPr>
          <w:tab/>
        </w:r>
        <w:r>
          <w:rPr>
            <w:noProof/>
            <w:webHidden/>
          </w:rPr>
          <w:fldChar w:fldCharType="begin"/>
        </w:r>
        <w:r>
          <w:rPr>
            <w:noProof/>
            <w:webHidden/>
          </w:rPr>
          <w:instrText xml:space="preserve"> PAGEREF _Toc69120895 \h </w:instrText>
        </w:r>
        <w:r>
          <w:rPr>
            <w:noProof/>
            <w:webHidden/>
          </w:rPr>
        </w:r>
        <w:r>
          <w:rPr>
            <w:noProof/>
            <w:webHidden/>
          </w:rPr>
          <w:fldChar w:fldCharType="separate"/>
        </w:r>
        <w:r>
          <w:rPr>
            <w:noProof/>
            <w:webHidden/>
          </w:rPr>
          <w:t>75</w:t>
        </w:r>
        <w:r>
          <w:rPr>
            <w:noProof/>
            <w:webHidden/>
          </w:rPr>
          <w:fldChar w:fldCharType="end"/>
        </w:r>
      </w:hyperlink>
    </w:p>
    <w:p w14:paraId="4EF13503" w14:textId="618D2A75" w:rsidR="008C75D0" w:rsidRDefault="008C75D0">
      <w:pPr>
        <w:pStyle w:val="TOC5"/>
        <w:rPr>
          <w:rFonts w:asciiTheme="minorHAnsi" w:eastAsiaTheme="minorEastAsia" w:hAnsiTheme="minorHAnsi" w:cstheme="minorBidi"/>
          <w:i w:val="0"/>
          <w:noProof/>
          <w:szCs w:val="22"/>
        </w:rPr>
      </w:pPr>
      <w:hyperlink w:anchor="_Toc69120896" w:history="1">
        <w:r w:rsidRPr="00806515">
          <w:rPr>
            <w:rStyle w:val="Hyperlink"/>
            <w:noProof/>
          </w:rPr>
          <w:t>Rapid machine pacing in an assembly task</w:t>
        </w:r>
        <w:r>
          <w:rPr>
            <w:noProof/>
            <w:webHidden/>
          </w:rPr>
          <w:tab/>
        </w:r>
        <w:r>
          <w:rPr>
            <w:noProof/>
            <w:webHidden/>
          </w:rPr>
          <w:fldChar w:fldCharType="begin"/>
        </w:r>
        <w:r>
          <w:rPr>
            <w:noProof/>
            <w:webHidden/>
          </w:rPr>
          <w:instrText xml:space="preserve"> PAGEREF _Toc69120896 \h </w:instrText>
        </w:r>
        <w:r>
          <w:rPr>
            <w:noProof/>
            <w:webHidden/>
          </w:rPr>
        </w:r>
        <w:r>
          <w:rPr>
            <w:noProof/>
            <w:webHidden/>
          </w:rPr>
          <w:fldChar w:fldCharType="separate"/>
        </w:r>
        <w:r>
          <w:rPr>
            <w:noProof/>
            <w:webHidden/>
          </w:rPr>
          <w:t>75</w:t>
        </w:r>
        <w:r>
          <w:rPr>
            <w:noProof/>
            <w:webHidden/>
          </w:rPr>
          <w:fldChar w:fldCharType="end"/>
        </w:r>
      </w:hyperlink>
    </w:p>
    <w:p w14:paraId="168B98A5" w14:textId="22ED2E3F" w:rsidR="008C75D0" w:rsidRDefault="008C75D0">
      <w:pPr>
        <w:pStyle w:val="TOC5"/>
        <w:rPr>
          <w:rFonts w:asciiTheme="minorHAnsi" w:eastAsiaTheme="minorEastAsia" w:hAnsiTheme="minorHAnsi" w:cstheme="minorBidi"/>
          <w:i w:val="0"/>
          <w:noProof/>
          <w:szCs w:val="22"/>
        </w:rPr>
      </w:pPr>
      <w:hyperlink w:anchor="_Toc69120897" w:history="1">
        <w:r w:rsidRPr="00806515">
          <w:rPr>
            <w:rStyle w:val="Hyperlink"/>
            <w:noProof/>
          </w:rPr>
          <w:t>Reach envelope</w:t>
        </w:r>
        <w:r>
          <w:rPr>
            <w:noProof/>
            <w:webHidden/>
          </w:rPr>
          <w:tab/>
        </w:r>
        <w:r>
          <w:rPr>
            <w:noProof/>
            <w:webHidden/>
          </w:rPr>
          <w:fldChar w:fldCharType="begin"/>
        </w:r>
        <w:r>
          <w:rPr>
            <w:noProof/>
            <w:webHidden/>
          </w:rPr>
          <w:instrText xml:space="preserve"> PAGEREF _Toc69120897 \h </w:instrText>
        </w:r>
        <w:r>
          <w:rPr>
            <w:noProof/>
            <w:webHidden/>
          </w:rPr>
        </w:r>
        <w:r>
          <w:rPr>
            <w:noProof/>
            <w:webHidden/>
          </w:rPr>
          <w:fldChar w:fldCharType="separate"/>
        </w:r>
        <w:r>
          <w:rPr>
            <w:noProof/>
            <w:webHidden/>
          </w:rPr>
          <w:t>76</w:t>
        </w:r>
        <w:r>
          <w:rPr>
            <w:noProof/>
            <w:webHidden/>
          </w:rPr>
          <w:fldChar w:fldCharType="end"/>
        </w:r>
      </w:hyperlink>
    </w:p>
    <w:p w14:paraId="046BC2A5" w14:textId="05CAA4B2" w:rsidR="008C75D0" w:rsidRDefault="008C75D0">
      <w:pPr>
        <w:pStyle w:val="TOC5"/>
        <w:rPr>
          <w:rFonts w:asciiTheme="minorHAnsi" w:eastAsiaTheme="minorEastAsia" w:hAnsiTheme="minorHAnsi" w:cstheme="minorBidi"/>
          <w:i w:val="0"/>
          <w:noProof/>
          <w:szCs w:val="22"/>
        </w:rPr>
      </w:pPr>
      <w:hyperlink w:anchor="_Toc69120898" w:history="1">
        <w:r w:rsidRPr="00806515">
          <w:rPr>
            <w:rStyle w:val="Hyperlink"/>
            <w:noProof/>
          </w:rPr>
          <w:t>Storage locations</w:t>
        </w:r>
        <w:r>
          <w:rPr>
            <w:noProof/>
            <w:webHidden/>
          </w:rPr>
          <w:tab/>
        </w:r>
        <w:r>
          <w:rPr>
            <w:noProof/>
            <w:webHidden/>
          </w:rPr>
          <w:fldChar w:fldCharType="begin"/>
        </w:r>
        <w:r>
          <w:rPr>
            <w:noProof/>
            <w:webHidden/>
          </w:rPr>
          <w:instrText xml:space="preserve"> PAGEREF _Toc69120898 \h </w:instrText>
        </w:r>
        <w:r>
          <w:rPr>
            <w:noProof/>
            <w:webHidden/>
          </w:rPr>
        </w:r>
        <w:r>
          <w:rPr>
            <w:noProof/>
            <w:webHidden/>
          </w:rPr>
          <w:fldChar w:fldCharType="separate"/>
        </w:r>
        <w:r>
          <w:rPr>
            <w:noProof/>
            <w:webHidden/>
          </w:rPr>
          <w:t>76</w:t>
        </w:r>
        <w:r>
          <w:rPr>
            <w:noProof/>
            <w:webHidden/>
          </w:rPr>
          <w:fldChar w:fldCharType="end"/>
        </w:r>
      </w:hyperlink>
    </w:p>
    <w:p w14:paraId="3516D91B" w14:textId="44248646" w:rsidR="008C75D0" w:rsidRDefault="008C75D0">
      <w:pPr>
        <w:pStyle w:val="TOC4"/>
        <w:rPr>
          <w:rFonts w:asciiTheme="minorHAnsi" w:eastAsiaTheme="minorEastAsia" w:hAnsiTheme="minorHAnsi" w:cstheme="minorBidi"/>
          <w:noProof/>
          <w:szCs w:val="22"/>
        </w:rPr>
      </w:pPr>
      <w:hyperlink w:anchor="_Toc69120899" w:history="1">
        <w:r w:rsidRPr="00806515">
          <w:rPr>
            <w:rStyle w:val="Hyperlink"/>
            <w:noProof/>
          </w:rPr>
          <w:t>Repetition</w:t>
        </w:r>
        <w:r>
          <w:rPr>
            <w:noProof/>
            <w:webHidden/>
          </w:rPr>
          <w:tab/>
        </w:r>
        <w:r>
          <w:rPr>
            <w:noProof/>
            <w:webHidden/>
          </w:rPr>
          <w:fldChar w:fldCharType="begin"/>
        </w:r>
        <w:r>
          <w:rPr>
            <w:noProof/>
            <w:webHidden/>
          </w:rPr>
          <w:instrText xml:space="preserve"> PAGEREF _Toc69120899 \h </w:instrText>
        </w:r>
        <w:r>
          <w:rPr>
            <w:noProof/>
            <w:webHidden/>
          </w:rPr>
        </w:r>
        <w:r>
          <w:rPr>
            <w:noProof/>
            <w:webHidden/>
          </w:rPr>
          <w:fldChar w:fldCharType="separate"/>
        </w:r>
        <w:r>
          <w:rPr>
            <w:noProof/>
            <w:webHidden/>
          </w:rPr>
          <w:t>76</w:t>
        </w:r>
        <w:r>
          <w:rPr>
            <w:noProof/>
            <w:webHidden/>
          </w:rPr>
          <w:fldChar w:fldCharType="end"/>
        </w:r>
      </w:hyperlink>
    </w:p>
    <w:p w14:paraId="4893BE3E" w14:textId="38878AE9" w:rsidR="008C75D0" w:rsidRDefault="008C75D0">
      <w:pPr>
        <w:pStyle w:val="TOC5"/>
        <w:rPr>
          <w:rFonts w:asciiTheme="minorHAnsi" w:eastAsiaTheme="minorEastAsia" w:hAnsiTheme="minorHAnsi" w:cstheme="minorBidi"/>
          <w:i w:val="0"/>
          <w:noProof/>
          <w:szCs w:val="22"/>
        </w:rPr>
      </w:pPr>
      <w:hyperlink w:anchor="_Toc69120900" w:history="1">
        <w:r w:rsidRPr="00806515">
          <w:rPr>
            <w:rStyle w:val="Hyperlink"/>
            <w:noProof/>
          </w:rPr>
          <w:t>Mechanical Aids</w:t>
        </w:r>
        <w:r>
          <w:rPr>
            <w:noProof/>
            <w:webHidden/>
          </w:rPr>
          <w:tab/>
        </w:r>
        <w:r>
          <w:rPr>
            <w:noProof/>
            <w:webHidden/>
          </w:rPr>
          <w:fldChar w:fldCharType="begin"/>
        </w:r>
        <w:r>
          <w:rPr>
            <w:noProof/>
            <w:webHidden/>
          </w:rPr>
          <w:instrText xml:space="preserve"> PAGEREF _Toc69120900 \h </w:instrText>
        </w:r>
        <w:r>
          <w:rPr>
            <w:noProof/>
            <w:webHidden/>
          </w:rPr>
        </w:r>
        <w:r>
          <w:rPr>
            <w:noProof/>
            <w:webHidden/>
          </w:rPr>
          <w:fldChar w:fldCharType="separate"/>
        </w:r>
        <w:r>
          <w:rPr>
            <w:noProof/>
            <w:webHidden/>
          </w:rPr>
          <w:t>76</w:t>
        </w:r>
        <w:r>
          <w:rPr>
            <w:noProof/>
            <w:webHidden/>
          </w:rPr>
          <w:fldChar w:fldCharType="end"/>
        </w:r>
      </w:hyperlink>
    </w:p>
    <w:p w14:paraId="66F63DC4" w14:textId="3CC9CFF4" w:rsidR="008C75D0" w:rsidRDefault="008C75D0">
      <w:pPr>
        <w:pStyle w:val="TOC5"/>
        <w:rPr>
          <w:rFonts w:asciiTheme="minorHAnsi" w:eastAsiaTheme="minorEastAsia" w:hAnsiTheme="minorHAnsi" w:cstheme="minorBidi"/>
          <w:i w:val="0"/>
          <w:noProof/>
          <w:szCs w:val="22"/>
        </w:rPr>
      </w:pPr>
      <w:hyperlink w:anchor="_Toc69120901" w:history="1">
        <w:r w:rsidRPr="00806515">
          <w:rPr>
            <w:rStyle w:val="Hyperlink"/>
            <w:noProof/>
          </w:rPr>
          <w:t>Worker Rotation</w:t>
        </w:r>
        <w:r>
          <w:rPr>
            <w:noProof/>
            <w:webHidden/>
          </w:rPr>
          <w:tab/>
        </w:r>
        <w:r>
          <w:rPr>
            <w:noProof/>
            <w:webHidden/>
          </w:rPr>
          <w:fldChar w:fldCharType="begin"/>
        </w:r>
        <w:r>
          <w:rPr>
            <w:noProof/>
            <w:webHidden/>
          </w:rPr>
          <w:instrText xml:space="preserve"> PAGEREF _Toc69120901 \h </w:instrText>
        </w:r>
        <w:r>
          <w:rPr>
            <w:noProof/>
            <w:webHidden/>
          </w:rPr>
        </w:r>
        <w:r>
          <w:rPr>
            <w:noProof/>
            <w:webHidden/>
          </w:rPr>
          <w:fldChar w:fldCharType="separate"/>
        </w:r>
        <w:r>
          <w:rPr>
            <w:noProof/>
            <w:webHidden/>
          </w:rPr>
          <w:t>76</w:t>
        </w:r>
        <w:r>
          <w:rPr>
            <w:noProof/>
            <w:webHidden/>
          </w:rPr>
          <w:fldChar w:fldCharType="end"/>
        </w:r>
      </w:hyperlink>
    </w:p>
    <w:p w14:paraId="0FAC81F7" w14:textId="3622609D" w:rsidR="008C75D0" w:rsidRDefault="008C75D0">
      <w:pPr>
        <w:pStyle w:val="TOC4"/>
        <w:rPr>
          <w:rFonts w:asciiTheme="minorHAnsi" w:eastAsiaTheme="minorEastAsia" w:hAnsiTheme="minorHAnsi" w:cstheme="minorBidi"/>
          <w:noProof/>
          <w:szCs w:val="22"/>
        </w:rPr>
      </w:pPr>
      <w:hyperlink w:anchor="_Toc69120902" w:history="1">
        <w:r w:rsidRPr="00806515">
          <w:rPr>
            <w:rStyle w:val="Hyperlink"/>
            <w:noProof/>
          </w:rPr>
          <w:t>Vibration</w:t>
        </w:r>
        <w:r>
          <w:rPr>
            <w:noProof/>
            <w:webHidden/>
          </w:rPr>
          <w:tab/>
        </w:r>
        <w:r>
          <w:rPr>
            <w:noProof/>
            <w:webHidden/>
          </w:rPr>
          <w:fldChar w:fldCharType="begin"/>
        </w:r>
        <w:r>
          <w:rPr>
            <w:noProof/>
            <w:webHidden/>
          </w:rPr>
          <w:instrText xml:space="preserve"> PAGEREF _Toc69120902 \h </w:instrText>
        </w:r>
        <w:r>
          <w:rPr>
            <w:noProof/>
            <w:webHidden/>
          </w:rPr>
        </w:r>
        <w:r>
          <w:rPr>
            <w:noProof/>
            <w:webHidden/>
          </w:rPr>
          <w:fldChar w:fldCharType="separate"/>
        </w:r>
        <w:r>
          <w:rPr>
            <w:noProof/>
            <w:webHidden/>
          </w:rPr>
          <w:t>77</w:t>
        </w:r>
        <w:r>
          <w:rPr>
            <w:noProof/>
            <w:webHidden/>
          </w:rPr>
          <w:fldChar w:fldCharType="end"/>
        </w:r>
      </w:hyperlink>
    </w:p>
    <w:p w14:paraId="68029A93" w14:textId="35C570CD" w:rsidR="008C75D0" w:rsidRDefault="008C75D0">
      <w:pPr>
        <w:pStyle w:val="TOC5"/>
        <w:rPr>
          <w:rFonts w:asciiTheme="minorHAnsi" w:eastAsiaTheme="minorEastAsia" w:hAnsiTheme="minorHAnsi" w:cstheme="minorBidi"/>
          <w:i w:val="0"/>
          <w:noProof/>
          <w:szCs w:val="22"/>
        </w:rPr>
      </w:pPr>
      <w:hyperlink w:anchor="_Toc69120903" w:history="1">
        <w:r w:rsidRPr="00806515">
          <w:rPr>
            <w:rStyle w:val="Hyperlink"/>
            <w:noProof/>
          </w:rPr>
          <w:t>Whole body vibration</w:t>
        </w:r>
        <w:r>
          <w:rPr>
            <w:noProof/>
            <w:webHidden/>
          </w:rPr>
          <w:tab/>
        </w:r>
        <w:r>
          <w:rPr>
            <w:noProof/>
            <w:webHidden/>
          </w:rPr>
          <w:fldChar w:fldCharType="begin"/>
        </w:r>
        <w:r>
          <w:rPr>
            <w:noProof/>
            <w:webHidden/>
          </w:rPr>
          <w:instrText xml:space="preserve"> PAGEREF _Toc69120903 \h </w:instrText>
        </w:r>
        <w:r>
          <w:rPr>
            <w:noProof/>
            <w:webHidden/>
          </w:rPr>
        </w:r>
        <w:r>
          <w:rPr>
            <w:noProof/>
            <w:webHidden/>
          </w:rPr>
          <w:fldChar w:fldCharType="separate"/>
        </w:r>
        <w:r>
          <w:rPr>
            <w:noProof/>
            <w:webHidden/>
          </w:rPr>
          <w:t>77</w:t>
        </w:r>
        <w:r>
          <w:rPr>
            <w:noProof/>
            <w:webHidden/>
          </w:rPr>
          <w:fldChar w:fldCharType="end"/>
        </w:r>
      </w:hyperlink>
    </w:p>
    <w:p w14:paraId="46F0DBEF" w14:textId="20AD3C57" w:rsidR="008C75D0" w:rsidRDefault="008C75D0">
      <w:pPr>
        <w:pStyle w:val="TOC5"/>
        <w:rPr>
          <w:rFonts w:asciiTheme="minorHAnsi" w:eastAsiaTheme="minorEastAsia" w:hAnsiTheme="minorHAnsi" w:cstheme="minorBidi"/>
          <w:i w:val="0"/>
          <w:noProof/>
          <w:szCs w:val="22"/>
        </w:rPr>
      </w:pPr>
      <w:hyperlink w:anchor="_Toc69120904" w:history="1">
        <w:r w:rsidRPr="00806515">
          <w:rPr>
            <w:rStyle w:val="Hyperlink"/>
            <w:noProof/>
          </w:rPr>
          <w:t>Questions:</w:t>
        </w:r>
        <w:r>
          <w:rPr>
            <w:noProof/>
            <w:webHidden/>
          </w:rPr>
          <w:tab/>
        </w:r>
        <w:r>
          <w:rPr>
            <w:noProof/>
            <w:webHidden/>
          </w:rPr>
          <w:fldChar w:fldCharType="begin"/>
        </w:r>
        <w:r>
          <w:rPr>
            <w:noProof/>
            <w:webHidden/>
          </w:rPr>
          <w:instrText xml:space="preserve"> PAGEREF _Toc69120904 \h </w:instrText>
        </w:r>
        <w:r>
          <w:rPr>
            <w:noProof/>
            <w:webHidden/>
          </w:rPr>
        </w:r>
        <w:r>
          <w:rPr>
            <w:noProof/>
            <w:webHidden/>
          </w:rPr>
          <w:fldChar w:fldCharType="separate"/>
        </w:r>
        <w:r>
          <w:rPr>
            <w:noProof/>
            <w:webHidden/>
          </w:rPr>
          <w:t>77</w:t>
        </w:r>
        <w:r>
          <w:rPr>
            <w:noProof/>
            <w:webHidden/>
          </w:rPr>
          <w:fldChar w:fldCharType="end"/>
        </w:r>
      </w:hyperlink>
    </w:p>
    <w:p w14:paraId="21323432" w14:textId="11C3B5CC" w:rsidR="008C75D0" w:rsidRDefault="008C75D0">
      <w:pPr>
        <w:pStyle w:val="TOC4"/>
        <w:rPr>
          <w:rFonts w:asciiTheme="minorHAnsi" w:eastAsiaTheme="minorEastAsia" w:hAnsiTheme="minorHAnsi" w:cstheme="minorBidi"/>
          <w:noProof/>
          <w:szCs w:val="22"/>
        </w:rPr>
      </w:pPr>
      <w:hyperlink w:anchor="_Toc69120905" w:history="1">
        <w:r w:rsidRPr="00806515">
          <w:rPr>
            <w:rStyle w:val="Hyperlink"/>
            <w:noProof/>
          </w:rPr>
          <w:t>Segmental Vibration</w:t>
        </w:r>
        <w:r>
          <w:rPr>
            <w:noProof/>
            <w:webHidden/>
          </w:rPr>
          <w:tab/>
        </w:r>
        <w:r>
          <w:rPr>
            <w:noProof/>
            <w:webHidden/>
          </w:rPr>
          <w:fldChar w:fldCharType="begin"/>
        </w:r>
        <w:r>
          <w:rPr>
            <w:noProof/>
            <w:webHidden/>
          </w:rPr>
          <w:instrText xml:space="preserve"> PAGEREF _Toc69120905 \h </w:instrText>
        </w:r>
        <w:r>
          <w:rPr>
            <w:noProof/>
            <w:webHidden/>
          </w:rPr>
        </w:r>
        <w:r>
          <w:rPr>
            <w:noProof/>
            <w:webHidden/>
          </w:rPr>
          <w:fldChar w:fldCharType="separate"/>
        </w:r>
        <w:r>
          <w:rPr>
            <w:noProof/>
            <w:webHidden/>
          </w:rPr>
          <w:t>77</w:t>
        </w:r>
        <w:r>
          <w:rPr>
            <w:noProof/>
            <w:webHidden/>
          </w:rPr>
          <w:fldChar w:fldCharType="end"/>
        </w:r>
      </w:hyperlink>
    </w:p>
    <w:p w14:paraId="1E0929DF" w14:textId="0BB6F179" w:rsidR="008C75D0" w:rsidRDefault="008C75D0">
      <w:pPr>
        <w:pStyle w:val="TOC5"/>
        <w:rPr>
          <w:rFonts w:asciiTheme="minorHAnsi" w:eastAsiaTheme="minorEastAsia" w:hAnsiTheme="minorHAnsi" w:cstheme="minorBidi"/>
          <w:i w:val="0"/>
          <w:noProof/>
          <w:szCs w:val="22"/>
        </w:rPr>
      </w:pPr>
      <w:hyperlink w:anchor="_Toc69120906" w:history="1">
        <w:r w:rsidRPr="00806515">
          <w:rPr>
            <w:rStyle w:val="Hyperlink"/>
            <w:noProof/>
          </w:rPr>
          <w:t>Associated with other factors</w:t>
        </w:r>
        <w:r>
          <w:rPr>
            <w:noProof/>
            <w:webHidden/>
          </w:rPr>
          <w:tab/>
        </w:r>
        <w:r>
          <w:rPr>
            <w:noProof/>
            <w:webHidden/>
          </w:rPr>
          <w:fldChar w:fldCharType="begin"/>
        </w:r>
        <w:r>
          <w:rPr>
            <w:noProof/>
            <w:webHidden/>
          </w:rPr>
          <w:instrText xml:space="preserve"> PAGEREF _Toc69120906 \h </w:instrText>
        </w:r>
        <w:r>
          <w:rPr>
            <w:noProof/>
            <w:webHidden/>
          </w:rPr>
        </w:r>
        <w:r>
          <w:rPr>
            <w:noProof/>
            <w:webHidden/>
          </w:rPr>
          <w:fldChar w:fldCharType="separate"/>
        </w:r>
        <w:r>
          <w:rPr>
            <w:noProof/>
            <w:webHidden/>
          </w:rPr>
          <w:t>77</w:t>
        </w:r>
        <w:r>
          <w:rPr>
            <w:noProof/>
            <w:webHidden/>
          </w:rPr>
          <w:fldChar w:fldCharType="end"/>
        </w:r>
      </w:hyperlink>
    </w:p>
    <w:p w14:paraId="60982355" w14:textId="088EFC12" w:rsidR="008C75D0" w:rsidRDefault="008C75D0">
      <w:pPr>
        <w:pStyle w:val="TOC5"/>
        <w:rPr>
          <w:rFonts w:asciiTheme="minorHAnsi" w:eastAsiaTheme="minorEastAsia" w:hAnsiTheme="minorHAnsi" w:cstheme="minorBidi"/>
          <w:i w:val="0"/>
          <w:noProof/>
          <w:szCs w:val="22"/>
        </w:rPr>
      </w:pPr>
      <w:hyperlink w:anchor="_Toc69120907" w:history="1">
        <w:r w:rsidRPr="00806515">
          <w:rPr>
            <w:rStyle w:val="Hyperlink"/>
            <w:noProof/>
          </w:rPr>
          <w:t>Fastener types</w:t>
        </w:r>
        <w:r>
          <w:rPr>
            <w:noProof/>
            <w:webHidden/>
          </w:rPr>
          <w:tab/>
        </w:r>
        <w:r>
          <w:rPr>
            <w:noProof/>
            <w:webHidden/>
          </w:rPr>
          <w:fldChar w:fldCharType="begin"/>
        </w:r>
        <w:r>
          <w:rPr>
            <w:noProof/>
            <w:webHidden/>
          </w:rPr>
          <w:instrText xml:space="preserve"> PAGEREF _Toc69120907 \h </w:instrText>
        </w:r>
        <w:r>
          <w:rPr>
            <w:noProof/>
            <w:webHidden/>
          </w:rPr>
        </w:r>
        <w:r>
          <w:rPr>
            <w:noProof/>
            <w:webHidden/>
          </w:rPr>
          <w:fldChar w:fldCharType="separate"/>
        </w:r>
        <w:r>
          <w:rPr>
            <w:noProof/>
            <w:webHidden/>
          </w:rPr>
          <w:t>77</w:t>
        </w:r>
        <w:r>
          <w:rPr>
            <w:noProof/>
            <w:webHidden/>
          </w:rPr>
          <w:fldChar w:fldCharType="end"/>
        </w:r>
      </w:hyperlink>
    </w:p>
    <w:p w14:paraId="47904D1E" w14:textId="12B2F197" w:rsidR="008C75D0" w:rsidRDefault="008C75D0">
      <w:pPr>
        <w:pStyle w:val="TOC5"/>
        <w:rPr>
          <w:rFonts w:asciiTheme="minorHAnsi" w:eastAsiaTheme="minorEastAsia" w:hAnsiTheme="minorHAnsi" w:cstheme="minorBidi"/>
          <w:i w:val="0"/>
          <w:noProof/>
          <w:szCs w:val="22"/>
        </w:rPr>
      </w:pPr>
      <w:hyperlink w:anchor="_Toc69120908" w:history="1">
        <w:r w:rsidRPr="00806515">
          <w:rPr>
            <w:rStyle w:val="Hyperlink"/>
            <w:noProof/>
          </w:rPr>
          <w:t>Questions</w:t>
        </w:r>
        <w:r>
          <w:rPr>
            <w:noProof/>
            <w:webHidden/>
          </w:rPr>
          <w:tab/>
        </w:r>
        <w:r>
          <w:rPr>
            <w:noProof/>
            <w:webHidden/>
          </w:rPr>
          <w:fldChar w:fldCharType="begin"/>
        </w:r>
        <w:r>
          <w:rPr>
            <w:noProof/>
            <w:webHidden/>
          </w:rPr>
          <w:instrText xml:space="preserve"> PAGEREF _Toc69120908 \h </w:instrText>
        </w:r>
        <w:r>
          <w:rPr>
            <w:noProof/>
            <w:webHidden/>
          </w:rPr>
        </w:r>
        <w:r>
          <w:rPr>
            <w:noProof/>
            <w:webHidden/>
          </w:rPr>
          <w:fldChar w:fldCharType="separate"/>
        </w:r>
        <w:r>
          <w:rPr>
            <w:noProof/>
            <w:webHidden/>
          </w:rPr>
          <w:t>78</w:t>
        </w:r>
        <w:r>
          <w:rPr>
            <w:noProof/>
            <w:webHidden/>
          </w:rPr>
          <w:fldChar w:fldCharType="end"/>
        </w:r>
      </w:hyperlink>
    </w:p>
    <w:p w14:paraId="05EB5E8E" w14:textId="41D94B6D" w:rsidR="008C75D0" w:rsidRDefault="008C75D0">
      <w:pPr>
        <w:pStyle w:val="TOC5"/>
        <w:rPr>
          <w:rFonts w:asciiTheme="minorHAnsi" w:eastAsiaTheme="minorEastAsia" w:hAnsiTheme="minorHAnsi" w:cstheme="minorBidi"/>
          <w:i w:val="0"/>
          <w:noProof/>
          <w:szCs w:val="22"/>
        </w:rPr>
      </w:pPr>
      <w:hyperlink w:anchor="_Toc69120909" w:history="1">
        <w:r w:rsidRPr="00806515">
          <w:rPr>
            <w:rStyle w:val="Hyperlink"/>
            <w:noProof/>
          </w:rPr>
          <w:t>Control vibration</w:t>
        </w:r>
        <w:r>
          <w:rPr>
            <w:noProof/>
            <w:webHidden/>
          </w:rPr>
          <w:tab/>
        </w:r>
        <w:r>
          <w:rPr>
            <w:noProof/>
            <w:webHidden/>
          </w:rPr>
          <w:fldChar w:fldCharType="begin"/>
        </w:r>
        <w:r>
          <w:rPr>
            <w:noProof/>
            <w:webHidden/>
          </w:rPr>
          <w:instrText xml:space="preserve"> PAGEREF _Toc69120909 \h </w:instrText>
        </w:r>
        <w:r>
          <w:rPr>
            <w:noProof/>
            <w:webHidden/>
          </w:rPr>
        </w:r>
        <w:r>
          <w:rPr>
            <w:noProof/>
            <w:webHidden/>
          </w:rPr>
          <w:fldChar w:fldCharType="separate"/>
        </w:r>
        <w:r>
          <w:rPr>
            <w:noProof/>
            <w:webHidden/>
          </w:rPr>
          <w:t>78</w:t>
        </w:r>
        <w:r>
          <w:rPr>
            <w:noProof/>
            <w:webHidden/>
          </w:rPr>
          <w:fldChar w:fldCharType="end"/>
        </w:r>
      </w:hyperlink>
    </w:p>
    <w:p w14:paraId="31971B38" w14:textId="318E2AE8" w:rsidR="008C75D0" w:rsidRDefault="008C75D0">
      <w:pPr>
        <w:pStyle w:val="TOC4"/>
        <w:rPr>
          <w:rFonts w:asciiTheme="minorHAnsi" w:eastAsiaTheme="minorEastAsia" w:hAnsiTheme="minorHAnsi" w:cstheme="minorBidi"/>
          <w:noProof/>
          <w:szCs w:val="22"/>
        </w:rPr>
      </w:pPr>
      <w:hyperlink w:anchor="_Toc69120910" w:history="1">
        <w:r w:rsidRPr="00806515">
          <w:rPr>
            <w:rStyle w:val="Hyperlink"/>
            <w:noProof/>
          </w:rPr>
          <w:t>Case Study – Slag Removal</w:t>
        </w:r>
        <w:r>
          <w:rPr>
            <w:noProof/>
            <w:webHidden/>
          </w:rPr>
          <w:tab/>
        </w:r>
        <w:r>
          <w:rPr>
            <w:noProof/>
            <w:webHidden/>
          </w:rPr>
          <w:fldChar w:fldCharType="begin"/>
        </w:r>
        <w:r>
          <w:rPr>
            <w:noProof/>
            <w:webHidden/>
          </w:rPr>
          <w:instrText xml:space="preserve"> PAGEREF _Toc69120910 \h </w:instrText>
        </w:r>
        <w:r>
          <w:rPr>
            <w:noProof/>
            <w:webHidden/>
          </w:rPr>
        </w:r>
        <w:r>
          <w:rPr>
            <w:noProof/>
            <w:webHidden/>
          </w:rPr>
          <w:fldChar w:fldCharType="separate"/>
        </w:r>
        <w:r>
          <w:rPr>
            <w:noProof/>
            <w:webHidden/>
          </w:rPr>
          <w:t>78</w:t>
        </w:r>
        <w:r>
          <w:rPr>
            <w:noProof/>
            <w:webHidden/>
          </w:rPr>
          <w:fldChar w:fldCharType="end"/>
        </w:r>
      </w:hyperlink>
    </w:p>
    <w:p w14:paraId="0CFBFE93" w14:textId="5D51E169" w:rsidR="008C75D0" w:rsidRDefault="008C75D0">
      <w:pPr>
        <w:pStyle w:val="TOC4"/>
        <w:rPr>
          <w:rFonts w:asciiTheme="minorHAnsi" w:eastAsiaTheme="minorEastAsia" w:hAnsiTheme="minorHAnsi" w:cstheme="minorBidi"/>
          <w:noProof/>
          <w:szCs w:val="22"/>
        </w:rPr>
      </w:pPr>
      <w:hyperlink w:anchor="_Toc69120911" w:history="1">
        <w:r w:rsidRPr="00806515">
          <w:rPr>
            <w:rStyle w:val="Hyperlink"/>
            <w:noProof/>
          </w:rPr>
          <w:t>Contact Stress - Sharp edge</w:t>
        </w:r>
        <w:r>
          <w:rPr>
            <w:noProof/>
            <w:webHidden/>
          </w:rPr>
          <w:tab/>
        </w:r>
        <w:r>
          <w:rPr>
            <w:noProof/>
            <w:webHidden/>
          </w:rPr>
          <w:fldChar w:fldCharType="begin"/>
        </w:r>
        <w:r>
          <w:rPr>
            <w:noProof/>
            <w:webHidden/>
          </w:rPr>
          <w:instrText xml:space="preserve"> PAGEREF _Toc69120911 \h </w:instrText>
        </w:r>
        <w:r>
          <w:rPr>
            <w:noProof/>
            <w:webHidden/>
          </w:rPr>
        </w:r>
        <w:r>
          <w:rPr>
            <w:noProof/>
            <w:webHidden/>
          </w:rPr>
          <w:fldChar w:fldCharType="separate"/>
        </w:r>
        <w:r>
          <w:rPr>
            <w:noProof/>
            <w:webHidden/>
          </w:rPr>
          <w:t>79</w:t>
        </w:r>
        <w:r>
          <w:rPr>
            <w:noProof/>
            <w:webHidden/>
          </w:rPr>
          <w:fldChar w:fldCharType="end"/>
        </w:r>
      </w:hyperlink>
    </w:p>
    <w:p w14:paraId="3A620EF7" w14:textId="1B513ED3" w:rsidR="008C75D0" w:rsidRDefault="008C75D0">
      <w:pPr>
        <w:pStyle w:val="TOC5"/>
        <w:rPr>
          <w:rFonts w:asciiTheme="minorHAnsi" w:eastAsiaTheme="minorEastAsia" w:hAnsiTheme="minorHAnsi" w:cstheme="minorBidi"/>
          <w:i w:val="0"/>
          <w:noProof/>
          <w:szCs w:val="22"/>
        </w:rPr>
      </w:pPr>
      <w:hyperlink w:anchor="_Toc69120912" w:history="1">
        <w:r w:rsidRPr="00806515">
          <w:rPr>
            <w:rStyle w:val="Hyperlink"/>
            <w:noProof/>
          </w:rPr>
          <w:t>Control strategies - round edges</w:t>
        </w:r>
        <w:r>
          <w:rPr>
            <w:noProof/>
            <w:webHidden/>
          </w:rPr>
          <w:tab/>
        </w:r>
        <w:r>
          <w:rPr>
            <w:noProof/>
            <w:webHidden/>
          </w:rPr>
          <w:fldChar w:fldCharType="begin"/>
        </w:r>
        <w:r>
          <w:rPr>
            <w:noProof/>
            <w:webHidden/>
          </w:rPr>
          <w:instrText xml:space="preserve"> PAGEREF _Toc69120912 \h </w:instrText>
        </w:r>
        <w:r>
          <w:rPr>
            <w:noProof/>
            <w:webHidden/>
          </w:rPr>
        </w:r>
        <w:r>
          <w:rPr>
            <w:noProof/>
            <w:webHidden/>
          </w:rPr>
          <w:fldChar w:fldCharType="separate"/>
        </w:r>
        <w:r>
          <w:rPr>
            <w:noProof/>
            <w:webHidden/>
          </w:rPr>
          <w:t>79</w:t>
        </w:r>
        <w:r>
          <w:rPr>
            <w:noProof/>
            <w:webHidden/>
          </w:rPr>
          <w:fldChar w:fldCharType="end"/>
        </w:r>
      </w:hyperlink>
    </w:p>
    <w:p w14:paraId="5EE4F118" w14:textId="72471519" w:rsidR="008C75D0" w:rsidRDefault="008C75D0">
      <w:pPr>
        <w:pStyle w:val="TOC5"/>
        <w:rPr>
          <w:rFonts w:asciiTheme="minorHAnsi" w:eastAsiaTheme="minorEastAsia" w:hAnsiTheme="minorHAnsi" w:cstheme="minorBidi"/>
          <w:i w:val="0"/>
          <w:noProof/>
          <w:szCs w:val="22"/>
        </w:rPr>
      </w:pPr>
      <w:hyperlink w:anchor="_Toc69120913" w:history="1">
        <w:r w:rsidRPr="00806515">
          <w:rPr>
            <w:rStyle w:val="Hyperlink"/>
            <w:noProof/>
          </w:rPr>
          <w:t>Questions:</w:t>
        </w:r>
        <w:r>
          <w:rPr>
            <w:noProof/>
            <w:webHidden/>
          </w:rPr>
          <w:tab/>
        </w:r>
        <w:r>
          <w:rPr>
            <w:noProof/>
            <w:webHidden/>
          </w:rPr>
          <w:fldChar w:fldCharType="begin"/>
        </w:r>
        <w:r>
          <w:rPr>
            <w:noProof/>
            <w:webHidden/>
          </w:rPr>
          <w:instrText xml:space="preserve"> PAGEREF _Toc69120913 \h </w:instrText>
        </w:r>
        <w:r>
          <w:rPr>
            <w:noProof/>
            <w:webHidden/>
          </w:rPr>
        </w:r>
        <w:r>
          <w:rPr>
            <w:noProof/>
            <w:webHidden/>
          </w:rPr>
          <w:fldChar w:fldCharType="separate"/>
        </w:r>
        <w:r>
          <w:rPr>
            <w:noProof/>
            <w:webHidden/>
          </w:rPr>
          <w:t>79</w:t>
        </w:r>
        <w:r>
          <w:rPr>
            <w:noProof/>
            <w:webHidden/>
          </w:rPr>
          <w:fldChar w:fldCharType="end"/>
        </w:r>
      </w:hyperlink>
    </w:p>
    <w:p w14:paraId="10021DFB" w14:textId="0C67E1CC" w:rsidR="008C75D0" w:rsidRDefault="008C75D0">
      <w:pPr>
        <w:pStyle w:val="TOC5"/>
        <w:rPr>
          <w:rFonts w:asciiTheme="minorHAnsi" w:eastAsiaTheme="minorEastAsia" w:hAnsiTheme="minorHAnsi" w:cstheme="minorBidi"/>
          <w:i w:val="0"/>
          <w:noProof/>
          <w:szCs w:val="22"/>
        </w:rPr>
      </w:pPr>
      <w:hyperlink w:anchor="_Toc69120914" w:history="1">
        <w:r w:rsidRPr="00806515">
          <w:rPr>
            <w:rStyle w:val="Hyperlink"/>
            <w:noProof/>
          </w:rPr>
          <w:t>Use of the hands for pounding</w:t>
        </w:r>
        <w:r>
          <w:rPr>
            <w:noProof/>
            <w:webHidden/>
          </w:rPr>
          <w:tab/>
        </w:r>
        <w:r>
          <w:rPr>
            <w:noProof/>
            <w:webHidden/>
          </w:rPr>
          <w:fldChar w:fldCharType="begin"/>
        </w:r>
        <w:r>
          <w:rPr>
            <w:noProof/>
            <w:webHidden/>
          </w:rPr>
          <w:instrText xml:space="preserve"> PAGEREF _Toc69120914 \h </w:instrText>
        </w:r>
        <w:r>
          <w:rPr>
            <w:noProof/>
            <w:webHidden/>
          </w:rPr>
        </w:r>
        <w:r>
          <w:rPr>
            <w:noProof/>
            <w:webHidden/>
          </w:rPr>
          <w:fldChar w:fldCharType="separate"/>
        </w:r>
        <w:r>
          <w:rPr>
            <w:noProof/>
            <w:webHidden/>
          </w:rPr>
          <w:t>79</w:t>
        </w:r>
        <w:r>
          <w:rPr>
            <w:noProof/>
            <w:webHidden/>
          </w:rPr>
          <w:fldChar w:fldCharType="end"/>
        </w:r>
      </w:hyperlink>
    </w:p>
    <w:p w14:paraId="3C44EE1E" w14:textId="6DC10F6D" w:rsidR="008C75D0" w:rsidRDefault="008C75D0">
      <w:pPr>
        <w:pStyle w:val="TOC4"/>
        <w:rPr>
          <w:rFonts w:asciiTheme="minorHAnsi" w:eastAsiaTheme="minorEastAsia" w:hAnsiTheme="minorHAnsi" w:cstheme="minorBidi"/>
          <w:noProof/>
          <w:szCs w:val="22"/>
        </w:rPr>
      </w:pPr>
      <w:hyperlink w:anchor="_Toc69120915" w:history="1">
        <w:r w:rsidRPr="00806515">
          <w:rPr>
            <w:rStyle w:val="Hyperlink"/>
            <w:noProof/>
          </w:rPr>
          <w:t>Contact Stress – Sitting and Standing</w:t>
        </w:r>
        <w:r>
          <w:rPr>
            <w:noProof/>
            <w:webHidden/>
          </w:rPr>
          <w:tab/>
        </w:r>
        <w:r>
          <w:rPr>
            <w:noProof/>
            <w:webHidden/>
          </w:rPr>
          <w:fldChar w:fldCharType="begin"/>
        </w:r>
        <w:r>
          <w:rPr>
            <w:noProof/>
            <w:webHidden/>
          </w:rPr>
          <w:instrText xml:space="preserve"> PAGEREF _Toc69120915 \h </w:instrText>
        </w:r>
        <w:r>
          <w:rPr>
            <w:noProof/>
            <w:webHidden/>
          </w:rPr>
        </w:r>
        <w:r>
          <w:rPr>
            <w:noProof/>
            <w:webHidden/>
          </w:rPr>
          <w:fldChar w:fldCharType="separate"/>
        </w:r>
        <w:r>
          <w:rPr>
            <w:noProof/>
            <w:webHidden/>
          </w:rPr>
          <w:t>79</w:t>
        </w:r>
        <w:r>
          <w:rPr>
            <w:noProof/>
            <w:webHidden/>
          </w:rPr>
          <w:fldChar w:fldCharType="end"/>
        </w:r>
      </w:hyperlink>
    </w:p>
    <w:p w14:paraId="3B6FB6C3" w14:textId="5E8F513D" w:rsidR="008C75D0" w:rsidRDefault="008C75D0">
      <w:pPr>
        <w:pStyle w:val="TOC5"/>
        <w:rPr>
          <w:rFonts w:asciiTheme="minorHAnsi" w:eastAsiaTheme="minorEastAsia" w:hAnsiTheme="minorHAnsi" w:cstheme="minorBidi"/>
          <w:i w:val="0"/>
          <w:noProof/>
          <w:szCs w:val="22"/>
        </w:rPr>
      </w:pPr>
      <w:hyperlink w:anchor="_Toc69120916" w:history="1">
        <w:r w:rsidRPr="00806515">
          <w:rPr>
            <w:rStyle w:val="Hyperlink"/>
            <w:noProof/>
          </w:rPr>
          <w:t>Questions:</w:t>
        </w:r>
        <w:r>
          <w:rPr>
            <w:noProof/>
            <w:webHidden/>
          </w:rPr>
          <w:tab/>
        </w:r>
        <w:r>
          <w:rPr>
            <w:noProof/>
            <w:webHidden/>
          </w:rPr>
          <w:fldChar w:fldCharType="begin"/>
        </w:r>
        <w:r>
          <w:rPr>
            <w:noProof/>
            <w:webHidden/>
          </w:rPr>
          <w:instrText xml:space="preserve"> PAGEREF _Toc69120916 \h </w:instrText>
        </w:r>
        <w:r>
          <w:rPr>
            <w:noProof/>
            <w:webHidden/>
          </w:rPr>
        </w:r>
        <w:r>
          <w:rPr>
            <w:noProof/>
            <w:webHidden/>
          </w:rPr>
          <w:fldChar w:fldCharType="separate"/>
        </w:r>
        <w:r>
          <w:rPr>
            <w:noProof/>
            <w:webHidden/>
          </w:rPr>
          <w:t>80</w:t>
        </w:r>
        <w:r>
          <w:rPr>
            <w:noProof/>
            <w:webHidden/>
          </w:rPr>
          <w:fldChar w:fldCharType="end"/>
        </w:r>
      </w:hyperlink>
    </w:p>
    <w:p w14:paraId="47C323B7" w14:textId="62A0EC7B" w:rsidR="008C75D0" w:rsidRDefault="008C75D0">
      <w:pPr>
        <w:pStyle w:val="TOC4"/>
        <w:rPr>
          <w:rFonts w:asciiTheme="minorHAnsi" w:eastAsiaTheme="minorEastAsia" w:hAnsiTheme="minorHAnsi" w:cstheme="minorBidi"/>
          <w:noProof/>
          <w:szCs w:val="22"/>
        </w:rPr>
      </w:pPr>
      <w:hyperlink w:anchor="_Toc69120917" w:history="1">
        <w:r w:rsidRPr="00806515">
          <w:rPr>
            <w:rStyle w:val="Hyperlink"/>
            <w:noProof/>
          </w:rPr>
          <w:t>Mental Demands</w:t>
        </w:r>
        <w:r>
          <w:rPr>
            <w:noProof/>
            <w:webHidden/>
          </w:rPr>
          <w:tab/>
        </w:r>
        <w:r>
          <w:rPr>
            <w:noProof/>
            <w:webHidden/>
          </w:rPr>
          <w:fldChar w:fldCharType="begin"/>
        </w:r>
        <w:r>
          <w:rPr>
            <w:noProof/>
            <w:webHidden/>
          </w:rPr>
          <w:instrText xml:space="preserve"> PAGEREF _Toc69120917 \h </w:instrText>
        </w:r>
        <w:r>
          <w:rPr>
            <w:noProof/>
            <w:webHidden/>
          </w:rPr>
        </w:r>
        <w:r>
          <w:rPr>
            <w:noProof/>
            <w:webHidden/>
          </w:rPr>
          <w:fldChar w:fldCharType="separate"/>
        </w:r>
        <w:r>
          <w:rPr>
            <w:noProof/>
            <w:webHidden/>
          </w:rPr>
          <w:t>80</w:t>
        </w:r>
        <w:r>
          <w:rPr>
            <w:noProof/>
            <w:webHidden/>
          </w:rPr>
          <w:fldChar w:fldCharType="end"/>
        </w:r>
      </w:hyperlink>
    </w:p>
    <w:p w14:paraId="243E0B42" w14:textId="1B6B9AA4" w:rsidR="008C75D0" w:rsidRDefault="008C75D0">
      <w:pPr>
        <w:pStyle w:val="TOC5"/>
        <w:rPr>
          <w:rFonts w:asciiTheme="minorHAnsi" w:eastAsiaTheme="minorEastAsia" w:hAnsiTheme="minorHAnsi" w:cstheme="minorBidi"/>
          <w:i w:val="0"/>
          <w:noProof/>
          <w:szCs w:val="22"/>
        </w:rPr>
      </w:pPr>
      <w:hyperlink w:anchor="_Toc69120918" w:history="1">
        <w:r w:rsidRPr="00806515">
          <w:rPr>
            <w:rStyle w:val="Hyperlink"/>
            <w:noProof/>
          </w:rPr>
          <w:t>Is the task complex?</w:t>
        </w:r>
        <w:r>
          <w:rPr>
            <w:noProof/>
            <w:webHidden/>
          </w:rPr>
          <w:tab/>
        </w:r>
        <w:r>
          <w:rPr>
            <w:noProof/>
            <w:webHidden/>
          </w:rPr>
          <w:fldChar w:fldCharType="begin"/>
        </w:r>
        <w:r>
          <w:rPr>
            <w:noProof/>
            <w:webHidden/>
          </w:rPr>
          <w:instrText xml:space="preserve"> PAGEREF _Toc69120918 \h </w:instrText>
        </w:r>
        <w:r>
          <w:rPr>
            <w:noProof/>
            <w:webHidden/>
          </w:rPr>
        </w:r>
        <w:r>
          <w:rPr>
            <w:noProof/>
            <w:webHidden/>
          </w:rPr>
          <w:fldChar w:fldCharType="separate"/>
        </w:r>
        <w:r>
          <w:rPr>
            <w:noProof/>
            <w:webHidden/>
          </w:rPr>
          <w:t>80</w:t>
        </w:r>
        <w:r>
          <w:rPr>
            <w:noProof/>
            <w:webHidden/>
          </w:rPr>
          <w:fldChar w:fldCharType="end"/>
        </w:r>
      </w:hyperlink>
    </w:p>
    <w:p w14:paraId="7B42AC67" w14:textId="017C339F" w:rsidR="008C75D0" w:rsidRDefault="008C75D0">
      <w:pPr>
        <w:pStyle w:val="TOC5"/>
        <w:rPr>
          <w:rFonts w:asciiTheme="minorHAnsi" w:eastAsiaTheme="minorEastAsia" w:hAnsiTheme="minorHAnsi" w:cstheme="minorBidi"/>
          <w:i w:val="0"/>
          <w:noProof/>
          <w:szCs w:val="22"/>
        </w:rPr>
      </w:pPr>
      <w:hyperlink w:anchor="_Toc69120919" w:history="1">
        <w:r w:rsidRPr="00806515">
          <w:rPr>
            <w:rStyle w:val="Hyperlink"/>
            <w:noProof/>
          </w:rPr>
          <w:t>Is the task monotonous?</w:t>
        </w:r>
        <w:r>
          <w:rPr>
            <w:noProof/>
            <w:webHidden/>
          </w:rPr>
          <w:tab/>
        </w:r>
        <w:r>
          <w:rPr>
            <w:noProof/>
            <w:webHidden/>
          </w:rPr>
          <w:fldChar w:fldCharType="begin"/>
        </w:r>
        <w:r>
          <w:rPr>
            <w:noProof/>
            <w:webHidden/>
          </w:rPr>
          <w:instrText xml:space="preserve"> PAGEREF _Toc69120919 \h </w:instrText>
        </w:r>
        <w:r>
          <w:rPr>
            <w:noProof/>
            <w:webHidden/>
          </w:rPr>
        </w:r>
        <w:r>
          <w:rPr>
            <w:noProof/>
            <w:webHidden/>
          </w:rPr>
          <w:fldChar w:fldCharType="separate"/>
        </w:r>
        <w:r>
          <w:rPr>
            <w:noProof/>
            <w:webHidden/>
          </w:rPr>
          <w:t>80</w:t>
        </w:r>
        <w:r>
          <w:rPr>
            <w:noProof/>
            <w:webHidden/>
          </w:rPr>
          <w:fldChar w:fldCharType="end"/>
        </w:r>
      </w:hyperlink>
    </w:p>
    <w:p w14:paraId="47DCEBEB" w14:textId="6DC6B5A9" w:rsidR="008C75D0" w:rsidRDefault="008C75D0">
      <w:pPr>
        <w:pStyle w:val="TOC5"/>
        <w:rPr>
          <w:rFonts w:asciiTheme="minorHAnsi" w:eastAsiaTheme="minorEastAsia" w:hAnsiTheme="minorHAnsi" w:cstheme="minorBidi"/>
          <w:i w:val="0"/>
          <w:noProof/>
          <w:szCs w:val="22"/>
        </w:rPr>
      </w:pPr>
      <w:hyperlink w:anchor="_Toc69120920" w:history="1">
        <w:r w:rsidRPr="00806515">
          <w:rPr>
            <w:rStyle w:val="Hyperlink"/>
            <w:noProof/>
          </w:rPr>
          <w:t>Design and Use Standards</w:t>
        </w:r>
        <w:r>
          <w:rPr>
            <w:noProof/>
            <w:webHidden/>
          </w:rPr>
          <w:tab/>
        </w:r>
        <w:r>
          <w:rPr>
            <w:noProof/>
            <w:webHidden/>
          </w:rPr>
          <w:fldChar w:fldCharType="begin"/>
        </w:r>
        <w:r>
          <w:rPr>
            <w:noProof/>
            <w:webHidden/>
          </w:rPr>
          <w:instrText xml:space="preserve"> PAGEREF _Toc69120920 \h </w:instrText>
        </w:r>
        <w:r>
          <w:rPr>
            <w:noProof/>
            <w:webHidden/>
          </w:rPr>
        </w:r>
        <w:r>
          <w:rPr>
            <w:noProof/>
            <w:webHidden/>
          </w:rPr>
          <w:fldChar w:fldCharType="separate"/>
        </w:r>
        <w:r>
          <w:rPr>
            <w:noProof/>
            <w:webHidden/>
          </w:rPr>
          <w:t>80</w:t>
        </w:r>
        <w:r>
          <w:rPr>
            <w:noProof/>
            <w:webHidden/>
          </w:rPr>
          <w:fldChar w:fldCharType="end"/>
        </w:r>
      </w:hyperlink>
    </w:p>
    <w:p w14:paraId="015383FF" w14:textId="0C7C2BA3" w:rsidR="008C75D0" w:rsidRDefault="008C75D0">
      <w:pPr>
        <w:pStyle w:val="TOC4"/>
        <w:rPr>
          <w:rFonts w:asciiTheme="minorHAnsi" w:eastAsiaTheme="minorEastAsia" w:hAnsiTheme="minorHAnsi" w:cstheme="minorBidi"/>
          <w:noProof/>
          <w:szCs w:val="22"/>
        </w:rPr>
      </w:pPr>
      <w:hyperlink w:anchor="_Toc69120921" w:history="1">
        <w:r w:rsidRPr="00806515">
          <w:rPr>
            <w:rStyle w:val="Hyperlink"/>
            <w:noProof/>
          </w:rPr>
          <w:t>Perceptual Demands</w:t>
        </w:r>
        <w:r>
          <w:rPr>
            <w:noProof/>
            <w:webHidden/>
          </w:rPr>
          <w:tab/>
        </w:r>
        <w:r>
          <w:rPr>
            <w:noProof/>
            <w:webHidden/>
          </w:rPr>
          <w:fldChar w:fldCharType="begin"/>
        </w:r>
        <w:r>
          <w:rPr>
            <w:noProof/>
            <w:webHidden/>
          </w:rPr>
          <w:instrText xml:space="preserve"> PAGEREF _Toc69120921 \h </w:instrText>
        </w:r>
        <w:r>
          <w:rPr>
            <w:noProof/>
            <w:webHidden/>
          </w:rPr>
        </w:r>
        <w:r>
          <w:rPr>
            <w:noProof/>
            <w:webHidden/>
          </w:rPr>
          <w:fldChar w:fldCharType="separate"/>
        </w:r>
        <w:r>
          <w:rPr>
            <w:noProof/>
            <w:webHidden/>
          </w:rPr>
          <w:t>80</w:t>
        </w:r>
        <w:r>
          <w:rPr>
            <w:noProof/>
            <w:webHidden/>
          </w:rPr>
          <w:fldChar w:fldCharType="end"/>
        </w:r>
      </w:hyperlink>
    </w:p>
    <w:p w14:paraId="7BFB7725" w14:textId="58C4D7D7" w:rsidR="008C75D0" w:rsidRDefault="008C75D0">
      <w:pPr>
        <w:pStyle w:val="TOC5"/>
        <w:rPr>
          <w:rFonts w:asciiTheme="minorHAnsi" w:eastAsiaTheme="minorEastAsia" w:hAnsiTheme="minorHAnsi" w:cstheme="minorBidi"/>
          <w:i w:val="0"/>
          <w:noProof/>
          <w:szCs w:val="22"/>
        </w:rPr>
      </w:pPr>
      <w:hyperlink w:anchor="_Toc69120922" w:history="1">
        <w:r w:rsidRPr="00806515">
          <w:rPr>
            <w:rStyle w:val="Hyperlink"/>
            <w:noProof/>
          </w:rPr>
          <w:t>Illumination</w:t>
        </w:r>
        <w:r>
          <w:rPr>
            <w:noProof/>
            <w:webHidden/>
          </w:rPr>
          <w:tab/>
        </w:r>
        <w:r>
          <w:rPr>
            <w:noProof/>
            <w:webHidden/>
          </w:rPr>
          <w:fldChar w:fldCharType="begin"/>
        </w:r>
        <w:r>
          <w:rPr>
            <w:noProof/>
            <w:webHidden/>
          </w:rPr>
          <w:instrText xml:space="preserve"> PAGEREF _Toc69120922 \h </w:instrText>
        </w:r>
        <w:r>
          <w:rPr>
            <w:noProof/>
            <w:webHidden/>
          </w:rPr>
        </w:r>
        <w:r>
          <w:rPr>
            <w:noProof/>
            <w:webHidden/>
          </w:rPr>
          <w:fldChar w:fldCharType="separate"/>
        </w:r>
        <w:r>
          <w:rPr>
            <w:noProof/>
            <w:webHidden/>
          </w:rPr>
          <w:t>80</w:t>
        </w:r>
        <w:r>
          <w:rPr>
            <w:noProof/>
            <w:webHidden/>
          </w:rPr>
          <w:fldChar w:fldCharType="end"/>
        </w:r>
      </w:hyperlink>
    </w:p>
    <w:p w14:paraId="7916B868" w14:textId="34E9B87F" w:rsidR="008C75D0" w:rsidRDefault="008C75D0">
      <w:pPr>
        <w:pStyle w:val="TOC5"/>
        <w:rPr>
          <w:rFonts w:asciiTheme="minorHAnsi" w:eastAsiaTheme="minorEastAsia" w:hAnsiTheme="minorHAnsi" w:cstheme="minorBidi"/>
          <w:i w:val="0"/>
          <w:noProof/>
          <w:szCs w:val="22"/>
        </w:rPr>
      </w:pPr>
      <w:hyperlink w:anchor="_Toc69120923" w:history="1">
        <w:r w:rsidRPr="00806515">
          <w:rPr>
            <w:rStyle w:val="Hyperlink"/>
            <w:noProof/>
          </w:rPr>
          <w:t>Auditory</w:t>
        </w:r>
        <w:r>
          <w:rPr>
            <w:noProof/>
            <w:webHidden/>
          </w:rPr>
          <w:tab/>
        </w:r>
        <w:r>
          <w:rPr>
            <w:noProof/>
            <w:webHidden/>
          </w:rPr>
          <w:fldChar w:fldCharType="begin"/>
        </w:r>
        <w:r>
          <w:rPr>
            <w:noProof/>
            <w:webHidden/>
          </w:rPr>
          <w:instrText xml:space="preserve"> PAGEREF _Toc69120923 \h </w:instrText>
        </w:r>
        <w:r>
          <w:rPr>
            <w:noProof/>
            <w:webHidden/>
          </w:rPr>
        </w:r>
        <w:r>
          <w:rPr>
            <w:noProof/>
            <w:webHidden/>
          </w:rPr>
          <w:fldChar w:fldCharType="separate"/>
        </w:r>
        <w:r>
          <w:rPr>
            <w:noProof/>
            <w:webHidden/>
          </w:rPr>
          <w:t>81</w:t>
        </w:r>
        <w:r>
          <w:rPr>
            <w:noProof/>
            <w:webHidden/>
          </w:rPr>
          <w:fldChar w:fldCharType="end"/>
        </w:r>
      </w:hyperlink>
    </w:p>
    <w:p w14:paraId="77AD5DCC" w14:textId="742522FE" w:rsidR="008C75D0" w:rsidRDefault="008C75D0">
      <w:pPr>
        <w:pStyle w:val="TOC5"/>
        <w:rPr>
          <w:rFonts w:asciiTheme="minorHAnsi" w:eastAsiaTheme="minorEastAsia" w:hAnsiTheme="minorHAnsi" w:cstheme="minorBidi"/>
          <w:i w:val="0"/>
          <w:noProof/>
          <w:szCs w:val="22"/>
        </w:rPr>
      </w:pPr>
      <w:hyperlink w:anchor="_Toc69120924" w:history="1">
        <w:r w:rsidRPr="00806515">
          <w:rPr>
            <w:rStyle w:val="Hyperlink"/>
            <w:noProof/>
          </w:rPr>
          <w:t>Touch</w:t>
        </w:r>
        <w:r>
          <w:rPr>
            <w:noProof/>
            <w:webHidden/>
          </w:rPr>
          <w:tab/>
        </w:r>
        <w:r>
          <w:rPr>
            <w:noProof/>
            <w:webHidden/>
          </w:rPr>
          <w:fldChar w:fldCharType="begin"/>
        </w:r>
        <w:r>
          <w:rPr>
            <w:noProof/>
            <w:webHidden/>
          </w:rPr>
          <w:instrText xml:space="preserve"> PAGEREF _Toc69120924 \h </w:instrText>
        </w:r>
        <w:r>
          <w:rPr>
            <w:noProof/>
            <w:webHidden/>
          </w:rPr>
        </w:r>
        <w:r>
          <w:rPr>
            <w:noProof/>
            <w:webHidden/>
          </w:rPr>
          <w:fldChar w:fldCharType="separate"/>
        </w:r>
        <w:r>
          <w:rPr>
            <w:noProof/>
            <w:webHidden/>
          </w:rPr>
          <w:t>81</w:t>
        </w:r>
        <w:r>
          <w:rPr>
            <w:noProof/>
            <w:webHidden/>
          </w:rPr>
          <w:fldChar w:fldCharType="end"/>
        </w:r>
      </w:hyperlink>
    </w:p>
    <w:p w14:paraId="50F44A3A" w14:textId="4DF3142B" w:rsidR="008C75D0" w:rsidRDefault="008C75D0">
      <w:pPr>
        <w:pStyle w:val="TOC5"/>
        <w:rPr>
          <w:rFonts w:asciiTheme="minorHAnsi" w:eastAsiaTheme="minorEastAsia" w:hAnsiTheme="minorHAnsi" w:cstheme="minorBidi"/>
          <w:i w:val="0"/>
          <w:noProof/>
          <w:szCs w:val="22"/>
        </w:rPr>
      </w:pPr>
      <w:hyperlink w:anchor="_Toc69120925" w:history="1">
        <w:r w:rsidRPr="00806515">
          <w:rPr>
            <w:rStyle w:val="Hyperlink"/>
            <w:noProof/>
          </w:rPr>
          <w:t>Visual Acuity</w:t>
        </w:r>
        <w:r>
          <w:rPr>
            <w:noProof/>
            <w:webHidden/>
          </w:rPr>
          <w:tab/>
        </w:r>
        <w:r>
          <w:rPr>
            <w:noProof/>
            <w:webHidden/>
          </w:rPr>
          <w:fldChar w:fldCharType="begin"/>
        </w:r>
        <w:r>
          <w:rPr>
            <w:noProof/>
            <w:webHidden/>
          </w:rPr>
          <w:instrText xml:space="preserve"> PAGEREF _Toc69120925 \h </w:instrText>
        </w:r>
        <w:r>
          <w:rPr>
            <w:noProof/>
            <w:webHidden/>
          </w:rPr>
        </w:r>
        <w:r>
          <w:rPr>
            <w:noProof/>
            <w:webHidden/>
          </w:rPr>
          <w:fldChar w:fldCharType="separate"/>
        </w:r>
        <w:r>
          <w:rPr>
            <w:noProof/>
            <w:webHidden/>
          </w:rPr>
          <w:t>81</w:t>
        </w:r>
        <w:r>
          <w:rPr>
            <w:noProof/>
            <w:webHidden/>
          </w:rPr>
          <w:fldChar w:fldCharType="end"/>
        </w:r>
      </w:hyperlink>
    </w:p>
    <w:p w14:paraId="46D07B4C" w14:textId="431F16F2" w:rsidR="008C75D0" w:rsidRDefault="008C75D0">
      <w:pPr>
        <w:pStyle w:val="TOC5"/>
        <w:rPr>
          <w:rFonts w:asciiTheme="minorHAnsi" w:eastAsiaTheme="minorEastAsia" w:hAnsiTheme="minorHAnsi" w:cstheme="minorBidi"/>
          <w:i w:val="0"/>
          <w:noProof/>
          <w:szCs w:val="22"/>
        </w:rPr>
      </w:pPr>
      <w:hyperlink w:anchor="_Toc69120926" w:history="1">
        <w:r w:rsidRPr="00806515">
          <w:rPr>
            <w:rStyle w:val="Hyperlink"/>
            <w:noProof/>
          </w:rPr>
          <w:t>Preventive Maintenance</w:t>
        </w:r>
        <w:r>
          <w:rPr>
            <w:noProof/>
            <w:webHidden/>
          </w:rPr>
          <w:tab/>
        </w:r>
        <w:r>
          <w:rPr>
            <w:noProof/>
            <w:webHidden/>
          </w:rPr>
          <w:fldChar w:fldCharType="begin"/>
        </w:r>
        <w:r>
          <w:rPr>
            <w:noProof/>
            <w:webHidden/>
          </w:rPr>
          <w:instrText xml:space="preserve"> PAGEREF _Toc69120926 \h </w:instrText>
        </w:r>
        <w:r>
          <w:rPr>
            <w:noProof/>
            <w:webHidden/>
          </w:rPr>
        </w:r>
        <w:r>
          <w:rPr>
            <w:noProof/>
            <w:webHidden/>
          </w:rPr>
          <w:fldChar w:fldCharType="separate"/>
        </w:r>
        <w:r>
          <w:rPr>
            <w:noProof/>
            <w:webHidden/>
          </w:rPr>
          <w:t>82</w:t>
        </w:r>
        <w:r>
          <w:rPr>
            <w:noProof/>
            <w:webHidden/>
          </w:rPr>
          <w:fldChar w:fldCharType="end"/>
        </w:r>
      </w:hyperlink>
    </w:p>
    <w:p w14:paraId="4716DF7C" w14:textId="2193E78D" w:rsidR="008C75D0" w:rsidRDefault="008C75D0">
      <w:pPr>
        <w:pStyle w:val="TOC5"/>
        <w:rPr>
          <w:rFonts w:asciiTheme="minorHAnsi" w:eastAsiaTheme="minorEastAsia" w:hAnsiTheme="minorHAnsi" w:cstheme="minorBidi"/>
          <w:i w:val="0"/>
          <w:noProof/>
          <w:szCs w:val="22"/>
        </w:rPr>
      </w:pPr>
      <w:hyperlink w:anchor="_Toc69120927" w:history="1">
        <w:r w:rsidRPr="00806515">
          <w:rPr>
            <w:rStyle w:val="Hyperlink"/>
            <w:noProof/>
          </w:rPr>
          <w:t>Housekeeping</w:t>
        </w:r>
        <w:r>
          <w:rPr>
            <w:noProof/>
            <w:webHidden/>
          </w:rPr>
          <w:tab/>
        </w:r>
        <w:r>
          <w:rPr>
            <w:noProof/>
            <w:webHidden/>
          </w:rPr>
          <w:fldChar w:fldCharType="begin"/>
        </w:r>
        <w:r>
          <w:rPr>
            <w:noProof/>
            <w:webHidden/>
          </w:rPr>
          <w:instrText xml:space="preserve"> PAGEREF _Toc69120927 \h </w:instrText>
        </w:r>
        <w:r>
          <w:rPr>
            <w:noProof/>
            <w:webHidden/>
          </w:rPr>
        </w:r>
        <w:r>
          <w:rPr>
            <w:noProof/>
            <w:webHidden/>
          </w:rPr>
          <w:fldChar w:fldCharType="separate"/>
        </w:r>
        <w:r>
          <w:rPr>
            <w:noProof/>
            <w:webHidden/>
          </w:rPr>
          <w:t>82</w:t>
        </w:r>
        <w:r>
          <w:rPr>
            <w:noProof/>
            <w:webHidden/>
          </w:rPr>
          <w:fldChar w:fldCharType="end"/>
        </w:r>
      </w:hyperlink>
    </w:p>
    <w:p w14:paraId="53887FD2" w14:textId="545A3B07" w:rsidR="008C75D0" w:rsidRDefault="008C75D0">
      <w:pPr>
        <w:pStyle w:val="TOC3"/>
        <w:rPr>
          <w:rFonts w:asciiTheme="minorHAnsi" w:eastAsiaTheme="minorEastAsia" w:hAnsiTheme="minorHAnsi" w:cstheme="minorBidi"/>
          <w:b w:val="0"/>
          <w:noProof/>
          <w:szCs w:val="22"/>
        </w:rPr>
      </w:pPr>
      <w:hyperlink w:anchor="_Toc69120928" w:history="1">
        <w:r w:rsidRPr="00806515">
          <w:rPr>
            <w:rStyle w:val="Hyperlink"/>
            <w:noProof/>
          </w:rPr>
          <w:t>Workstation, Tools and Equipment Checklists</w:t>
        </w:r>
        <w:r>
          <w:rPr>
            <w:noProof/>
            <w:webHidden/>
          </w:rPr>
          <w:tab/>
        </w:r>
        <w:r>
          <w:rPr>
            <w:noProof/>
            <w:webHidden/>
          </w:rPr>
          <w:fldChar w:fldCharType="begin"/>
        </w:r>
        <w:r>
          <w:rPr>
            <w:noProof/>
            <w:webHidden/>
          </w:rPr>
          <w:instrText xml:space="preserve"> PAGEREF _Toc69120928 \h </w:instrText>
        </w:r>
        <w:r>
          <w:rPr>
            <w:noProof/>
            <w:webHidden/>
          </w:rPr>
        </w:r>
        <w:r>
          <w:rPr>
            <w:noProof/>
            <w:webHidden/>
          </w:rPr>
          <w:fldChar w:fldCharType="separate"/>
        </w:r>
        <w:r>
          <w:rPr>
            <w:noProof/>
            <w:webHidden/>
          </w:rPr>
          <w:t>82</w:t>
        </w:r>
        <w:r>
          <w:rPr>
            <w:noProof/>
            <w:webHidden/>
          </w:rPr>
          <w:fldChar w:fldCharType="end"/>
        </w:r>
      </w:hyperlink>
    </w:p>
    <w:p w14:paraId="369C8B15" w14:textId="10E204C5" w:rsidR="008C75D0" w:rsidRDefault="008C75D0">
      <w:pPr>
        <w:pStyle w:val="TOC4"/>
        <w:rPr>
          <w:rFonts w:asciiTheme="minorHAnsi" w:eastAsiaTheme="minorEastAsia" w:hAnsiTheme="minorHAnsi" w:cstheme="minorBidi"/>
          <w:noProof/>
          <w:szCs w:val="22"/>
        </w:rPr>
      </w:pPr>
      <w:hyperlink w:anchor="_Toc69120929" w:history="1">
        <w:r w:rsidRPr="00806515">
          <w:rPr>
            <w:rStyle w:val="Hyperlink"/>
            <w:noProof/>
          </w:rPr>
          <w:t>Work Station</w:t>
        </w:r>
        <w:r>
          <w:rPr>
            <w:noProof/>
            <w:webHidden/>
          </w:rPr>
          <w:tab/>
        </w:r>
        <w:r>
          <w:rPr>
            <w:noProof/>
            <w:webHidden/>
          </w:rPr>
          <w:fldChar w:fldCharType="begin"/>
        </w:r>
        <w:r>
          <w:rPr>
            <w:noProof/>
            <w:webHidden/>
          </w:rPr>
          <w:instrText xml:space="preserve"> PAGEREF _Toc69120929 \h </w:instrText>
        </w:r>
        <w:r>
          <w:rPr>
            <w:noProof/>
            <w:webHidden/>
          </w:rPr>
        </w:r>
        <w:r>
          <w:rPr>
            <w:noProof/>
            <w:webHidden/>
          </w:rPr>
          <w:fldChar w:fldCharType="separate"/>
        </w:r>
        <w:r>
          <w:rPr>
            <w:noProof/>
            <w:webHidden/>
          </w:rPr>
          <w:t>82</w:t>
        </w:r>
        <w:r>
          <w:rPr>
            <w:noProof/>
            <w:webHidden/>
          </w:rPr>
          <w:fldChar w:fldCharType="end"/>
        </w:r>
      </w:hyperlink>
    </w:p>
    <w:p w14:paraId="2E907EC5" w14:textId="296B5BBC" w:rsidR="008C75D0" w:rsidRDefault="008C75D0">
      <w:pPr>
        <w:pStyle w:val="TOC4"/>
        <w:rPr>
          <w:rFonts w:asciiTheme="minorHAnsi" w:eastAsiaTheme="minorEastAsia" w:hAnsiTheme="minorHAnsi" w:cstheme="minorBidi"/>
          <w:noProof/>
          <w:szCs w:val="22"/>
        </w:rPr>
      </w:pPr>
      <w:hyperlink w:anchor="_Toc69120930" w:history="1">
        <w:r w:rsidRPr="00806515">
          <w:rPr>
            <w:rStyle w:val="Hyperlink"/>
            <w:noProof/>
          </w:rPr>
          <w:t>Tools</w:t>
        </w:r>
        <w:r>
          <w:rPr>
            <w:noProof/>
            <w:webHidden/>
          </w:rPr>
          <w:tab/>
        </w:r>
        <w:r>
          <w:rPr>
            <w:noProof/>
            <w:webHidden/>
          </w:rPr>
          <w:fldChar w:fldCharType="begin"/>
        </w:r>
        <w:r>
          <w:rPr>
            <w:noProof/>
            <w:webHidden/>
          </w:rPr>
          <w:instrText xml:space="preserve"> PAGEREF _Toc69120930 \h </w:instrText>
        </w:r>
        <w:r>
          <w:rPr>
            <w:noProof/>
            <w:webHidden/>
          </w:rPr>
        </w:r>
        <w:r>
          <w:rPr>
            <w:noProof/>
            <w:webHidden/>
          </w:rPr>
          <w:fldChar w:fldCharType="separate"/>
        </w:r>
        <w:r>
          <w:rPr>
            <w:noProof/>
            <w:webHidden/>
          </w:rPr>
          <w:t>82</w:t>
        </w:r>
        <w:r>
          <w:rPr>
            <w:noProof/>
            <w:webHidden/>
          </w:rPr>
          <w:fldChar w:fldCharType="end"/>
        </w:r>
      </w:hyperlink>
    </w:p>
    <w:p w14:paraId="785C12BF" w14:textId="3027A0CA" w:rsidR="008C75D0" w:rsidRDefault="008C75D0">
      <w:pPr>
        <w:pStyle w:val="TOC4"/>
        <w:rPr>
          <w:rFonts w:asciiTheme="minorHAnsi" w:eastAsiaTheme="minorEastAsia" w:hAnsiTheme="minorHAnsi" w:cstheme="minorBidi"/>
          <w:noProof/>
          <w:szCs w:val="22"/>
        </w:rPr>
      </w:pPr>
      <w:hyperlink w:anchor="_Toc69120931" w:history="1">
        <w:r w:rsidRPr="00806515">
          <w:rPr>
            <w:rStyle w:val="Hyperlink"/>
            <w:noProof/>
          </w:rPr>
          <w:t>Equipment</w:t>
        </w:r>
        <w:r>
          <w:rPr>
            <w:noProof/>
            <w:webHidden/>
          </w:rPr>
          <w:tab/>
        </w:r>
        <w:r>
          <w:rPr>
            <w:noProof/>
            <w:webHidden/>
          </w:rPr>
          <w:fldChar w:fldCharType="begin"/>
        </w:r>
        <w:r>
          <w:rPr>
            <w:noProof/>
            <w:webHidden/>
          </w:rPr>
          <w:instrText xml:space="preserve"> PAGEREF _Toc69120931 \h </w:instrText>
        </w:r>
        <w:r>
          <w:rPr>
            <w:noProof/>
            <w:webHidden/>
          </w:rPr>
        </w:r>
        <w:r>
          <w:rPr>
            <w:noProof/>
            <w:webHidden/>
          </w:rPr>
          <w:fldChar w:fldCharType="separate"/>
        </w:r>
        <w:r>
          <w:rPr>
            <w:noProof/>
            <w:webHidden/>
          </w:rPr>
          <w:t>82</w:t>
        </w:r>
        <w:r>
          <w:rPr>
            <w:noProof/>
            <w:webHidden/>
          </w:rPr>
          <w:fldChar w:fldCharType="end"/>
        </w:r>
      </w:hyperlink>
    </w:p>
    <w:p w14:paraId="7F4818A7" w14:textId="41A3CBAE" w:rsidR="008C75D0" w:rsidRDefault="008C75D0">
      <w:pPr>
        <w:pStyle w:val="TOC2"/>
        <w:tabs>
          <w:tab w:val="right" w:leader="dot" w:pos="7910"/>
        </w:tabs>
        <w:rPr>
          <w:rFonts w:asciiTheme="minorHAnsi" w:eastAsiaTheme="minorEastAsia" w:hAnsiTheme="minorHAnsi" w:cstheme="minorBidi"/>
          <w:b w:val="0"/>
          <w:noProof/>
          <w:szCs w:val="22"/>
        </w:rPr>
      </w:pPr>
      <w:hyperlink w:anchor="_Toc69120932" w:history="1">
        <w:r w:rsidRPr="00806515">
          <w:rPr>
            <w:rStyle w:val="Hyperlink"/>
            <w:bCs/>
            <w:noProof/>
          </w:rPr>
          <w:t xml:space="preserve">Provide </w:t>
        </w:r>
        <w:r w:rsidRPr="00806515">
          <w:rPr>
            <w:rStyle w:val="Hyperlink"/>
            <w:noProof/>
          </w:rPr>
          <w:t>Competency</w:t>
        </w:r>
        <w:r w:rsidRPr="00806515">
          <w:rPr>
            <w:rStyle w:val="Hyperlink"/>
            <w:bCs/>
            <w:noProof/>
          </w:rPr>
          <w:t xml:space="preserve"> </w:t>
        </w:r>
        <w:r w:rsidRPr="00806515">
          <w:rPr>
            <w:rStyle w:val="Hyperlink"/>
            <w:noProof/>
          </w:rPr>
          <w:t>Based Training</w:t>
        </w:r>
        <w:r>
          <w:rPr>
            <w:noProof/>
            <w:webHidden/>
          </w:rPr>
          <w:tab/>
        </w:r>
        <w:r>
          <w:rPr>
            <w:noProof/>
            <w:webHidden/>
          </w:rPr>
          <w:fldChar w:fldCharType="begin"/>
        </w:r>
        <w:r>
          <w:rPr>
            <w:noProof/>
            <w:webHidden/>
          </w:rPr>
          <w:instrText xml:space="preserve"> PAGEREF _Toc69120932 \h </w:instrText>
        </w:r>
        <w:r>
          <w:rPr>
            <w:noProof/>
            <w:webHidden/>
          </w:rPr>
        </w:r>
        <w:r>
          <w:rPr>
            <w:noProof/>
            <w:webHidden/>
          </w:rPr>
          <w:fldChar w:fldCharType="separate"/>
        </w:r>
        <w:r>
          <w:rPr>
            <w:noProof/>
            <w:webHidden/>
          </w:rPr>
          <w:t>86</w:t>
        </w:r>
        <w:r>
          <w:rPr>
            <w:noProof/>
            <w:webHidden/>
          </w:rPr>
          <w:fldChar w:fldCharType="end"/>
        </w:r>
      </w:hyperlink>
    </w:p>
    <w:p w14:paraId="0BE6B4D5" w14:textId="51DEF758" w:rsidR="008C75D0" w:rsidRDefault="008C75D0">
      <w:pPr>
        <w:pStyle w:val="TOC3"/>
        <w:rPr>
          <w:rFonts w:asciiTheme="minorHAnsi" w:eastAsiaTheme="minorEastAsia" w:hAnsiTheme="minorHAnsi" w:cstheme="minorBidi"/>
          <w:b w:val="0"/>
          <w:noProof/>
          <w:szCs w:val="22"/>
        </w:rPr>
      </w:pPr>
      <w:hyperlink w:anchor="_Toc69120933" w:history="1">
        <w:r w:rsidRPr="00806515">
          <w:rPr>
            <w:rStyle w:val="Hyperlink"/>
            <w:noProof/>
          </w:rPr>
          <w:t>Results not Achieved?</w:t>
        </w:r>
        <w:r>
          <w:rPr>
            <w:noProof/>
            <w:webHidden/>
          </w:rPr>
          <w:tab/>
        </w:r>
        <w:r>
          <w:rPr>
            <w:noProof/>
            <w:webHidden/>
          </w:rPr>
          <w:fldChar w:fldCharType="begin"/>
        </w:r>
        <w:r>
          <w:rPr>
            <w:noProof/>
            <w:webHidden/>
          </w:rPr>
          <w:instrText xml:space="preserve"> PAGEREF _Toc69120933 \h </w:instrText>
        </w:r>
        <w:r>
          <w:rPr>
            <w:noProof/>
            <w:webHidden/>
          </w:rPr>
        </w:r>
        <w:r>
          <w:rPr>
            <w:noProof/>
            <w:webHidden/>
          </w:rPr>
          <w:fldChar w:fldCharType="separate"/>
        </w:r>
        <w:r>
          <w:rPr>
            <w:noProof/>
            <w:webHidden/>
          </w:rPr>
          <w:t>86</w:t>
        </w:r>
        <w:r>
          <w:rPr>
            <w:noProof/>
            <w:webHidden/>
          </w:rPr>
          <w:fldChar w:fldCharType="end"/>
        </w:r>
      </w:hyperlink>
    </w:p>
    <w:p w14:paraId="2CB41417" w14:textId="4D97A22D" w:rsidR="008C75D0" w:rsidRDefault="008C75D0">
      <w:pPr>
        <w:pStyle w:val="TOC2"/>
        <w:tabs>
          <w:tab w:val="right" w:leader="dot" w:pos="7910"/>
        </w:tabs>
        <w:rPr>
          <w:rFonts w:asciiTheme="minorHAnsi" w:eastAsiaTheme="minorEastAsia" w:hAnsiTheme="minorHAnsi" w:cstheme="minorBidi"/>
          <w:b w:val="0"/>
          <w:noProof/>
          <w:szCs w:val="22"/>
        </w:rPr>
      </w:pPr>
      <w:hyperlink w:anchor="_Toc69120934" w:history="1">
        <w:r w:rsidRPr="00806515">
          <w:rPr>
            <w:rStyle w:val="Hyperlink"/>
            <w:bCs/>
            <w:noProof/>
          </w:rPr>
          <w:t xml:space="preserve">Control </w:t>
        </w:r>
        <w:r w:rsidRPr="00806515">
          <w:rPr>
            <w:rStyle w:val="Hyperlink"/>
            <w:noProof/>
          </w:rPr>
          <w:t>Exposure</w:t>
        </w:r>
        <w:r w:rsidRPr="00806515">
          <w:rPr>
            <w:rStyle w:val="Hyperlink"/>
            <w:bCs/>
            <w:noProof/>
          </w:rPr>
          <w:t xml:space="preserve"> </w:t>
        </w:r>
        <w:r w:rsidRPr="00806515">
          <w:rPr>
            <w:rStyle w:val="Hyperlink"/>
            <w:noProof/>
          </w:rPr>
          <w:t>to</w:t>
        </w:r>
        <w:r w:rsidRPr="00806515">
          <w:rPr>
            <w:rStyle w:val="Hyperlink"/>
            <w:bCs/>
            <w:noProof/>
          </w:rPr>
          <w:t xml:space="preserve"> </w:t>
        </w:r>
        <w:r w:rsidRPr="00806515">
          <w:rPr>
            <w:rStyle w:val="Hyperlink"/>
            <w:noProof/>
          </w:rPr>
          <w:t>Work Environment</w:t>
        </w:r>
        <w:r>
          <w:rPr>
            <w:noProof/>
            <w:webHidden/>
          </w:rPr>
          <w:tab/>
        </w:r>
        <w:r>
          <w:rPr>
            <w:noProof/>
            <w:webHidden/>
          </w:rPr>
          <w:fldChar w:fldCharType="begin"/>
        </w:r>
        <w:r>
          <w:rPr>
            <w:noProof/>
            <w:webHidden/>
          </w:rPr>
          <w:instrText xml:space="preserve"> PAGEREF _Toc69120934 \h </w:instrText>
        </w:r>
        <w:r>
          <w:rPr>
            <w:noProof/>
            <w:webHidden/>
          </w:rPr>
        </w:r>
        <w:r>
          <w:rPr>
            <w:noProof/>
            <w:webHidden/>
          </w:rPr>
          <w:fldChar w:fldCharType="separate"/>
        </w:r>
        <w:r>
          <w:rPr>
            <w:noProof/>
            <w:webHidden/>
          </w:rPr>
          <w:t>86</w:t>
        </w:r>
        <w:r>
          <w:rPr>
            <w:noProof/>
            <w:webHidden/>
          </w:rPr>
          <w:fldChar w:fldCharType="end"/>
        </w:r>
      </w:hyperlink>
    </w:p>
    <w:p w14:paraId="13737F7D" w14:textId="70A2EBBB" w:rsidR="008C75D0" w:rsidRDefault="008C75D0">
      <w:pPr>
        <w:pStyle w:val="TOC3"/>
        <w:rPr>
          <w:rFonts w:asciiTheme="minorHAnsi" w:eastAsiaTheme="minorEastAsia" w:hAnsiTheme="minorHAnsi" w:cstheme="minorBidi"/>
          <w:b w:val="0"/>
          <w:noProof/>
          <w:szCs w:val="22"/>
        </w:rPr>
      </w:pPr>
      <w:hyperlink w:anchor="_Toc69120935" w:history="1">
        <w:r w:rsidRPr="00806515">
          <w:rPr>
            <w:rStyle w:val="Hyperlink"/>
            <w:noProof/>
          </w:rPr>
          <w:t>Environment</w:t>
        </w:r>
        <w:r>
          <w:rPr>
            <w:noProof/>
            <w:webHidden/>
          </w:rPr>
          <w:tab/>
        </w:r>
        <w:r>
          <w:rPr>
            <w:noProof/>
            <w:webHidden/>
          </w:rPr>
          <w:fldChar w:fldCharType="begin"/>
        </w:r>
        <w:r>
          <w:rPr>
            <w:noProof/>
            <w:webHidden/>
          </w:rPr>
          <w:instrText xml:space="preserve"> PAGEREF _Toc69120935 \h </w:instrText>
        </w:r>
        <w:r>
          <w:rPr>
            <w:noProof/>
            <w:webHidden/>
          </w:rPr>
        </w:r>
        <w:r>
          <w:rPr>
            <w:noProof/>
            <w:webHidden/>
          </w:rPr>
          <w:fldChar w:fldCharType="separate"/>
        </w:r>
        <w:r>
          <w:rPr>
            <w:noProof/>
            <w:webHidden/>
          </w:rPr>
          <w:t>86</w:t>
        </w:r>
        <w:r>
          <w:rPr>
            <w:noProof/>
            <w:webHidden/>
          </w:rPr>
          <w:fldChar w:fldCharType="end"/>
        </w:r>
      </w:hyperlink>
    </w:p>
    <w:p w14:paraId="50EE9CAD" w14:textId="52251062" w:rsidR="008C75D0" w:rsidRDefault="008C75D0">
      <w:pPr>
        <w:pStyle w:val="TOC4"/>
        <w:rPr>
          <w:rFonts w:asciiTheme="minorHAnsi" w:eastAsiaTheme="minorEastAsia" w:hAnsiTheme="minorHAnsi" w:cstheme="minorBidi"/>
          <w:noProof/>
          <w:szCs w:val="22"/>
        </w:rPr>
      </w:pPr>
      <w:hyperlink w:anchor="_Toc69120936" w:history="1">
        <w:r w:rsidRPr="00806515">
          <w:rPr>
            <w:rStyle w:val="Hyperlink"/>
            <w:noProof/>
          </w:rPr>
          <w:t>Cold</w:t>
        </w:r>
        <w:r>
          <w:rPr>
            <w:noProof/>
            <w:webHidden/>
          </w:rPr>
          <w:tab/>
        </w:r>
        <w:r>
          <w:rPr>
            <w:noProof/>
            <w:webHidden/>
          </w:rPr>
          <w:fldChar w:fldCharType="begin"/>
        </w:r>
        <w:r>
          <w:rPr>
            <w:noProof/>
            <w:webHidden/>
          </w:rPr>
          <w:instrText xml:space="preserve"> PAGEREF _Toc69120936 \h </w:instrText>
        </w:r>
        <w:r>
          <w:rPr>
            <w:noProof/>
            <w:webHidden/>
          </w:rPr>
        </w:r>
        <w:r>
          <w:rPr>
            <w:noProof/>
            <w:webHidden/>
          </w:rPr>
          <w:fldChar w:fldCharType="separate"/>
        </w:r>
        <w:r>
          <w:rPr>
            <w:noProof/>
            <w:webHidden/>
          </w:rPr>
          <w:t>86</w:t>
        </w:r>
        <w:r>
          <w:rPr>
            <w:noProof/>
            <w:webHidden/>
          </w:rPr>
          <w:fldChar w:fldCharType="end"/>
        </w:r>
      </w:hyperlink>
    </w:p>
    <w:p w14:paraId="6CFD7083" w14:textId="43F6E82B" w:rsidR="008C75D0" w:rsidRDefault="008C75D0">
      <w:pPr>
        <w:pStyle w:val="TOC4"/>
        <w:rPr>
          <w:rFonts w:asciiTheme="minorHAnsi" w:eastAsiaTheme="minorEastAsia" w:hAnsiTheme="minorHAnsi" w:cstheme="minorBidi"/>
          <w:noProof/>
          <w:szCs w:val="22"/>
        </w:rPr>
      </w:pPr>
      <w:hyperlink w:anchor="_Toc69120937" w:history="1">
        <w:r w:rsidRPr="00806515">
          <w:rPr>
            <w:rStyle w:val="Hyperlink"/>
            <w:noProof/>
          </w:rPr>
          <w:t>Heat</w:t>
        </w:r>
        <w:r>
          <w:rPr>
            <w:noProof/>
            <w:webHidden/>
          </w:rPr>
          <w:tab/>
        </w:r>
        <w:r>
          <w:rPr>
            <w:noProof/>
            <w:webHidden/>
          </w:rPr>
          <w:fldChar w:fldCharType="begin"/>
        </w:r>
        <w:r>
          <w:rPr>
            <w:noProof/>
            <w:webHidden/>
          </w:rPr>
          <w:instrText xml:space="preserve"> PAGEREF _Toc69120937 \h </w:instrText>
        </w:r>
        <w:r>
          <w:rPr>
            <w:noProof/>
            <w:webHidden/>
          </w:rPr>
        </w:r>
        <w:r>
          <w:rPr>
            <w:noProof/>
            <w:webHidden/>
          </w:rPr>
          <w:fldChar w:fldCharType="separate"/>
        </w:r>
        <w:r>
          <w:rPr>
            <w:noProof/>
            <w:webHidden/>
          </w:rPr>
          <w:t>87</w:t>
        </w:r>
        <w:r>
          <w:rPr>
            <w:noProof/>
            <w:webHidden/>
          </w:rPr>
          <w:fldChar w:fldCharType="end"/>
        </w:r>
      </w:hyperlink>
    </w:p>
    <w:p w14:paraId="51D23F5C" w14:textId="69452384" w:rsidR="008C75D0" w:rsidRDefault="008C75D0">
      <w:pPr>
        <w:pStyle w:val="TOC3"/>
        <w:rPr>
          <w:rFonts w:asciiTheme="minorHAnsi" w:eastAsiaTheme="minorEastAsia" w:hAnsiTheme="minorHAnsi" w:cstheme="minorBidi"/>
          <w:b w:val="0"/>
          <w:noProof/>
          <w:szCs w:val="22"/>
        </w:rPr>
      </w:pPr>
      <w:hyperlink w:anchor="_Toc69120938" w:history="1">
        <w:r w:rsidRPr="00806515">
          <w:rPr>
            <w:rStyle w:val="Hyperlink"/>
            <w:noProof/>
          </w:rPr>
          <w:t>Air</w:t>
        </w:r>
        <w:r>
          <w:rPr>
            <w:noProof/>
            <w:webHidden/>
          </w:rPr>
          <w:tab/>
        </w:r>
        <w:r>
          <w:rPr>
            <w:noProof/>
            <w:webHidden/>
          </w:rPr>
          <w:fldChar w:fldCharType="begin"/>
        </w:r>
        <w:r>
          <w:rPr>
            <w:noProof/>
            <w:webHidden/>
          </w:rPr>
          <w:instrText xml:space="preserve"> PAGEREF _Toc69120938 \h </w:instrText>
        </w:r>
        <w:r>
          <w:rPr>
            <w:noProof/>
            <w:webHidden/>
          </w:rPr>
        </w:r>
        <w:r>
          <w:rPr>
            <w:noProof/>
            <w:webHidden/>
          </w:rPr>
          <w:fldChar w:fldCharType="separate"/>
        </w:r>
        <w:r>
          <w:rPr>
            <w:noProof/>
            <w:webHidden/>
          </w:rPr>
          <w:t>87</w:t>
        </w:r>
        <w:r>
          <w:rPr>
            <w:noProof/>
            <w:webHidden/>
          </w:rPr>
          <w:fldChar w:fldCharType="end"/>
        </w:r>
      </w:hyperlink>
    </w:p>
    <w:p w14:paraId="09D58A50" w14:textId="3ADC510B" w:rsidR="008C75D0" w:rsidRDefault="008C75D0">
      <w:pPr>
        <w:pStyle w:val="TOC4"/>
        <w:rPr>
          <w:rFonts w:asciiTheme="minorHAnsi" w:eastAsiaTheme="minorEastAsia" w:hAnsiTheme="minorHAnsi" w:cstheme="minorBidi"/>
          <w:noProof/>
          <w:szCs w:val="22"/>
        </w:rPr>
      </w:pPr>
      <w:hyperlink w:anchor="_Toc69120939" w:history="1">
        <w:r w:rsidRPr="00806515">
          <w:rPr>
            <w:rStyle w:val="Hyperlink"/>
            <w:noProof/>
          </w:rPr>
          <w:t>Temperature</w:t>
        </w:r>
        <w:r>
          <w:rPr>
            <w:noProof/>
            <w:webHidden/>
          </w:rPr>
          <w:tab/>
        </w:r>
        <w:r>
          <w:rPr>
            <w:noProof/>
            <w:webHidden/>
          </w:rPr>
          <w:fldChar w:fldCharType="begin"/>
        </w:r>
        <w:r>
          <w:rPr>
            <w:noProof/>
            <w:webHidden/>
          </w:rPr>
          <w:instrText xml:space="preserve"> PAGEREF _Toc69120939 \h </w:instrText>
        </w:r>
        <w:r>
          <w:rPr>
            <w:noProof/>
            <w:webHidden/>
          </w:rPr>
        </w:r>
        <w:r>
          <w:rPr>
            <w:noProof/>
            <w:webHidden/>
          </w:rPr>
          <w:fldChar w:fldCharType="separate"/>
        </w:r>
        <w:r>
          <w:rPr>
            <w:noProof/>
            <w:webHidden/>
          </w:rPr>
          <w:t>87</w:t>
        </w:r>
        <w:r>
          <w:rPr>
            <w:noProof/>
            <w:webHidden/>
          </w:rPr>
          <w:fldChar w:fldCharType="end"/>
        </w:r>
      </w:hyperlink>
    </w:p>
    <w:p w14:paraId="6027C307" w14:textId="589E5639" w:rsidR="008C75D0" w:rsidRDefault="008C75D0">
      <w:pPr>
        <w:pStyle w:val="TOC4"/>
        <w:rPr>
          <w:rFonts w:asciiTheme="minorHAnsi" w:eastAsiaTheme="minorEastAsia" w:hAnsiTheme="minorHAnsi" w:cstheme="minorBidi"/>
          <w:noProof/>
          <w:szCs w:val="22"/>
        </w:rPr>
      </w:pPr>
      <w:hyperlink w:anchor="_Toc69120940" w:history="1">
        <w:r w:rsidRPr="00806515">
          <w:rPr>
            <w:rStyle w:val="Hyperlink"/>
            <w:noProof/>
          </w:rPr>
          <w:t>Quality</w:t>
        </w:r>
        <w:r>
          <w:rPr>
            <w:noProof/>
            <w:webHidden/>
          </w:rPr>
          <w:tab/>
        </w:r>
        <w:r>
          <w:rPr>
            <w:noProof/>
            <w:webHidden/>
          </w:rPr>
          <w:fldChar w:fldCharType="begin"/>
        </w:r>
        <w:r>
          <w:rPr>
            <w:noProof/>
            <w:webHidden/>
          </w:rPr>
          <w:instrText xml:space="preserve"> PAGEREF _Toc69120940 \h </w:instrText>
        </w:r>
        <w:r>
          <w:rPr>
            <w:noProof/>
            <w:webHidden/>
          </w:rPr>
        </w:r>
        <w:r>
          <w:rPr>
            <w:noProof/>
            <w:webHidden/>
          </w:rPr>
          <w:fldChar w:fldCharType="separate"/>
        </w:r>
        <w:r>
          <w:rPr>
            <w:noProof/>
            <w:webHidden/>
          </w:rPr>
          <w:t>87</w:t>
        </w:r>
        <w:r>
          <w:rPr>
            <w:noProof/>
            <w:webHidden/>
          </w:rPr>
          <w:fldChar w:fldCharType="end"/>
        </w:r>
      </w:hyperlink>
    </w:p>
    <w:p w14:paraId="7071C493" w14:textId="4AF4DD59" w:rsidR="008C75D0" w:rsidRDefault="008C75D0">
      <w:pPr>
        <w:pStyle w:val="TOC4"/>
        <w:rPr>
          <w:rFonts w:asciiTheme="minorHAnsi" w:eastAsiaTheme="minorEastAsia" w:hAnsiTheme="minorHAnsi" w:cstheme="minorBidi"/>
          <w:noProof/>
          <w:szCs w:val="22"/>
        </w:rPr>
      </w:pPr>
      <w:hyperlink w:anchor="_Toc69120941" w:history="1">
        <w:r w:rsidRPr="00806515">
          <w:rPr>
            <w:rStyle w:val="Hyperlink"/>
            <w:noProof/>
          </w:rPr>
          <w:t>Flow</w:t>
        </w:r>
        <w:r>
          <w:rPr>
            <w:noProof/>
            <w:webHidden/>
          </w:rPr>
          <w:tab/>
        </w:r>
        <w:r>
          <w:rPr>
            <w:noProof/>
            <w:webHidden/>
          </w:rPr>
          <w:fldChar w:fldCharType="begin"/>
        </w:r>
        <w:r>
          <w:rPr>
            <w:noProof/>
            <w:webHidden/>
          </w:rPr>
          <w:instrText xml:space="preserve"> PAGEREF _Toc69120941 \h </w:instrText>
        </w:r>
        <w:r>
          <w:rPr>
            <w:noProof/>
            <w:webHidden/>
          </w:rPr>
        </w:r>
        <w:r>
          <w:rPr>
            <w:noProof/>
            <w:webHidden/>
          </w:rPr>
          <w:fldChar w:fldCharType="separate"/>
        </w:r>
        <w:r>
          <w:rPr>
            <w:noProof/>
            <w:webHidden/>
          </w:rPr>
          <w:t>87</w:t>
        </w:r>
        <w:r>
          <w:rPr>
            <w:noProof/>
            <w:webHidden/>
          </w:rPr>
          <w:fldChar w:fldCharType="end"/>
        </w:r>
      </w:hyperlink>
    </w:p>
    <w:p w14:paraId="578F1DDB" w14:textId="75858A7C" w:rsidR="008C75D0" w:rsidRDefault="008C75D0">
      <w:pPr>
        <w:pStyle w:val="TOC4"/>
        <w:rPr>
          <w:rFonts w:asciiTheme="minorHAnsi" w:eastAsiaTheme="minorEastAsia" w:hAnsiTheme="minorHAnsi" w:cstheme="minorBidi"/>
          <w:noProof/>
          <w:szCs w:val="22"/>
        </w:rPr>
      </w:pPr>
      <w:hyperlink w:anchor="_Toc69120942" w:history="1">
        <w:r w:rsidRPr="00806515">
          <w:rPr>
            <w:rStyle w:val="Hyperlink"/>
            <w:noProof/>
          </w:rPr>
          <w:t>Humidity</w:t>
        </w:r>
        <w:r>
          <w:rPr>
            <w:noProof/>
            <w:webHidden/>
          </w:rPr>
          <w:tab/>
        </w:r>
        <w:r>
          <w:rPr>
            <w:noProof/>
            <w:webHidden/>
          </w:rPr>
          <w:fldChar w:fldCharType="begin"/>
        </w:r>
        <w:r>
          <w:rPr>
            <w:noProof/>
            <w:webHidden/>
          </w:rPr>
          <w:instrText xml:space="preserve"> PAGEREF _Toc69120942 \h </w:instrText>
        </w:r>
        <w:r>
          <w:rPr>
            <w:noProof/>
            <w:webHidden/>
          </w:rPr>
        </w:r>
        <w:r>
          <w:rPr>
            <w:noProof/>
            <w:webHidden/>
          </w:rPr>
          <w:fldChar w:fldCharType="separate"/>
        </w:r>
        <w:r>
          <w:rPr>
            <w:noProof/>
            <w:webHidden/>
          </w:rPr>
          <w:t>87</w:t>
        </w:r>
        <w:r>
          <w:rPr>
            <w:noProof/>
            <w:webHidden/>
          </w:rPr>
          <w:fldChar w:fldCharType="end"/>
        </w:r>
      </w:hyperlink>
    </w:p>
    <w:p w14:paraId="28794E79" w14:textId="38501BEC" w:rsidR="008C75D0" w:rsidRDefault="008C75D0">
      <w:pPr>
        <w:pStyle w:val="TOC3"/>
        <w:rPr>
          <w:rFonts w:asciiTheme="minorHAnsi" w:eastAsiaTheme="minorEastAsia" w:hAnsiTheme="minorHAnsi" w:cstheme="minorBidi"/>
          <w:b w:val="0"/>
          <w:noProof/>
          <w:szCs w:val="22"/>
        </w:rPr>
      </w:pPr>
      <w:hyperlink w:anchor="_Toc69120943" w:history="1">
        <w:r w:rsidRPr="00806515">
          <w:rPr>
            <w:rStyle w:val="Hyperlink"/>
            <w:noProof/>
          </w:rPr>
          <w:t>Noise</w:t>
        </w:r>
        <w:r>
          <w:rPr>
            <w:noProof/>
            <w:webHidden/>
          </w:rPr>
          <w:tab/>
        </w:r>
        <w:r>
          <w:rPr>
            <w:noProof/>
            <w:webHidden/>
          </w:rPr>
          <w:fldChar w:fldCharType="begin"/>
        </w:r>
        <w:r>
          <w:rPr>
            <w:noProof/>
            <w:webHidden/>
          </w:rPr>
          <w:instrText xml:space="preserve"> PAGEREF _Toc69120943 \h </w:instrText>
        </w:r>
        <w:r>
          <w:rPr>
            <w:noProof/>
            <w:webHidden/>
          </w:rPr>
        </w:r>
        <w:r>
          <w:rPr>
            <w:noProof/>
            <w:webHidden/>
          </w:rPr>
          <w:fldChar w:fldCharType="separate"/>
        </w:r>
        <w:r>
          <w:rPr>
            <w:noProof/>
            <w:webHidden/>
          </w:rPr>
          <w:t>87</w:t>
        </w:r>
        <w:r>
          <w:rPr>
            <w:noProof/>
            <w:webHidden/>
          </w:rPr>
          <w:fldChar w:fldCharType="end"/>
        </w:r>
      </w:hyperlink>
    </w:p>
    <w:p w14:paraId="50C451B8" w14:textId="1B0E1741" w:rsidR="008C75D0" w:rsidRDefault="008C75D0">
      <w:pPr>
        <w:pStyle w:val="TOC4"/>
        <w:rPr>
          <w:rFonts w:asciiTheme="minorHAnsi" w:eastAsiaTheme="minorEastAsia" w:hAnsiTheme="minorHAnsi" w:cstheme="minorBidi"/>
          <w:noProof/>
          <w:szCs w:val="22"/>
        </w:rPr>
      </w:pPr>
      <w:hyperlink w:anchor="_Toc69120944" w:history="1">
        <w:r w:rsidRPr="00806515">
          <w:rPr>
            <w:rStyle w:val="Hyperlink"/>
            <w:noProof/>
          </w:rPr>
          <w:t>Noise Abatement</w:t>
        </w:r>
        <w:r>
          <w:rPr>
            <w:noProof/>
            <w:webHidden/>
          </w:rPr>
          <w:tab/>
        </w:r>
        <w:r>
          <w:rPr>
            <w:noProof/>
            <w:webHidden/>
          </w:rPr>
          <w:fldChar w:fldCharType="begin"/>
        </w:r>
        <w:r>
          <w:rPr>
            <w:noProof/>
            <w:webHidden/>
          </w:rPr>
          <w:instrText xml:space="preserve"> PAGEREF _Toc69120944 \h </w:instrText>
        </w:r>
        <w:r>
          <w:rPr>
            <w:noProof/>
            <w:webHidden/>
          </w:rPr>
        </w:r>
        <w:r>
          <w:rPr>
            <w:noProof/>
            <w:webHidden/>
          </w:rPr>
          <w:fldChar w:fldCharType="separate"/>
        </w:r>
        <w:r>
          <w:rPr>
            <w:noProof/>
            <w:webHidden/>
          </w:rPr>
          <w:t>88</w:t>
        </w:r>
        <w:r>
          <w:rPr>
            <w:noProof/>
            <w:webHidden/>
          </w:rPr>
          <w:fldChar w:fldCharType="end"/>
        </w:r>
      </w:hyperlink>
    </w:p>
    <w:p w14:paraId="167FF0EA" w14:textId="1406128E" w:rsidR="008C75D0" w:rsidRDefault="008C75D0">
      <w:pPr>
        <w:pStyle w:val="TOC4"/>
        <w:rPr>
          <w:rFonts w:asciiTheme="minorHAnsi" w:eastAsiaTheme="minorEastAsia" w:hAnsiTheme="minorHAnsi" w:cstheme="minorBidi"/>
          <w:noProof/>
          <w:szCs w:val="22"/>
        </w:rPr>
      </w:pPr>
      <w:hyperlink w:anchor="_Toc69120945" w:history="1">
        <w:r w:rsidRPr="00806515">
          <w:rPr>
            <w:rStyle w:val="Hyperlink"/>
            <w:noProof/>
          </w:rPr>
          <w:t>Noise - Questions</w:t>
        </w:r>
        <w:r>
          <w:rPr>
            <w:noProof/>
            <w:webHidden/>
          </w:rPr>
          <w:tab/>
        </w:r>
        <w:r>
          <w:rPr>
            <w:noProof/>
            <w:webHidden/>
          </w:rPr>
          <w:fldChar w:fldCharType="begin"/>
        </w:r>
        <w:r>
          <w:rPr>
            <w:noProof/>
            <w:webHidden/>
          </w:rPr>
          <w:instrText xml:space="preserve"> PAGEREF _Toc69120945 \h </w:instrText>
        </w:r>
        <w:r>
          <w:rPr>
            <w:noProof/>
            <w:webHidden/>
          </w:rPr>
        </w:r>
        <w:r>
          <w:rPr>
            <w:noProof/>
            <w:webHidden/>
          </w:rPr>
          <w:fldChar w:fldCharType="separate"/>
        </w:r>
        <w:r>
          <w:rPr>
            <w:noProof/>
            <w:webHidden/>
          </w:rPr>
          <w:t>88</w:t>
        </w:r>
        <w:r>
          <w:rPr>
            <w:noProof/>
            <w:webHidden/>
          </w:rPr>
          <w:fldChar w:fldCharType="end"/>
        </w:r>
      </w:hyperlink>
    </w:p>
    <w:p w14:paraId="4549F828" w14:textId="4943DF23" w:rsidR="008C75D0" w:rsidRDefault="008C75D0">
      <w:pPr>
        <w:pStyle w:val="TOC2"/>
        <w:tabs>
          <w:tab w:val="right" w:leader="dot" w:pos="7910"/>
        </w:tabs>
        <w:rPr>
          <w:rFonts w:asciiTheme="minorHAnsi" w:eastAsiaTheme="minorEastAsia" w:hAnsiTheme="minorHAnsi" w:cstheme="minorBidi"/>
          <w:b w:val="0"/>
          <w:noProof/>
          <w:szCs w:val="22"/>
        </w:rPr>
      </w:pPr>
      <w:hyperlink w:anchor="_Toc69120946" w:history="1">
        <w:r w:rsidRPr="00806515">
          <w:rPr>
            <w:rStyle w:val="Hyperlink"/>
            <w:noProof/>
          </w:rPr>
          <w:t>Promote</w:t>
        </w:r>
        <w:r w:rsidRPr="00806515">
          <w:rPr>
            <w:rStyle w:val="Hyperlink"/>
            <w:bCs/>
            <w:noProof/>
          </w:rPr>
          <w:t xml:space="preserve"> </w:t>
        </w:r>
        <w:r w:rsidRPr="00806515">
          <w:rPr>
            <w:rStyle w:val="Hyperlink"/>
            <w:noProof/>
          </w:rPr>
          <w:t>Health</w:t>
        </w:r>
        <w:r w:rsidRPr="00806515">
          <w:rPr>
            <w:rStyle w:val="Hyperlink"/>
            <w:bCs/>
            <w:noProof/>
          </w:rPr>
          <w:t xml:space="preserve"> </w:t>
        </w:r>
        <w:r w:rsidRPr="00806515">
          <w:rPr>
            <w:rStyle w:val="Hyperlink"/>
            <w:noProof/>
          </w:rPr>
          <w:t>and</w:t>
        </w:r>
        <w:r w:rsidRPr="00806515">
          <w:rPr>
            <w:rStyle w:val="Hyperlink"/>
            <w:bCs/>
            <w:noProof/>
          </w:rPr>
          <w:t xml:space="preserve"> </w:t>
        </w:r>
        <w:r w:rsidRPr="00806515">
          <w:rPr>
            <w:rStyle w:val="Hyperlink"/>
            <w:noProof/>
          </w:rPr>
          <w:t>Wellness</w:t>
        </w:r>
        <w:r w:rsidRPr="00806515">
          <w:rPr>
            <w:rStyle w:val="Hyperlink"/>
            <w:bCs/>
            <w:noProof/>
          </w:rPr>
          <w:t>!</w:t>
        </w:r>
        <w:r>
          <w:rPr>
            <w:noProof/>
            <w:webHidden/>
          </w:rPr>
          <w:tab/>
        </w:r>
        <w:r>
          <w:rPr>
            <w:noProof/>
            <w:webHidden/>
          </w:rPr>
          <w:fldChar w:fldCharType="begin"/>
        </w:r>
        <w:r>
          <w:rPr>
            <w:noProof/>
            <w:webHidden/>
          </w:rPr>
          <w:instrText xml:space="preserve"> PAGEREF _Toc69120946 \h </w:instrText>
        </w:r>
        <w:r>
          <w:rPr>
            <w:noProof/>
            <w:webHidden/>
          </w:rPr>
        </w:r>
        <w:r>
          <w:rPr>
            <w:noProof/>
            <w:webHidden/>
          </w:rPr>
          <w:fldChar w:fldCharType="separate"/>
        </w:r>
        <w:r>
          <w:rPr>
            <w:noProof/>
            <w:webHidden/>
          </w:rPr>
          <w:t>90</w:t>
        </w:r>
        <w:r>
          <w:rPr>
            <w:noProof/>
            <w:webHidden/>
          </w:rPr>
          <w:fldChar w:fldCharType="end"/>
        </w:r>
      </w:hyperlink>
    </w:p>
    <w:p w14:paraId="41C1E462" w14:textId="01F6B64E" w:rsidR="008C75D0" w:rsidRDefault="008C75D0">
      <w:pPr>
        <w:pStyle w:val="TOC3"/>
        <w:rPr>
          <w:rFonts w:asciiTheme="minorHAnsi" w:eastAsiaTheme="minorEastAsia" w:hAnsiTheme="minorHAnsi" w:cstheme="minorBidi"/>
          <w:b w:val="0"/>
          <w:noProof/>
          <w:szCs w:val="22"/>
        </w:rPr>
      </w:pPr>
      <w:hyperlink w:anchor="_Toc69120947" w:history="1">
        <w:r w:rsidRPr="00806515">
          <w:rPr>
            <w:rStyle w:val="Hyperlink"/>
            <w:noProof/>
          </w:rPr>
          <w:t>What is the most important tool we all own?</w:t>
        </w:r>
        <w:r>
          <w:rPr>
            <w:noProof/>
            <w:webHidden/>
          </w:rPr>
          <w:tab/>
        </w:r>
        <w:r>
          <w:rPr>
            <w:noProof/>
            <w:webHidden/>
          </w:rPr>
          <w:fldChar w:fldCharType="begin"/>
        </w:r>
        <w:r>
          <w:rPr>
            <w:noProof/>
            <w:webHidden/>
          </w:rPr>
          <w:instrText xml:space="preserve"> PAGEREF _Toc69120947 \h </w:instrText>
        </w:r>
        <w:r>
          <w:rPr>
            <w:noProof/>
            <w:webHidden/>
          </w:rPr>
        </w:r>
        <w:r>
          <w:rPr>
            <w:noProof/>
            <w:webHidden/>
          </w:rPr>
          <w:fldChar w:fldCharType="separate"/>
        </w:r>
        <w:r>
          <w:rPr>
            <w:noProof/>
            <w:webHidden/>
          </w:rPr>
          <w:t>90</w:t>
        </w:r>
        <w:r>
          <w:rPr>
            <w:noProof/>
            <w:webHidden/>
          </w:rPr>
          <w:fldChar w:fldCharType="end"/>
        </w:r>
      </w:hyperlink>
    </w:p>
    <w:p w14:paraId="466352E0" w14:textId="1FD4E176" w:rsidR="008C75D0" w:rsidRDefault="008C75D0">
      <w:pPr>
        <w:pStyle w:val="TOC2"/>
        <w:tabs>
          <w:tab w:val="right" w:leader="dot" w:pos="7910"/>
        </w:tabs>
        <w:rPr>
          <w:rFonts w:asciiTheme="minorHAnsi" w:eastAsiaTheme="minorEastAsia" w:hAnsiTheme="minorHAnsi" w:cstheme="minorBidi"/>
          <w:b w:val="0"/>
          <w:noProof/>
          <w:szCs w:val="22"/>
        </w:rPr>
      </w:pPr>
      <w:hyperlink w:anchor="_Toc69120948" w:history="1">
        <w:r w:rsidRPr="00806515">
          <w:rPr>
            <w:rStyle w:val="Hyperlink"/>
            <w:noProof/>
          </w:rPr>
          <w:t>Poll – Health and Wellness</w:t>
        </w:r>
        <w:r>
          <w:rPr>
            <w:noProof/>
            <w:webHidden/>
          </w:rPr>
          <w:tab/>
        </w:r>
        <w:r>
          <w:rPr>
            <w:noProof/>
            <w:webHidden/>
          </w:rPr>
          <w:fldChar w:fldCharType="begin"/>
        </w:r>
        <w:r>
          <w:rPr>
            <w:noProof/>
            <w:webHidden/>
          </w:rPr>
          <w:instrText xml:space="preserve"> PAGEREF _Toc69120948 \h </w:instrText>
        </w:r>
        <w:r>
          <w:rPr>
            <w:noProof/>
            <w:webHidden/>
          </w:rPr>
        </w:r>
        <w:r>
          <w:rPr>
            <w:noProof/>
            <w:webHidden/>
          </w:rPr>
          <w:fldChar w:fldCharType="separate"/>
        </w:r>
        <w:r>
          <w:rPr>
            <w:noProof/>
            <w:webHidden/>
          </w:rPr>
          <w:t>90</w:t>
        </w:r>
        <w:r>
          <w:rPr>
            <w:noProof/>
            <w:webHidden/>
          </w:rPr>
          <w:fldChar w:fldCharType="end"/>
        </w:r>
      </w:hyperlink>
    </w:p>
    <w:p w14:paraId="6B6F3BF5" w14:textId="24BE491E" w:rsidR="008C75D0" w:rsidRDefault="008C75D0">
      <w:pPr>
        <w:pStyle w:val="TOC2"/>
        <w:tabs>
          <w:tab w:val="right" w:leader="dot" w:pos="7910"/>
        </w:tabs>
        <w:rPr>
          <w:rFonts w:asciiTheme="minorHAnsi" w:eastAsiaTheme="minorEastAsia" w:hAnsiTheme="minorHAnsi" w:cstheme="minorBidi"/>
          <w:b w:val="0"/>
          <w:noProof/>
          <w:szCs w:val="22"/>
        </w:rPr>
      </w:pPr>
      <w:hyperlink w:anchor="_Toc69120949" w:history="1">
        <w:r w:rsidRPr="00806515">
          <w:rPr>
            <w:rStyle w:val="Hyperlink"/>
            <w:noProof/>
          </w:rPr>
          <w:t>Provide On-going Feedback and Follow-up</w:t>
        </w:r>
        <w:r>
          <w:rPr>
            <w:noProof/>
            <w:webHidden/>
          </w:rPr>
          <w:tab/>
        </w:r>
        <w:r>
          <w:rPr>
            <w:noProof/>
            <w:webHidden/>
          </w:rPr>
          <w:fldChar w:fldCharType="begin"/>
        </w:r>
        <w:r>
          <w:rPr>
            <w:noProof/>
            <w:webHidden/>
          </w:rPr>
          <w:instrText xml:space="preserve"> PAGEREF _Toc69120949 \h </w:instrText>
        </w:r>
        <w:r>
          <w:rPr>
            <w:noProof/>
            <w:webHidden/>
          </w:rPr>
        </w:r>
        <w:r>
          <w:rPr>
            <w:noProof/>
            <w:webHidden/>
          </w:rPr>
          <w:fldChar w:fldCharType="separate"/>
        </w:r>
        <w:r>
          <w:rPr>
            <w:noProof/>
            <w:webHidden/>
          </w:rPr>
          <w:t>90</w:t>
        </w:r>
        <w:r>
          <w:rPr>
            <w:noProof/>
            <w:webHidden/>
          </w:rPr>
          <w:fldChar w:fldCharType="end"/>
        </w:r>
      </w:hyperlink>
    </w:p>
    <w:p w14:paraId="255C0504" w14:textId="5C05FE20" w:rsidR="008C75D0" w:rsidRDefault="008C75D0">
      <w:pPr>
        <w:pStyle w:val="TOC3"/>
        <w:rPr>
          <w:rFonts w:asciiTheme="minorHAnsi" w:eastAsiaTheme="minorEastAsia" w:hAnsiTheme="minorHAnsi" w:cstheme="minorBidi"/>
          <w:b w:val="0"/>
          <w:noProof/>
          <w:szCs w:val="22"/>
        </w:rPr>
      </w:pPr>
      <w:hyperlink w:anchor="_Toc69120950" w:history="1">
        <w:r w:rsidRPr="00806515">
          <w:rPr>
            <w:rStyle w:val="Hyperlink"/>
            <w:noProof/>
          </w:rPr>
          <w:t>100% Correct the First Time?</w:t>
        </w:r>
        <w:r>
          <w:rPr>
            <w:noProof/>
            <w:webHidden/>
          </w:rPr>
          <w:tab/>
        </w:r>
        <w:r>
          <w:rPr>
            <w:noProof/>
            <w:webHidden/>
          </w:rPr>
          <w:fldChar w:fldCharType="begin"/>
        </w:r>
        <w:r>
          <w:rPr>
            <w:noProof/>
            <w:webHidden/>
          </w:rPr>
          <w:instrText xml:space="preserve"> PAGEREF _Toc69120950 \h </w:instrText>
        </w:r>
        <w:r>
          <w:rPr>
            <w:noProof/>
            <w:webHidden/>
          </w:rPr>
        </w:r>
        <w:r>
          <w:rPr>
            <w:noProof/>
            <w:webHidden/>
          </w:rPr>
          <w:fldChar w:fldCharType="separate"/>
        </w:r>
        <w:r>
          <w:rPr>
            <w:noProof/>
            <w:webHidden/>
          </w:rPr>
          <w:t>90</w:t>
        </w:r>
        <w:r>
          <w:rPr>
            <w:noProof/>
            <w:webHidden/>
          </w:rPr>
          <w:fldChar w:fldCharType="end"/>
        </w:r>
      </w:hyperlink>
    </w:p>
    <w:p w14:paraId="56392A37" w14:textId="24D8FBAA" w:rsidR="008C75D0" w:rsidRDefault="008C75D0">
      <w:pPr>
        <w:pStyle w:val="TOC3"/>
        <w:rPr>
          <w:rFonts w:asciiTheme="minorHAnsi" w:eastAsiaTheme="minorEastAsia" w:hAnsiTheme="minorHAnsi" w:cstheme="minorBidi"/>
          <w:b w:val="0"/>
          <w:noProof/>
          <w:szCs w:val="22"/>
        </w:rPr>
      </w:pPr>
      <w:hyperlink w:anchor="_Toc69120951" w:history="1">
        <w:r w:rsidRPr="00806515">
          <w:rPr>
            <w:rStyle w:val="Hyperlink"/>
            <w:noProof/>
          </w:rPr>
          <w:t>Continuous Process Improvement and Ergonomics</w:t>
        </w:r>
        <w:r>
          <w:rPr>
            <w:noProof/>
            <w:webHidden/>
          </w:rPr>
          <w:tab/>
        </w:r>
        <w:r>
          <w:rPr>
            <w:noProof/>
            <w:webHidden/>
          </w:rPr>
          <w:fldChar w:fldCharType="begin"/>
        </w:r>
        <w:r>
          <w:rPr>
            <w:noProof/>
            <w:webHidden/>
          </w:rPr>
          <w:instrText xml:space="preserve"> PAGEREF _Toc69120951 \h </w:instrText>
        </w:r>
        <w:r>
          <w:rPr>
            <w:noProof/>
            <w:webHidden/>
          </w:rPr>
        </w:r>
        <w:r>
          <w:rPr>
            <w:noProof/>
            <w:webHidden/>
          </w:rPr>
          <w:fldChar w:fldCharType="separate"/>
        </w:r>
        <w:r>
          <w:rPr>
            <w:noProof/>
            <w:webHidden/>
          </w:rPr>
          <w:t>90</w:t>
        </w:r>
        <w:r>
          <w:rPr>
            <w:noProof/>
            <w:webHidden/>
          </w:rPr>
          <w:fldChar w:fldCharType="end"/>
        </w:r>
      </w:hyperlink>
    </w:p>
    <w:p w14:paraId="6A156FEC" w14:textId="317D3ECD" w:rsidR="008C75D0" w:rsidRDefault="008C75D0">
      <w:pPr>
        <w:pStyle w:val="TOC1"/>
        <w:rPr>
          <w:rFonts w:asciiTheme="minorHAnsi" w:eastAsiaTheme="minorEastAsia" w:hAnsiTheme="minorHAnsi" w:cstheme="minorBidi"/>
          <w:b w:val="0"/>
          <w:szCs w:val="22"/>
        </w:rPr>
      </w:pPr>
      <w:hyperlink w:anchor="_Toc69120952" w:history="1">
        <w:r w:rsidRPr="00806515">
          <w:rPr>
            <w:rStyle w:val="Hyperlink"/>
          </w:rPr>
          <w:t>Ergonomics Problem Solving Principles</w:t>
        </w:r>
        <w:r>
          <w:rPr>
            <w:webHidden/>
          </w:rPr>
          <w:tab/>
        </w:r>
        <w:r>
          <w:rPr>
            <w:webHidden/>
          </w:rPr>
          <w:fldChar w:fldCharType="begin"/>
        </w:r>
        <w:r>
          <w:rPr>
            <w:webHidden/>
          </w:rPr>
          <w:instrText xml:space="preserve"> PAGEREF _Toc69120952 \h </w:instrText>
        </w:r>
        <w:r>
          <w:rPr>
            <w:webHidden/>
          </w:rPr>
        </w:r>
        <w:r>
          <w:rPr>
            <w:webHidden/>
          </w:rPr>
          <w:fldChar w:fldCharType="separate"/>
        </w:r>
        <w:r>
          <w:rPr>
            <w:webHidden/>
          </w:rPr>
          <w:t>91</w:t>
        </w:r>
        <w:r>
          <w:rPr>
            <w:webHidden/>
          </w:rPr>
          <w:fldChar w:fldCharType="end"/>
        </w:r>
      </w:hyperlink>
    </w:p>
    <w:p w14:paraId="537398CF" w14:textId="7B0310C4" w:rsidR="008C75D0" w:rsidRDefault="008C75D0">
      <w:pPr>
        <w:pStyle w:val="TOC2"/>
        <w:tabs>
          <w:tab w:val="right" w:leader="dot" w:pos="7910"/>
        </w:tabs>
        <w:rPr>
          <w:rFonts w:asciiTheme="minorHAnsi" w:eastAsiaTheme="minorEastAsia" w:hAnsiTheme="minorHAnsi" w:cstheme="minorBidi"/>
          <w:b w:val="0"/>
          <w:noProof/>
          <w:szCs w:val="22"/>
        </w:rPr>
      </w:pPr>
      <w:hyperlink w:anchor="_Toc69120953" w:history="1">
        <w:r w:rsidRPr="00806515">
          <w:rPr>
            <w:rStyle w:val="Hyperlink"/>
            <w:noProof/>
          </w:rPr>
          <w:t>If you like to solve problems, ergonomics is for you!</w:t>
        </w:r>
        <w:r>
          <w:rPr>
            <w:noProof/>
            <w:webHidden/>
          </w:rPr>
          <w:tab/>
        </w:r>
        <w:r>
          <w:rPr>
            <w:noProof/>
            <w:webHidden/>
          </w:rPr>
          <w:fldChar w:fldCharType="begin"/>
        </w:r>
        <w:r>
          <w:rPr>
            <w:noProof/>
            <w:webHidden/>
          </w:rPr>
          <w:instrText xml:space="preserve"> PAGEREF _Toc69120953 \h </w:instrText>
        </w:r>
        <w:r>
          <w:rPr>
            <w:noProof/>
            <w:webHidden/>
          </w:rPr>
        </w:r>
        <w:r>
          <w:rPr>
            <w:noProof/>
            <w:webHidden/>
          </w:rPr>
          <w:fldChar w:fldCharType="separate"/>
        </w:r>
        <w:r>
          <w:rPr>
            <w:noProof/>
            <w:webHidden/>
          </w:rPr>
          <w:t>91</w:t>
        </w:r>
        <w:r>
          <w:rPr>
            <w:noProof/>
            <w:webHidden/>
          </w:rPr>
          <w:fldChar w:fldCharType="end"/>
        </w:r>
      </w:hyperlink>
    </w:p>
    <w:p w14:paraId="14BA2281" w14:textId="7723F4BA" w:rsidR="008C75D0" w:rsidRDefault="008C75D0">
      <w:pPr>
        <w:pStyle w:val="TOC2"/>
        <w:tabs>
          <w:tab w:val="right" w:leader="dot" w:pos="7910"/>
        </w:tabs>
        <w:rPr>
          <w:rFonts w:asciiTheme="minorHAnsi" w:eastAsiaTheme="minorEastAsia" w:hAnsiTheme="minorHAnsi" w:cstheme="minorBidi"/>
          <w:b w:val="0"/>
          <w:noProof/>
          <w:szCs w:val="22"/>
        </w:rPr>
      </w:pPr>
      <w:hyperlink w:anchor="_Toc69120954" w:history="1">
        <w:r w:rsidRPr="00806515">
          <w:rPr>
            <w:rStyle w:val="Hyperlink"/>
            <w:noProof/>
          </w:rPr>
          <w:t>Caveats</w:t>
        </w:r>
        <w:r>
          <w:rPr>
            <w:noProof/>
            <w:webHidden/>
          </w:rPr>
          <w:tab/>
        </w:r>
        <w:r>
          <w:rPr>
            <w:noProof/>
            <w:webHidden/>
          </w:rPr>
          <w:fldChar w:fldCharType="begin"/>
        </w:r>
        <w:r>
          <w:rPr>
            <w:noProof/>
            <w:webHidden/>
          </w:rPr>
          <w:instrText xml:space="preserve"> PAGEREF _Toc69120954 \h </w:instrText>
        </w:r>
        <w:r>
          <w:rPr>
            <w:noProof/>
            <w:webHidden/>
          </w:rPr>
        </w:r>
        <w:r>
          <w:rPr>
            <w:noProof/>
            <w:webHidden/>
          </w:rPr>
          <w:fldChar w:fldCharType="separate"/>
        </w:r>
        <w:r>
          <w:rPr>
            <w:noProof/>
            <w:webHidden/>
          </w:rPr>
          <w:t>91</w:t>
        </w:r>
        <w:r>
          <w:rPr>
            <w:noProof/>
            <w:webHidden/>
          </w:rPr>
          <w:fldChar w:fldCharType="end"/>
        </w:r>
      </w:hyperlink>
    </w:p>
    <w:p w14:paraId="43CA7885" w14:textId="0F47D854" w:rsidR="008C75D0" w:rsidRDefault="008C75D0">
      <w:pPr>
        <w:pStyle w:val="TOC3"/>
        <w:rPr>
          <w:rFonts w:asciiTheme="minorHAnsi" w:eastAsiaTheme="minorEastAsia" w:hAnsiTheme="minorHAnsi" w:cstheme="minorBidi"/>
          <w:b w:val="0"/>
          <w:noProof/>
          <w:szCs w:val="22"/>
        </w:rPr>
      </w:pPr>
      <w:hyperlink w:anchor="_Toc69120955" w:history="1">
        <w:r w:rsidRPr="00806515">
          <w:rPr>
            <w:rStyle w:val="Hyperlink"/>
            <w:noProof/>
          </w:rPr>
          <w:t>Design dictates performance</w:t>
        </w:r>
        <w:r>
          <w:rPr>
            <w:noProof/>
            <w:webHidden/>
          </w:rPr>
          <w:tab/>
        </w:r>
        <w:r>
          <w:rPr>
            <w:noProof/>
            <w:webHidden/>
          </w:rPr>
          <w:fldChar w:fldCharType="begin"/>
        </w:r>
        <w:r>
          <w:rPr>
            <w:noProof/>
            <w:webHidden/>
          </w:rPr>
          <w:instrText xml:space="preserve"> PAGEREF _Toc69120955 \h </w:instrText>
        </w:r>
        <w:r>
          <w:rPr>
            <w:noProof/>
            <w:webHidden/>
          </w:rPr>
        </w:r>
        <w:r>
          <w:rPr>
            <w:noProof/>
            <w:webHidden/>
          </w:rPr>
          <w:fldChar w:fldCharType="separate"/>
        </w:r>
        <w:r>
          <w:rPr>
            <w:noProof/>
            <w:webHidden/>
          </w:rPr>
          <w:t>91</w:t>
        </w:r>
        <w:r>
          <w:rPr>
            <w:noProof/>
            <w:webHidden/>
          </w:rPr>
          <w:fldChar w:fldCharType="end"/>
        </w:r>
      </w:hyperlink>
    </w:p>
    <w:p w14:paraId="497E4EFF" w14:textId="3E86B56F" w:rsidR="008C75D0" w:rsidRDefault="008C75D0">
      <w:pPr>
        <w:pStyle w:val="TOC3"/>
        <w:rPr>
          <w:rFonts w:asciiTheme="minorHAnsi" w:eastAsiaTheme="minorEastAsia" w:hAnsiTheme="minorHAnsi" w:cstheme="minorBidi"/>
          <w:b w:val="0"/>
          <w:noProof/>
          <w:szCs w:val="22"/>
        </w:rPr>
      </w:pPr>
      <w:hyperlink w:anchor="_Toc69120956" w:history="1">
        <w:r w:rsidRPr="00806515">
          <w:rPr>
            <w:rStyle w:val="Hyperlink"/>
            <w:noProof/>
          </w:rPr>
          <w:t>Understand and make productive use of human behavior</w:t>
        </w:r>
        <w:r>
          <w:rPr>
            <w:noProof/>
            <w:webHidden/>
          </w:rPr>
          <w:tab/>
        </w:r>
        <w:r>
          <w:rPr>
            <w:noProof/>
            <w:webHidden/>
          </w:rPr>
          <w:fldChar w:fldCharType="begin"/>
        </w:r>
        <w:r>
          <w:rPr>
            <w:noProof/>
            <w:webHidden/>
          </w:rPr>
          <w:instrText xml:space="preserve"> PAGEREF _Toc69120956 \h </w:instrText>
        </w:r>
        <w:r>
          <w:rPr>
            <w:noProof/>
            <w:webHidden/>
          </w:rPr>
        </w:r>
        <w:r>
          <w:rPr>
            <w:noProof/>
            <w:webHidden/>
          </w:rPr>
          <w:fldChar w:fldCharType="separate"/>
        </w:r>
        <w:r>
          <w:rPr>
            <w:noProof/>
            <w:webHidden/>
          </w:rPr>
          <w:t>91</w:t>
        </w:r>
        <w:r>
          <w:rPr>
            <w:noProof/>
            <w:webHidden/>
          </w:rPr>
          <w:fldChar w:fldCharType="end"/>
        </w:r>
      </w:hyperlink>
    </w:p>
    <w:p w14:paraId="0DA96DD2" w14:textId="77D91F02" w:rsidR="008C75D0" w:rsidRDefault="008C75D0">
      <w:pPr>
        <w:pStyle w:val="TOC3"/>
        <w:rPr>
          <w:rFonts w:asciiTheme="minorHAnsi" w:eastAsiaTheme="minorEastAsia" w:hAnsiTheme="minorHAnsi" w:cstheme="minorBidi"/>
          <w:b w:val="0"/>
          <w:noProof/>
          <w:szCs w:val="22"/>
        </w:rPr>
      </w:pPr>
      <w:hyperlink w:anchor="_Toc69120957" w:history="1">
        <w:r w:rsidRPr="00806515">
          <w:rPr>
            <w:rStyle w:val="Hyperlink"/>
            <w:noProof/>
          </w:rPr>
          <w:t>Do not fix without adequate analysis!</w:t>
        </w:r>
        <w:r>
          <w:rPr>
            <w:noProof/>
            <w:webHidden/>
          </w:rPr>
          <w:tab/>
        </w:r>
        <w:r>
          <w:rPr>
            <w:noProof/>
            <w:webHidden/>
          </w:rPr>
          <w:fldChar w:fldCharType="begin"/>
        </w:r>
        <w:r>
          <w:rPr>
            <w:noProof/>
            <w:webHidden/>
          </w:rPr>
          <w:instrText xml:space="preserve"> PAGEREF _Toc69120957 \h </w:instrText>
        </w:r>
        <w:r>
          <w:rPr>
            <w:noProof/>
            <w:webHidden/>
          </w:rPr>
        </w:r>
        <w:r>
          <w:rPr>
            <w:noProof/>
            <w:webHidden/>
          </w:rPr>
          <w:fldChar w:fldCharType="separate"/>
        </w:r>
        <w:r>
          <w:rPr>
            <w:noProof/>
            <w:webHidden/>
          </w:rPr>
          <w:t>91</w:t>
        </w:r>
        <w:r>
          <w:rPr>
            <w:noProof/>
            <w:webHidden/>
          </w:rPr>
          <w:fldChar w:fldCharType="end"/>
        </w:r>
      </w:hyperlink>
    </w:p>
    <w:p w14:paraId="37E6DB52" w14:textId="17D9579E" w:rsidR="008C75D0" w:rsidRDefault="008C75D0">
      <w:pPr>
        <w:pStyle w:val="TOC3"/>
        <w:rPr>
          <w:rFonts w:asciiTheme="minorHAnsi" w:eastAsiaTheme="minorEastAsia" w:hAnsiTheme="minorHAnsi" w:cstheme="minorBidi"/>
          <w:b w:val="0"/>
          <w:noProof/>
          <w:szCs w:val="22"/>
        </w:rPr>
      </w:pPr>
      <w:hyperlink w:anchor="_Toc69120958" w:history="1">
        <w:r w:rsidRPr="00806515">
          <w:rPr>
            <w:rStyle w:val="Hyperlink"/>
            <w:noProof/>
          </w:rPr>
          <w:t>Always ask why!</w:t>
        </w:r>
        <w:r>
          <w:rPr>
            <w:noProof/>
            <w:webHidden/>
          </w:rPr>
          <w:tab/>
        </w:r>
        <w:r>
          <w:rPr>
            <w:noProof/>
            <w:webHidden/>
          </w:rPr>
          <w:fldChar w:fldCharType="begin"/>
        </w:r>
        <w:r>
          <w:rPr>
            <w:noProof/>
            <w:webHidden/>
          </w:rPr>
          <w:instrText xml:space="preserve"> PAGEREF _Toc69120958 \h </w:instrText>
        </w:r>
        <w:r>
          <w:rPr>
            <w:noProof/>
            <w:webHidden/>
          </w:rPr>
        </w:r>
        <w:r>
          <w:rPr>
            <w:noProof/>
            <w:webHidden/>
          </w:rPr>
          <w:fldChar w:fldCharType="separate"/>
        </w:r>
        <w:r>
          <w:rPr>
            <w:noProof/>
            <w:webHidden/>
          </w:rPr>
          <w:t>91</w:t>
        </w:r>
        <w:r>
          <w:rPr>
            <w:noProof/>
            <w:webHidden/>
          </w:rPr>
          <w:fldChar w:fldCharType="end"/>
        </w:r>
      </w:hyperlink>
    </w:p>
    <w:p w14:paraId="2E789DF3" w14:textId="206CD543" w:rsidR="008C75D0" w:rsidRDefault="008C75D0">
      <w:pPr>
        <w:pStyle w:val="TOC3"/>
        <w:rPr>
          <w:rFonts w:asciiTheme="minorHAnsi" w:eastAsiaTheme="minorEastAsia" w:hAnsiTheme="minorHAnsi" w:cstheme="minorBidi"/>
          <w:b w:val="0"/>
          <w:noProof/>
          <w:szCs w:val="22"/>
        </w:rPr>
      </w:pPr>
      <w:hyperlink w:anchor="_Toc69120959" w:history="1">
        <w:r w:rsidRPr="00806515">
          <w:rPr>
            <w:rStyle w:val="Hyperlink"/>
            <w:noProof/>
          </w:rPr>
          <w:t>Don’t generalize from a sample of one!</w:t>
        </w:r>
        <w:r>
          <w:rPr>
            <w:noProof/>
            <w:webHidden/>
          </w:rPr>
          <w:tab/>
        </w:r>
        <w:r>
          <w:rPr>
            <w:noProof/>
            <w:webHidden/>
          </w:rPr>
          <w:fldChar w:fldCharType="begin"/>
        </w:r>
        <w:r>
          <w:rPr>
            <w:noProof/>
            <w:webHidden/>
          </w:rPr>
          <w:instrText xml:space="preserve"> PAGEREF _Toc69120959 \h </w:instrText>
        </w:r>
        <w:r>
          <w:rPr>
            <w:noProof/>
            <w:webHidden/>
          </w:rPr>
        </w:r>
        <w:r>
          <w:rPr>
            <w:noProof/>
            <w:webHidden/>
          </w:rPr>
          <w:fldChar w:fldCharType="separate"/>
        </w:r>
        <w:r>
          <w:rPr>
            <w:noProof/>
            <w:webHidden/>
          </w:rPr>
          <w:t>91</w:t>
        </w:r>
        <w:r>
          <w:rPr>
            <w:noProof/>
            <w:webHidden/>
          </w:rPr>
          <w:fldChar w:fldCharType="end"/>
        </w:r>
      </w:hyperlink>
    </w:p>
    <w:p w14:paraId="64503FDA" w14:textId="0D4C424A" w:rsidR="008C75D0" w:rsidRDefault="008C75D0">
      <w:pPr>
        <w:pStyle w:val="TOC3"/>
        <w:rPr>
          <w:rFonts w:asciiTheme="minorHAnsi" w:eastAsiaTheme="minorEastAsia" w:hAnsiTheme="minorHAnsi" w:cstheme="minorBidi"/>
          <w:b w:val="0"/>
          <w:noProof/>
          <w:szCs w:val="22"/>
        </w:rPr>
      </w:pPr>
      <w:hyperlink w:anchor="_Toc69120960" w:history="1">
        <w:r w:rsidRPr="00806515">
          <w:rPr>
            <w:rStyle w:val="Hyperlink"/>
            <w:noProof/>
          </w:rPr>
          <w:t>Scope of Influence</w:t>
        </w:r>
        <w:r>
          <w:rPr>
            <w:noProof/>
            <w:webHidden/>
          </w:rPr>
          <w:tab/>
        </w:r>
        <w:r>
          <w:rPr>
            <w:noProof/>
            <w:webHidden/>
          </w:rPr>
          <w:fldChar w:fldCharType="begin"/>
        </w:r>
        <w:r>
          <w:rPr>
            <w:noProof/>
            <w:webHidden/>
          </w:rPr>
          <w:instrText xml:space="preserve"> PAGEREF _Toc69120960 \h </w:instrText>
        </w:r>
        <w:r>
          <w:rPr>
            <w:noProof/>
            <w:webHidden/>
          </w:rPr>
        </w:r>
        <w:r>
          <w:rPr>
            <w:noProof/>
            <w:webHidden/>
          </w:rPr>
          <w:fldChar w:fldCharType="separate"/>
        </w:r>
        <w:r>
          <w:rPr>
            <w:noProof/>
            <w:webHidden/>
          </w:rPr>
          <w:t>91</w:t>
        </w:r>
        <w:r>
          <w:rPr>
            <w:noProof/>
            <w:webHidden/>
          </w:rPr>
          <w:fldChar w:fldCharType="end"/>
        </w:r>
      </w:hyperlink>
    </w:p>
    <w:p w14:paraId="75AE8075" w14:textId="475C3E24" w:rsidR="008C75D0" w:rsidRDefault="008C75D0">
      <w:pPr>
        <w:pStyle w:val="TOC3"/>
        <w:rPr>
          <w:rFonts w:asciiTheme="minorHAnsi" w:eastAsiaTheme="minorEastAsia" w:hAnsiTheme="minorHAnsi" w:cstheme="minorBidi"/>
          <w:b w:val="0"/>
          <w:noProof/>
          <w:szCs w:val="22"/>
        </w:rPr>
      </w:pPr>
      <w:hyperlink w:anchor="_Toc69120961" w:history="1">
        <w:r w:rsidRPr="00806515">
          <w:rPr>
            <w:rStyle w:val="Hyperlink"/>
            <w:noProof/>
          </w:rPr>
          <w:t>Overcome resistance to change</w:t>
        </w:r>
        <w:r>
          <w:rPr>
            <w:noProof/>
            <w:webHidden/>
          </w:rPr>
          <w:tab/>
        </w:r>
        <w:r>
          <w:rPr>
            <w:noProof/>
            <w:webHidden/>
          </w:rPr>
          <w:fldChar w:fldCharType="begin"/>
        </w:r>
        <w:r>
          <w:rPr>
            <w:noProof/>
            <w:webHidden/>
          </w:rPr>
          <w:instrText xml:space="preserve"> PAGEREF _Toc69120961 \h </w:instrText>
        </w:r>
        <w:r>
          <w:rPr>
            <w:noProof/>
            <w:webHidden/>
          </w:rPr>
        </w:r>
        <w:r>
          <w:rPr>
            <w:noProof/>
            <w:webHidden/>
          </w:rPr>
          <w:fldChar w:fldCharType="separate"/>
        </w:r>
        <w:r>
          <w:rPr>
            <w:noProof/>
            <w:webHidden/>
          </w:rPr>
          <w:t>91</w:t>
        </w:r>
        <w:r>
          <w:rPr>
            <w:noProof/>
            <w:webHidden/>
          </w:rPr>
          <w:fldChar w:fldCharType="end"/>
        </w:r>
      </w:hyperlink>
    </w:p>
    <w:p w14:paraId="428308C8" w14:textId="12ED8F1B" w:rsidR="008C75D0" w:rsidRDefault="008C75D0">
      <w:pPr>
        <w:pStyle w:val="TOC4"/>
        <w:rPr>
          <w:rFonts w:asciiTheme="minorHAnsi" w:eastAsiaTheme="minorEastAsia" w:hAnsiTheme="minorHAnsi" w:cstheme="minorBidi"/>
          <w:noProof/>
          <w:szCs w:val="22"/>
        </w:rPr>
      </w:pPr>
      <w:hyperlink w:anchor="_Toc69120962" w:history="1">
        <w:r w:rsidRPr="00806515">
          <w:rPr>
            <w:rStyle w:val="Hyperlink"/>
            <w:noProof/>
          </w:rPr>
          <w:t>Creating positive change</w:t>
        </w:r>
        <w:r>
          <w:rPr>
            <w:noProof/>
            <w:webHidden/>
          </w:rPr>
          <w:tab/>
        </w:r>
        <w:r>
          <w:rPr>
            <w:noProof/>
            <w:webHidden/>
          </w:rPr>
          <w:fldChar w:fldCharType="begin"/>
        </w:r>
        <w:r>
          <w:rPr>
            <w:noProof/>
            <w:webHidden/>
          </w:rPr>
          <w:instrText xml:space="preserve"> PAGEREF _Toc69120962 \h </w:instrText>
        </w:r>
        <w:r>
          <w:rPr>
            <w:noProof/>
            <w:webHidden/>
          </w:rPr>
        </w:r>
        <w:r>
          <w:rPr>
            <w:noProof/>
            <w:webHidden/>
          </w:rPr>
          <w:fldChar w:fldCharType="separate"/>
        </w:r>
        <w:r>
          <w:rPr>
            <w:noProof/>
            <w:webHidden/>
          </w:rPr>
          <w:t>92</w:t>
        </w:r>
        <w:r>
          <w:rPr>
            <w:noProof/>
            <w:webHidden/>
          </w:rPr>
          <w:fldChar w:fldCharType="end"/>
        </w:r>
      </w:hyperlink>
    </w:p>
    <w:p w14:paraId="37F4B94C" w14:textId="1C1DEB06" w:rsidR="008C75D0" w:rsidRDefault="008C75D0">
      <w:pPr>
        <w:pStyle w:val="TOC2"/>
        <w:tabs>
          <w:tab w:val="right" w:leader="dot" w:pos="7910"/>
        </w:tabs>
        <w:rPr>
          <w:rFonts w:asciiTheme="minorHAnsi" w:eastAsiaTheme="minorEastAsia" w:hAnsiTheme="minorHAnsi" w:cstheme="minorBidi"/>
          <w:b w:val="0"/>
          <w:noProof/>
          <w:szCs w:val="22"/>
        </w:rPr>
      </w:pPr>
      <w:hyperlink w:anchor="_Toc69120963" w:history="1">
        <w:r w:rsidRPr="00806515">
          <w:rPr>
            <w:rStyle w:val="Hyperlink"/>
            <w:noProof/>
          </w:rPr>
          <w:t>Poll – Why do people resist change?</w:t>
        </w:r>
        <w:r>
          <w:rPr>
            <w:noProof/>
            <w:webHidden/>
          </w:rPr>
          <w:tab/>
        </w:r>
        <w:r>
          <w:rPr>
            <w:noProof/>
            <w:webHidden/>
          </w:rPr>
          <w:fldChar w:fldCharType="begin"/>
        </w:r>
        <w:r>
          <w:rPr>
            <w:noProof/>
            <w:webHidden/>
          </w:rPr>
          <w:instrText xml:space="preserve"> PAGEREF _Toc69120963 \h </w:instrText>
        </w:r>
        <w:r>
          <w:rPr>
            <w:noProof/>
            <w:webHidden/>
          </w:rPr>
        </w:r>
        <w:r>
          <w:rPr>
            <w:noProof/>
            <w:webHidden/>
          </w:rPr>
          <w:fldChar w:fldCharType="separate"/>
        </w:r>
        <w:r>
          <w:rPr>
            <w:noProof/>
            <w:webHidden/>
          </w:rPr>
          <w:t>92</w:t>
        </w:r>
        <w:r>
          <w:rPr>
            <w:noProof/>
            <w:webHidden/>
          </w:rPr>
          <w:fldChar w:fldCharType="end"/>
        </w:r>
      </w:hyperlink>
    </w:p>
    <w:p w14:paraId="42756DE1" w14:textId="05095AD2" w:rsidR="008C75D0" w:rsidRDefault="008C75D0">
      <w:pPr>
        <w:pStyle w:val="TOC1"/>
        <w:rPr>
          <w:rFonts w:asciiTheme="minorHAnsi" w:eastAsiaTheme="minorEastAsia" w:hAnsiTheme="minorHAnsi" w:cstheme="minorBidi"/>
          <w:b w:val="0"/>
          <w:szCs w:val="22"/>
        </w:rPr>
      </w:pPr>
      <w:hyperlink w:anchor="_Toc69120964" w:history="1">
        <w:r w:rsidRPr="00806515">
          <w:rPr>
            <w:rStyle w:val="Hyperlink"/>
          </w:rPr>
          <w:t>Ergonomics Risk Screen – Tutorial</w:t>
        </w:r>
        <w:r>
          <w:rPr>
            <w:webHidden/>
          </w:rPr>
          <w:tab/>
        </w:r>
        <w:r>
          <w:rPr>
            <w:webHidden/>
          </w:rPr>
          <w:fldChar w:fldCharType="begin"/>
        </w:r>
        <w:r>
          <w:rPr>
            <w:webHidden/>
          </w:rPr>
          <w:instrText xml:space="preserve"> PAGEREF _Toc69120964 \h </w:instrText>
        </w:r>
        <w:r>
          <w:rPr>
            <w:webHidden/>
          </w:rPr>
        </w:r>
        <w:r>
          <w:rPr>
            <w:webHidden/>
          </w:rPr>
          <w:fldChar w:fldCharType="separate"/>
        </w:r>
        <w:r>
          <w:rPr>
            <w:webHidden/>
          </w:rPr>
          <w:t>93</w:t>
        </w:r>
        <w:r>
          <w:rPr>
            <w:webHidden/>
          </w:rPr>
          <w:fldChar w:fldCharType="end"/>
        </w:r>
      </w:hyperlink>
    </w:p>
    <w:p w14:paraId="2E051F57" w14:textId="684C0ED5" w:rsidR="008C75D0" w:rsidRDefault="008C75D0">
      <w:pPr>
        <w:pStyle w:val="TOC2"/>
        <w:tabs>
          <w:tab w:val="right" w:leader="dot" w:pos="7910"/>
        </w:tabs>
        <w:rPr>
          <w:rFonts w:asciiTheme="minorHAnsi" w:eastAsiaTheme="minorEastAsia" w:hAnsiTheme="minorHAnsi" w:cstheme="minorBidi"/>
          <w:b w:val="0"/>
          <w:noProof/>
          <w:szCs w:val="22"/>
        </w:rPr>
      </w:pPr>
      <w:hyperlink w:anchor="_Toc69120965" w:history="1">
        <w:r w:rsidRPr="00806515">
          <w:rPr>
            <w:rStyle w:val="Hyperlink"/>
            <w:noProof/>
          </w:rPr>
          <w:t>Overview</w:t>
        </w:r>
        <w:r>
          <w:rPr>
            <w:noProof/>
            <w:webHidden/>
          </w:rPr>
          <w:tab/>
        </w:r>
        <w:r>
          <w:rPr>
            <w:noProof/>
            <w:webHidden/>
          </w:rPr>
          <w:fldChar w:fldCharType="begin"/>
        </w:r>
        <w:r>
          <w:rPr>
            <w:noProof/>
            <w:webHidden/>
          </w:rPr>
          <w:instrText xml:space="preserve"> PAGEREF _Toc69120965 \h </w:instrText>
        </w:r>
        <w:r>
          <w:rPr>
            <w:noProof/>
            <w:webHidden/>
          </w:rPr>
        </w:r>
        <w:r>
          <w:rPr>
            <w:noProof/>
            <w:webHidden/>
          </w:rPr>
          <w:fldChar w:fldCharType="separate"/>
        </w:r>
        <w:r>
          <w:rPr>
            <w:noProof/>
            <w:webHidden/>
          </w:rPr>
          <w:t>93</w:t>
        </w:r>
        <w:r>
          <w:rPr>
            <w:noProof/>
            <w:webHidden/>
          </w:rPr>
          <w:fldChar w:fldCharType="end"/>
        </w:r>
      </w:hyperlink>
    </w:p>
    <w:p w14:paraId="159014D7" w14:textId="3DC14F46" w:rsidR="008C75D0" w:rsidRDefault="008C75D0">
      <w:pPr>
        <w:pStyle w:val="TOC2"/>
        <w:tabs>
          <w:tab w:val="right" w:leader="dot" w:pos="7910"/>
        </w:tabs>
        <w:rPr>
          <w:rFonts w:asciiTheme="minorHAnsi" w:eastAsiaTheme="minorEastAsia" w:hAnsiTheme="minorHAnsi" w:cstheme="minorBidi"/>
          <w:b w:val="0"/>
          <w:noProof/>
          <w:szCs w:val="22"/>
        </w:rPr>
      </w:pPr>
      <w:hyperlink w:anchor="_Toc69120966" w:history="1">
        <w:r w:rsidRPr="00806515">
          <w:rPr>
            <w:rStyle w:val="Hyperlink"/>
            <w:noProof/>
          </w:rPr>
          <w:t>Step One – Identify the ERSs to be Conducted</w:t>
        </w:r>
        <w:r>
          <w:rPr>
            <w:noProof/>
            <w:webHidden/>
          </w:rPr>
          <w:tab/>
        </w:r>
        <w:r>
          <w:rPr>
            <w:noProof/>
            <w:webHidden/>
          </w:rPr>
          <w:fldChar w:fldCharType="begin"/>
        </w:r>
        <w:r>
          <w:rPr>
            <w:noProof/>
            <w:webHidden/>
          </w:rPr>
          <w:instrText xml:space="preserve"> PAGEREF _Toc69120966 \h </w:instrText>
        </w:r>
        <w:r>
          <w:rPr>
            <w:noProof/>
            <w:webHidden/>
          </w:rPr>
        </w:r>
        <w:r>
          <w:rPr>
            <w:noProof/>
            <w:webHidden/>
          </w:rPr>
          <w:fldChar w:fldCharType="separate"/>
        </w:r>
        <w:r>
          <w:rPr>
            <w:noProof/>
            <w:webHidden/>
          </w:rPr>
          <w:t>93</w:t>
        </w:r>
        <w:r>
          <w:rPr>
            <w:noProof/>
            <w:webHidden/>
          </w:rPr>
          <w:fldChar w:fldCharType="end"/>
        </w:r>
      </w:hyperlink>
    </w:p>
    <w:p w14:paraId="537C337A" w14:textId="2FCE9C3E" w:rsidR="008C75D0" w:rsidRDefault="008C75D0">
      <w:pPr>
        <w:pStyle w:val="TOC3"/>
        <w:rPr>
          <w:rFonts w:asciiTheme="minorHAnsi" w:eastAsiaTheme="minorEastAsia" w:hAnsiTheme="minorHAnsi" w:cstheme="minorBidi"/>
          <w:b w:val="0"/>
          <w:noProof/>
          <w:szCs w:val="22"/>
        </w:rPr>
      </w:pPr>
      <w:hyperlink w:anchor="_Toc69120967" w:history="1">
        <w:r w:rsidRPr="00806515">
          <w:rPr>
            <w:rStyle w:val="Hyperlink"/>
            <w:noProof/>
          </w:rPr>
          <w:t>ERS Breakdown Determination</w:t>
        </w:r>
        <w:r>
          <w:rPr>
            <w:noProof/>
            <w:webHidden/>
          </w:rPr>
          <w:tab/>
        </w:r>
        <w:r>
          <w:rPr>
            <w:noProof/>
            <w:webHidden/>
          </w:rPr>
          <w:fldChar w:fldCharType="begin"/>
        </w:r>
        <w:r>
          <w:rPr>
            <w:noProof/>
            <w:webHidden/>
          </w:rPr>
          <w:instrText xml:space="preserve"> PAGEREF _Toc69120967 \h </w:instrText>
        </w:r>
        <w:r>
          <w:rPr>
            <w:noProof/>
            <w:webHidden/>
          </w:rPr>
        </w:r>
        <w:r>
          <w:rPr>
            <w:noProof/>
            <w:webHidden/>
          </w:rPr>
          <w:fldChar w:fldCharType="separate"/>
        </w:r>
        <w:r>
          <w:rPr>
            <w:noProof/>
            <w:webHidden/>
          </w:rPr>
          <w:t>93</w:t>
        </w:r>
        <w:r>
          <w:rPr>
            <w:noProof/>
            <w:webHidden/>
          </w:rPr>
          <w:fldChar w:fldCharType="end"/>
        </w:r>
      </w:hyperlink>
    </w:p>
    <w:p w14:paraId="5ECFB213" w14:textId="0DAE22E6" w:rsidR="008C75D0" w:rsidRDefault="008C75D0">
      <w:pPr>
        <w:pStyle w:val="TOC3"/>
        <w:rPr>
          <w:rFonts w:asciiTheme="minorHAnsi" w:eastAsiaTheme="minorEastAsia" w:hAnsiTheme="minorHAnsi" w:cstheme="minorBidi"/>
          <w:b w:val="0"/>
          <w:noProof/>
          <w:szCs w:val="22"/>
        </w:rPr>
      </w:pPr>
      <w:hyperlink w:anchor="_Toc69120968" w:history="1">
        <w:r w:rsidRPr="00806515">
          <w:rPr>
            <w:rStyle w:val="Hyperlink"/>
            <w:noProof/>
          </w:rPr>
          <w:t>Develop Task Inventory</w:t>
        </w:r>
        <w:r>
          <w:rPr>
            <w:noProof/>
            <w:webHidden/>
          </w:rPr>
          <w:tab/>
        </w:r>
        <w:r>
          <w:rPr>
            <w:noProof/>
            <w:webHidden/>
          </w:rPr>
          <w:fldChar w:fldCharType="begin"/>
        </w:r>
        <w:r>
          <w:rPr>
            <w:noProof/>
            <w:webHidden/>
          </w:rPr>
          <w:instrText xml:space="preserve"> PAGEREF _Toc69120968 \h </w:instrText>
        </w:r>
        <w:r>
          <w:rPr>
            <w:noProof/>
            <w:webHidden/>
          </w:rPr>
        </w:r>
        <w:r>
          <w:rPr>
            <w:noProof/>
            <w:webHidden/>
          </w:rPr>
          <w:fldChar w:fldCharType="separate"/>
        </w:r>
        <w:r>
          <w:rPr>
            <w:noProof/>
            <w:webHidden/>
          </w:rPr>
          <w:t>94</w:t>
        </w:r>
        <w:r>
          <w:rPr>
            <w:noProof/>
            <w:webHidden/>
          </w:rPr>
          <w:fldChar w:fldCharType="end"/>
        </w:r>
      </w:hyperlink>
    </w:p>
    <w:p w14:paraId="60EF6C2D" w14:textId="303BB1F3" w:rsidR="008C75D0" w:rsidRDefault="008C75D0">
      <w:pPr>
        <w:pStyle w:val="TOC3"/>
        <w:rPr>
          <w:rFonts w:asciiTheme="minorHAnsi" w:eastAsiaTheme="minorEastAsia" w:hAnsiTheme="minorHAnsi" w:cstheme="minorBidi"/>
          <w:b w:val="0"/>
          <w:noProof/>
          <w:szCs w:val="22"/>
        </w:rPr>
      </w:pPr>
      <w:hyperlink w:anchor="_Toc69120969" w:history="1">
        <w:r w:rsidRPr="00806515">
          <w:rPr>
            <w:rStyle w:val="Hyperlink"/>
            <w:noProof/>
          </w:rPr>
          <w:t>Prepare ERS Worksheets</w:t>
        </w:r>
        <w:r>
          <w:rPr>
            <w:noProof/>
            <w:webHidden/>
          </w:rPr>
          <w:tab/>
        </w:r>
        <w:r>
          <w:rPr>
            <w:noProof/>
            <w:webHidden/>
          </w:rPr>
          <w:fldChar w:fldCharType="begin"/>
        </w:r>
        <w:r>
          <w:rPr>
            <w:noProof/>
            <w:webHidden/>
          </w:rPr>
          <w:instrText xml:space="preserve"> PAGEREF _Toc69120969 \h </w:instrText>
        </w:r>
        <w:r>
          <w:rPr>
            <w:noProof/>
            <w:webHidden/>
          </w:rPr>
        </w:r>
        <w:r>
          <w:rPr>
            <w:noProof/>
            <w:webHidden/>
          </w:rPr>
          <w:fldChar w:fldCharType="separate"/>
        </w:r>
        <w:r>
          <w:rPr>
            <w:noProof/>
            <w:webHidden/>
          </w:rPr>
          <w:t>94</w:t>
        </w:r>
        <w:r>
          <w:rPr>
            <w:noProof/>
            <w:webHidden/>
          </w:rPr>
          <w:fldChar w:fldCharType="end"/>
        </w:r>
      </w:hyperlink>
    </w:p>
    <w:p w14:paraId="5C15DC0E" w14:textId="635E78EC" w:rsidR="008C75D0" w:rsidRDefault="008C75D0">
      <w:pPr>
        <w:pStyle w:val="TOC2"/>
        <w:tabs>
          <w:tab w:val="right" w:leader="dot" w:pos="7910"/>
        </w:tabs>
        <w:rPr>
          <w:rFonts w:asciiTheme="minorHAnsi" w:eastAsiaTheme="minorEastAsia" w:hAnsiTheme="minorHAnsi" w:cstheme="minorBidi"/>
          <w:b w:val="0"/>
          <w:noProof/>
          <w:szCs w:val="22"/>
        </w:rPr>
      </w:pPr>
      <w:hyperlink w:anchor="_Toc69120970" w:history="1">
        <w:r w:rsidRPr="00806515">
          <w:rPr>
            <w:rStyle w:val="Hyperlink"/>
            <w:noProof/>
          </w:rPr>
          <w:t>Step Two – Ergonomics Analysis Tool Box</w:t>
        </w:r>
        <w:r>
          <w:rPr>
            <w:noProof/>
            <w:webHidden/>
          </w:rPr>
          <w:tab/>
        </w:r>
        <w:r>
          <w:rPr>
            <w:noProof/>
            <w:webHidden/>
          </w:rPr>
          <w:fldChar w:fldCharType="begin"/>
        </w:r>
        <w:r>
          <w:rPr>
            <w:noProof/>
            <w:webHidden/>
          </w:rPr>
          <w:instrText xml:space="preserve"> PAGEREF _Toc69120970 \h </w:instrText>
        </w:r>
        <w:r>
          <w:rPr>
            <w:noProof/>
            <w:webHidden/>
          </w:rPr>
        </w:r>
        <w:r>
          <w:rPr>
            <w:noProof/>
            <w:webHidden/>
          </w:rPr>
          <w:fldChar w:fldCharType="separate"/>
        </w:r>
        <w:r>
          <w:rPr>
            <w:noProof/>
            <w:webHidden/>
          </w:rPr>
          <w:t>94</w:t>
        </w:r>
        <w:r>
          <w:rPr>
            <w:noProof/>
            <w:webHidden/>
          </w:rPr>
          <w:fldChar w:fldCharType="end"/>
        </w:r>
      </w:hyperlink>
    </w:p>
    <w:p w14:paraId="4DA7D988" w14:textId="75E562DC" w:rsidR="008C75D0" w:rsidRDefault="008C75D0">
      <w:pPr>
        <w:pStyle w:val="TOC3"/>
        <w:rPr>
          <w:rFonts w:asciiTheme="minorHAnsi" w:eastAsiaTheme="minorEastAsia" w:hAnsiTheme="minorHAnsi" w:cstheme="minorBidi"/>
          <w:b w:val="0"/>
          <w:noProof/>
          <w:szCs w:val="22"/>
        </w:rPr>
      </w:pPr>
      <w:hyperlink w:anchor="_Toc69120971" w:history="1">
        <w:r w:rsidRPr="00806515">
          <w:rPr>
            <w:rStyle w:val="Hyperlink"/>
            <w:noProof/>
          </w:rPr>
          <w:t>Personal Protective Equipment</w:t>
        </w:r>
        <w:r>
          <w:rPr>
            <w:noProof/>
            <w:webHidden/>
          </w:rPr>
          <w:tab/>
        </w:r>
        <w:r>
          <w:rPr>
            <w:noProof/>
            <w:webHidden/>
          </w:rPr>
          <w:fldChar w:fldCharType="begin"/>
        </w:r>
        <w:r>
          <w:rPr>
            <w:noProof/>
            <w:webHidden/>
          </w:rPr>
          <w:instrText xml:space="preserve"> PAGEREF _Toc69120971 \h </w:instrText>
        </w:r>
        <w:r>
          <w:rPr>
            <w:noProof/>
            <w:webHidden/>
          </w:rPr>
        </w:r>
        <w:r>
          <w:rPr>
            <w:noProof/>
            <w:webHidden/>
          </w:rPr>
          <w:fldChar w:fldCharType="separate"/>
        </w:r>
        <w:r>
          <w:rPr>
            <w:noProof/>
            <w:webHidden/>
          </w:rPr>
          <w:t>94</w:t>
        </w:r>
        <w:r>
          <w:rPr>
            <w:noProof/>
            <w:webHidden/>
          </w:rPr>
          <w:fldChar w:fldCharType="end"/>
        </w:r>
      </w:hyperlink>
    </w:p>
    <w:p w14:paraId="3B510515" w14:textId="2EAD048E" w:rsidR="008C75D0" w:rsidRDefault="008C75D0">
      <w:pPr>
        <w:pStyle w:val="TOC3"/>
        <w:rPr>
          <w:rFonts w:asciiTheme="minorHAnsi" w:eastAsiaTheme="minorEastAsia" w:hAnsiTheme="minorHAnsi" w:cstheme="minorBidi"/>
          <w:b w:val="0"/>
          <w:noProof/>
          <w:szCs w:val="22"/>
        </w:rPr>
      </w:pPr>
      <w:hyperlink w:anchor="_Toc69120972" w:history="1">
        <w:r w:rsidRPr="00806515">
          <w:rPr>
            <w:rStyle w:val="Hyperlink"/>
            <w:noProof/>
          </w:rPr>
          <w:t>Measurement Devices</w:t>
        </w:r>
        <w:r>
          <w:rPr>
            <w:noProof/>
            <w:webHidden/>
          </w:rPr>
          <w:tab/>
        </w:r>
        <w:r>
          <w:rPr>
            <w:noProof/>
            <w:webHidden/>
          </w:rPr>
          <w:fldChar w:fldCharType="begin"/>
        </w:r>
        <w:r>
          <w:rPr>
            <w:noProof/>
            <w:webHidden/>
          </w:rPr>
          <w:instrText xml:space="preserve"> PAGEREF _Toc69120972 \h </w:instrText>
        </w:r>
        <w:r>
          <w:rPr>
            <w:noProof/>
            <w:webHidden/>
          </w:rPr>
        </w:r>
        <w:r>
          <w:rPr>
            <w:noProof/>
            <w:webHidden/>
          </w:rPr>
          <w:fldChar w:fldCharType="separate"/>
        </w:r>
        <w:r>
          <w:rPr>
            <w:noProof/>
            <w:webHidden/>
          </w:rPr>
          <w:t>94</w:t>
        </w:r>
        <w:r>
          <w:rPr>
            <w:noProof/>
            <w:webHidden/>
          </w:rPr>
          <w:fldChar w:fldCharType="end"/>
        </w:r>
      </w:hyperlink>
    </w:p>
    <w:p w14:paraId="2E3CC5D4" w14:textId="145EB984" w:rsidR="008C75D0" w:rsidRDefault="008C75D0">
      <w:pPr>
        <w:pStyle w:val="TOC4"/>
        <w:rPr>
          <w:rFonts w:asciiTheme="minorHAnsi" w:eastAsiaTheme="minorEastAsia" w:hAnsiTheme="minorHAnsi" w:cstheme="minorBidi"/>
          <w:noProof/>
          <w:szCs w:val="22"/>
        </w:rPr>
      </w:pPr>
      <w:hyperlink w:anchor="_Toc69120973" w:history="1">
        <w:r w:rsidRPr="00806515">
          <w:rPr>
            <w:rStyle w:val="Hyperlink"/>
            <w:noProof/>
          </w:rPr>
          <w:t>Why use Video?</w:t>
        </w:r>
        <w:r>
          <w:rPr>
            <w:noProof/>
            <w:webHidden/>
          </w:rPr>
          <w:tab/>
        </w:r>
        <w:r>
          <w:rPr>
            <w:noProof/>
            <w:webHidden/>
          </w:rPr>
          <w:fldChar w:fldCharType="begin"/>
        </w:r>
        <w:r>
          <w:rPr>
            <w:noProof/>
            <w:webHidden/>
          </w:rPr>
          <w:instrText xml:space="preserve"> PAGEREF _Toc69120973 \h </w:instrText>
        </w:r>
        <w:r>
          <w:rPr>
            <w:noProof/>
            <w:webHidden/>
          </w:rPr>
        </w:r>
        <w:r>
          <w:rPr>
            <w:noProof/>
            <w:webHidden/>
          </w:rPr>
          <w:fldChar w:fldCharType="separate"/>
        </w:r>
        <w:r>
          <w:rPr>
            <w:noProof/>
            <w:webHidden/>
          </w:rPr>
          <w:t>95</w:t>
        </w:r>
        <w:r>
          <w:rPr>
            <w:noProof/>
            <w:webHidden/>
          </w:rPr>
          <w:fldChar w:fldCharType="end"/>
        </w:r>
      </w:hyperlink>
    </w:p>
    <w:p w14:paraId="6C7E2FA1" w14:textId="545E8F46" w:rsidR="008C75D0" w:rsidRDefault="008C75D0">
      <w:pPr>
        <w:pStyle w:val="TOC4"/>
        <w:rPr>
          <w:rFonts w:asciiTheme="minorHAnsi" w:eastAsiaTheme="minorEastAsia" w:hAnsiTheme="minorHAnsi" w:cstheme="minorBidi"/>
          <w:noProof/>
          <w:szCs w:val="22"/>
        </w:rPr>
      </w:pPr>
      <w:hyperlink w:anchor="_Toc69120974" w:history="1">
        <w:r w:rsidRPr="00806515">
          <w:rPr>
            <w:rStyle w:val="Hyperlink"/>
            <w:noProof/>
          </w:rPr>
          <w:t>Video “Secrets”</w:t>
        </w:r>
        <w:r>
          <w:rPr>
            <w:noProof/>
            <w:webHidden/>
          </w:rPr>
          <w:tab/>
        </w:r>
        <w:r>
          <w:rPr>
            <w:noProof/>
            <w:webHidden/>
          </w:rPr>
          <w:fldChar w:fldCharType="begin"/>
        </w:r>
        <w:r>
          <w:rPr>
            <w:noProof/>
            <w:webHidden/>
          </w:rPr>
          <w:instrText xml:space="preserve"> PAGEREF _Toc69120974 \h </w:instrText>
        </w:r>
        <w:r>
          <w:rPr>
            <w:noProof/>
            <w:webHidden/>
          </w:rPr>
        </w:r>
        <w:r>
          <w:rPr>
            <w:noProof/>
            <w:webHidden/>
          </w:rPr>
          <w:fldChar w:fldCharType="separate"/>
        </w:r>
        <w:r>
          <w:rPr>
            <w:noProof/>
            <w:webHidden/>
          </w:rPr>
          <w:t>95</w:t>
        </w:r>
        <w:r>
          <w:rPr>
            <w:noProof/>
            <w:webHidden/>
          </w:rPr>
          <w:fldChar w:fldCharType="end"/>
        </w:r>
      </w:hyperlink>
    </w:p>
    <w:p w14:paraId="3FF6169E" w14:textId="26294757" w:rsidR="008C75D0" w:rsidRDefault="008C75D0">
      <w:pPr>
        <w:pStyle w:val="TOC4"/>
        <w:rPr>
          <w:rFonts w:asciiTheme="minorHAnsi" w:eastAsiaTheme="minorEastAsia" w:hAnsiTheme="minorHAnsi" w:cstheme="minorBidi"/>
          <w:noProof/>
          <w:szCs w:val="22"/>
        </w:rPr>
      </w:pPr>
      <w:hyperlink w:anchor="_Toc69120975" w:history="1">
        <w:r w:rsidRPr="00806515">
          <w:rPr>
            <w:rStyle w:val="Hyperlink"/>
            <w:noProof/>
          </w:rPr>
          <w:t>Videotaping Sequence</w:t>
        </w:r>
        <w:r>
          <w:rPr>
            <w:noProof/>
            <w:webHidden/>
          </w:rPr>
          <w:tab/>
        </w:r>
        <w:r>
          <w:rPr>
            <w:noProof/>
            <w:webHidden/>
          </w:rPr>
          <w:fldChar w:fldCharType="begin"/>
        </w:r>
        <w:r>
          <w:rPr>
            <w:noProof/>
            <w:webHidden/>
          </w:rPr>
          <w:instrText xml:space="preserve"> PAGEREF _Toc69120975 \h </w:instrText>
        </w:r>
        <w:r>
          <w:rPr>
            <w:noProof/>
            <w:webHidden/>
          </w:rPr>
        </w:r>
        <w:r>
          <w:rPr>
            <w:noProof/>
            <w:webHidden/>
          </w:rPr>
          <w:fldChar w:fldCharType="separate"/>
        </w:r>
        <w:r>
          <w:rPr>
            <w:noProof/>
            <w:webHidden/>
          </w:rPr>
          <w:t>95</w:t>
        </w:r>
        <w:r>
          <w:rPr>
            <w:noProof/>
            <w:webHidden/>
          </w:rPr>
          <w:fldChar w:fldCharType="end"/>
        </w:r>
      </w:hyperlink>
    </w:p>
    <w:p w14:paraId="5ECE9139" w14:textId="28A90873" w:rsidR="008C75D0" w:rsidRDefault="008C75D0">
      <w:pPr>
        <w:pStyle w:val="TOC3"/>
        <w:rPr>
          <w:rFonts w:asciiTheme="minorHAnsi" w:eastAsiaTheme="minorEastAsia" w:hAnsiTheme="minorHAnsi" w:cstheme="minorBidi"/>
          <w:b w:val="0"/>
          <w:noProof/>
          <w:szCs w:val="22"/>
        </w:rPr>
      </w:pPr>
      <w:hyperlink w:anchor="_Toc69120976" w:history="1">
        <w:r w:rsidRPr="00806515">
          <w:rPr>
            <w:rStyle w:val="Hyperlink"/>
            <w:noProof/>
          </w:rPr>
          <w:t>Background Materials</w:t>
        </w:r>
        <w:r>
          <w:rPr>
            <w:noProof/>
            <w:webHidden/>
          </w:rPr>
          <w:tab/>
        </w:r>
        <w:r>
          <w:rPr>
            <w:noProof/>
            <w:webHidden/>
          </w:rPr>
          <w:fldChar w:fldCharType="begin"/>
        </w:r>
        <w:r>
          <w:rPr>
            <w:noProof/>
            <w:webHidden/>
          </w:rPr>
          <w:instrText xml:space="preserve"> PAGEREF _Toc69120976 \h </w:instrText>
        </w:r>
        <w:r>
          <w:rPr>
            <w:noProof/>
            <w:webHidden/>
          </w:rPr>
        </w:r>
        <w:r>
          <w:rPr>
            <w:noProof/>
            <w:webHidden/>
          </w:rPr>
          <w:fldChar w:fldCharType="separate"/>
        </w:r>
        <w:r>
          <w:rPr>
            <w:noProof/>
            <w:webHidden/>
          </w:rPr>
          <w:t>96</w:t>
        </w:r>
        <w:r>
          <w:rPr>
            <w:noProof/>
            <w:webHidden/>
          </w:rPr>
          <w:fldChar w:fldCharType="end"/>
        </w:r>
      </w:hyperlink>
    </w:p>
    <w:p w14:paraId="35A63224" w14:textId="2E4D3860" w:rsidR="008C75D0" w:rsidRDefault="008C75D0">
      <w:pPr>
        <w:pStyle w:val="TOC4"/>
        <w:rPr>
          <w:rFonts w:asciiTheme="minorHAnsi" w:eastAsiaTheme="minorEastAsia" w:hAnsiTheme="minorHAnsi" w:cstheme="minorBidi"/>
          <w:noProof/>
          <w:szCs w:val="22"/>
        </w:rPr>
      </w:pPr>
      <w:hyperlink w:anchor="_Toc69120977" w:history="1">
        <w:r w:rsidRPr="00806515">
          <w:rPr>
            <w:rStyle w:val="Hyperlink"/>
            <w:noProof/>
          </w:rPr>
          <w:t>Clipboards</w:t>
        </w:r>
        <w:r>
          <w:rPr>
            <w:noProof/>
            <w:webHidden/>
          </w:rPr>
          <w:tab/>
        </w:r>
        <w:r>
          <w:rPr>
            <w:noProof/>
            <w:webHidden/>
          </w:rPr>
          <w:fldChar w:fldCharType="begin"/>
        </w:r>
        <w:r>
          <w:rPr>
            <w:noProof/>
            <w:webHidden/>
          </w:rPr>
          <w:instrText xml:space="preserve"> PAGEREF _Toc69120977 \h </w:instrText>
        </w:r>
        <w:r>
          <w:rPr>
            <w:noProof/>
            <w:webHidden/>
          </w:rPr>
        </w:r>
        <w:r>
          <w:rPr>
            <w:noProof/>
            <w:webHidden/>
          </w:rPr>
          <w:fldChar w:fldCharType="separate"/>
        </w:r>
        <w:r>
          <w:rPr>
            <w:noProof/>
            <w:webHidden/>
          </w:rPr>
          <w:t>96</w:t>
        </w:r>
        <w:r>
          <w:rPr>
            <w:noProof/>
            <w:webHidden/>
          </w:rPr>
          <w:fldChar w:fldCharType="end"/>
        </w:r>
      </w:hyperlink>
    </w:p>
    <w:p w14:paraId="43DE6146" w14:textId="401C6859" w:rsidR="008C75D0" w:rsidRDefault="008C75D0">
      <w:pPr>
        <w:pStyle w:val="TOC3"/>
        <w:rPr>
          <w:rFonts w:asciiTheme="minorHAnsi" w:eastAsiaTheme="minorEastAsia" w:hAnsiTheme="minorHAnsi" w:cstheme="minorBidi"/>
          <w:b w:val="0"/>
          <w:noProof/>
          <w:szCs w:val="22"/>
        </w:rPr>
      </w:pPr>
      <w:hyperlink w:anchor="_Toc69120978" w:history="1">
        <w:r w:rsidRPr="00806515">
          <w:rPr>
            <w:rStyle w:val="Hyperlink"/>
            <w:i/>
            <w:noProof/>
            <w:snapToGrid w:val="0"/>
            <w:kern w:val="30"/>
          </w:rPr>
          <w:t>Set of Objectives</w:t>
        </w:r>
        <w:r>
          <w:rPr>
            <w:noProof/>
            <w:webHidden/>
          </w:rPr>
          <w:tab/>
        </w:r>
        <w:r>
          <w:rPr>
            <w:noProof/>
            <w:webHidden/>
          </w:rPr>
          <w:fldChar w:fldCharType="begin"/>
        </w:r>
        <w:r>
          <w:rPr>
            <w:noProof/>
            <w:webHidden/>
          </w:rPr>
          <w:instrText xml:space="preserve"> PAGEREF _Toc69120978 \h </w:instrText>
        </w:r>
        <w:r>
          <w:rPr>
            <w:noProof/>
            <w:webHidden/>
          </w:rPr>
        </w:r>
        <w:r>
          <w:rPr>
            <w:noProof/>
            <w:webHidden/>
          </w:rPr>
          <w:fldChar w:fldCharType="separate"/>
        </w:r>
        <w:r>
          <w:rPr>
            <w:noProof/>
            <w:webHidden/>
          </w:rPr>
          <w:t>96</w:t>
        </w:r>
        <w:r>
          <w:rPr>
            <w:noProof/>
            <w:webHidden/>
          </w:rPr>
          <w:fldChar w:fldCharType="end"/>
        </w:r>
      </w:hyperlink>
    </w:p>
    <w:p w14:paraId="45469E3C" w14:textId="24F99627" w:rsidR="008C75D0" w:rsidRDefault="008C75D0">
      <w:pPr>
        <w:pStyle w:val="TOC2"/>
        <w:tabs>
          <w:tab w:val="right" w:leader="dot" w:pos="7910"/>
        </w:tabs>
        <w:rPr>
          <w:rFonts w:asciiTheme="minorHAnsi" w:eastAsiaTheme="minorEastAsia" w:hAnsiTheme="minorHAnsi" w:cstheme="minorBidi"/>
          <w:b w:val="0"/>
          <w:noProof/>
          <w:szCs w:val="22"/>
        </w:rPr>
      </w:pPr>
      <w:hyperlink w:anchor="_Toc69120979" w:history="1">
        <w:r w:rsidRPr="00806515">
          <w:rPr>
            <w:rStyle w:val="Hyperlink"/>
            <w:noProof/>
          </w:rPr>
          <w:t>Step Three – Prep for ERS Data Collection</w:t>
        </w:r>
        <w:r>
          <w:rPr>
            <w:noProof/>
            <w:webHidden/>
          </w:rPr>
          <w:tab/>
        </w:r>
        <w:r>
          <w:rPr>
            <w:noProof/>
            <w:webHidden/>
          </w:rPr>
          <w:fldChar w:fldCharType="begin"/>
        </w:r>
        <w:r>
          <w:rPr>
            <w:noProof/>
            <w:webHidden/>
          </w:rPr>
          <w:instrText xml:space="preserve"> PAGEREF _Toc69120979 \h </w:instrText>
        </w:r>
        <w:r>
          <w:rPr>
            <w:noProof/>
            <w:webHidden/>
          </w:rPr>
        </w:r>
        <w:r>
          <w:rPr>
            <w:noProof/>
            <w:webHidden/>
          </w:rPr>
          <w:fldChar w:fldCharType="separate"/>
        </w:r>
        <w:r>
          <w:rPr>
            <w:noProof/>
            <w:webHidden/>
          </w:rPr>
          <w:t>96</w:t>
        </w:r>
        <w:r>
          <w:rPr>
            <w:noProof/>
            <w:webHidden/>
          </w:rPr>
          <w:fldChar w:fldCharType="end"/>
        </w:r>
      </w:hyperlink>
    </w:p>
    <w:p w14:paraId="41313B8A" w14:textId="1A570FC8" w:rsidR="008C75D0" w:rsidRDefault="008C75D0">
      <w:pPr>
        <w:pStyle w:val="TOC3"/>
        <w:rPr>
          <w:rFonts w:asciiTheme="minorHAnsi" w:eastAsiaTheme="minorEastAsia" w:hAnsiTheme="minorHAnsi" w:cstheme="minorBidi"/>
          <w:b w:val="0"/>
          <w:noProof/>
          <w:szCs w:val="22"/>
        </w:rPr>
      </w:pPr>
      <w:hyperlink w:anchor="_Toc69120980" w:history="1">
        <w:r w:rsidRPr="00806515">
          <w:rPr>
            <w:rStyle w:val="Hyperlink"/>
            <w:noProof/>
          </w:rPr>
          <w:t>Schedule the ERSs</w:t>
        </w:r>
        <w:r>
          <w:rPr>
            <w:noProof/>
            <w:webHidden/>
          </w:rPr>
          <w:tab/>
        </w:r>
        <w:r>
          <w:rPr>
            <w:noProof/>
            <w:webHidden/>
          </w:rPr>
          <w:fldChar w:fldCharType="begin"/>
        </w:r>
        <w:r>
          <w:rPr>
            <w:noProof/>
            <w:webHidden/>
          </w:rPr>
          <w:instrText xml:space="preserve"> PAGEREF _Toc69120980 \h </w:instrText>
        </w:r>
        <w:r>
          <w:rPr>
            <w:noProof/>
            <w:webHidden/>
          </w:rPr>
        </w:r>
        <w:r>
          <w:rPr>
            <w:noProof/>
            <w:webHidden/>
          </w:rPr>
          <w:fldChar w:fldCharType="separate"/>
        </w:r>
        <w:r>
          <w:rPr>
            <w:noProof/>
            <w:webHidden/>
          </w:rPr>
          <w:t>96</w:t>
        </w:r>
        <w:r>
          <w:rPr>
            <w:noProof/>
            <w:webHidden/>
          </w:rPr>
          <w:fldChar w:fldCharType="end"/>
        </w:r>
      </w:hyperlink>
    </w:p>
    <w:p w14:paraId="18C5EB83" w14:textId="16F913B0" w:rsidR="008C75D0" w:rsidRDefault="008C75D0">
      <w:pPr>
        <w:pStyle w:val="TOC3"/>
        <w:rPr>
          <w:rFonts w:asciiTheme="minorHAnsi" w:eastAsiaTheme="minorEastAsia" w:hAnsiTheme="minorHAnsi" w:cstheme="minorBidi"/>
          <w:b w:val="0"/>
          <w:noProof/>
          <w:szCs w:val="22"/>
        </w:rPr>
      </w:pPr>
      <w:hyperlink w:anchor="_Toc69120981" w:history="1">
        <w:r w:rsidRPr="00806515">
          <w:rPr>
            <w:rStyle w:val="Hyperlink"/>
            <w:noProof/>
          </w:rPr>
          <w:t>Estimate Time</w:t>
        </w:r>
        <w:r>
          <w:rPr>
            <w:noProof/>
            <w:webHidden/>
          </w:rPr>
          <w:tab/>
        </w:r>
        <w:r>
          <w:rPr>
            <w:noProof/>
            <w:webHidden/>
          </w:rPr>
          <w:fldChar w:fldCharType="begin"/>
        </w:r>
        <w:r>
          <w:rPr>
            <w:noProof/>
            <w:webHidden/>
          </w:rPr>
          <w:instrText xml:space="preserve"> PAGEREF _Toc69120981 \h </w:instrText>
        </w:r>
        <w:r>
          <w:rPr>
            <w:noProof/>
            <w:webHidden/>
          </w:rPr>
        </w:r>
        <w:r>
          <w:rPr>
            <w:noProof/>
            <w:webHidden/>
          </w:rPr>
          <w:fldChar w:fldCharType="separate"/>
        </w:r>
        <w:r>
          <w:rPr>
            <w:noProof/>
            <w:webHidden/>
          </w:rPr>
          <w:t>96</w:t>
        </w:r>
        <w:r>
          <w:rPr>
            <w:noProof/>
            <w:webHidden/>
          </w:rPr>
          <w:fldChar w:fldCharType="end"/>
        </w:r>
      </w:hyperlink>
    </w:p>
    <w:p w14:paraId="7BE8B3EA" w14:textId="15A46A1E" w:rsidR="008C75D0" w:rsidRDefault="008C75D0">
      <w:pPr>
        <w:pStyle w:val="TOC4"/>
        <w:rPr>
          <w:rFonts w:asciiTheme="minorHAnsi" w:eastAsiaTheme="minorEastAsia" w:hAnsiTheme="minorHAnsi" w:cstheme="minorBidi"/>
          <w:noProof/>
          <w:szCs w:val="22"/>
        </w:rPr>
      </w:pPr>
      <w:hyperlink w:anchor="_Toc69120982" w:history="1">
        <w:r w:rsidRPr="00806515">
          <w:rPr>
            <w:rStyle w:val="Hyperlink"/>
            <w:noProof/>
          </w:rPr>
          <w:t>Repetitive Manufacturing Tasks</w:t>
        </w:r>
        <w:r>
          <w:rPr>
            <w:noProof/>
            <w:webHidden/>
          </w:rPr>
          <w:tab/>
        </w:r>
        <w:r>
          <w:rPr>
            <w:noProof/>
            <w:webHidden/>
          </w:rPr>
          <w:fldChar w:fldCharType="begin"/>
        </w:r>
        <w:r>
          <w:rPr>
            <w:noProof/>
            <w:webHidden/>
          </w:rPr>
          <w:instrText xml:space="preserve"> PAGEREF _Toc69120982 \h </w:instrText>
        </w:r>
        <w:r>
          <w:rPr>
            <w:noProof/>
            <w:webHidden/>
          </w:rPr>
        </w:r>
        <w:r>
          <w:rPr>
            <w:noProof/>
            <w:webHidden/>
          </w:rPr>
          <w:fldChar w:fldCharType="separate"/>
        </w:r>
        <w:r>
          <w:rPr>
            <w:noProof/>
            <w:webHidden/>
          </w:rPr>
          <w:t>96</w:t>
        </w:r>
        <w:r>
          <w:rPr>
            <w:noProof/>
            <w:webHidden/>
          </w:rPr>
          <w:fldChar w:fldCharType="end"/>
        </w:r>
      </w:hyperlink>
    </w:p>
    <w:p w14:paraId="294B021C" w14:textId="24BBD911" w:rsidR="008C75D0" w:rsidRDefault="008C75D0">
      <w:pPr>
        <w:pStyle w:val="TOC4"/>
        <w:rPr>
          <w:rFonts w:asciiTheme="minorHAnsi" w:eastAsiaTheme="minorEastAsia" w:hAnsiTheme="minorHAnsi" w:cstheme="minorBidi"/>
          <w:noProof/>
          <w:szCs w:val="22"/>
        </w:rPr>
      </w:pPr>
      <w:hyperlink w:anchor="_Toc69120983" w:history="1">
        <w:r w:rsidRPr="00806515">
          <w:rPr>
            <w:rStyle w:val="Hyperlink"/>
            <w:noProof/>
          </w:rPr>
          <w:t>Other Tasks</w:t>
        </w:r>
        <w:r>
          <w:rPr>
            <w:noProof/>
            <w:webHidden/>
          </w:rPr>
          <w:tab/>
        </w:r>
        <w:r>
          <w:rPr>
            <w:noProof/>
            <w:webHidden/>
          </w:rPr>
          <w:fldChar w:fldCharType="begin"/>
        </w:r>
        <w:r>
          <w:rPr>
            <w:noProof/>
            <w:webHidden/>
          </w:rPr>
          <w:instrText xml:space="preserve"> PAGEREF _Toc69120983 \h </w:instrText>
        </w:r>
        <w:r>
          <w:rPr>
            <w:noProof/>
            <w:webHidden/>
          </w:rPr>
        </w:r>
        <w:r>
          <w:rPr>
            <w:noProof/>
            <w:webHidden/>
          </w:rPr>
          <w:fldChar w:fldCharType="separate"/>
        </w:r>
        <w:r>
          <w:rPr>
            <w:noProof/>
            <w:webHidden/>
          </w:rPr>
          <w:t>97</w:t>
        </w:r>
        <w:r>
          <w:rPr>
            <w:noProof/>
            <w:webHidden/>
          </w:rPr>
          <w:fldChar w:fldCharType="end"/>
        </w:r>
      </w:hyperlink>
    </w:p>
    <w:p w14:paraId="3D9CA771" w14:textId="15A8A310" w:rsidR="008C75D0" w:rsidRDefault="008C75D0">
      <w:pPr>
        <w:pStyle w:val="TOC2"/>
        <w:tabs>
          <w:tab w:val="right" w:leader="dot" w:pos="7910"/>
        </w:tabs>
        <w:rPr>
          <w:rFonts w:asciiTheme="minorHAnsi" w:eastAsiaTheme="minorEastAsia" w:hAnsiTheme="minorHAnsi" w:cstheme="minorBidi"/>
          <w:b w:val="0"/>
          <w:noProof/>
          <w:szCs w:val="22"/>
        </w:rPr>
      </w:pPr>
      <w:hyperlink w:anchor="_Toc69120984" w:history="1">
        <w:r w:rsidRPr="00806515">
          <w:rPr>
            <w:rStyle w:val="Hyperlink"/>
            <w:noProof/>
          </w:rPr>
          <w:t>Step Four – Obtain Data (Video, Interviews, Measurements)</w:t>
        </w:r>
        <w:r>
          <w:rPr>
            <w:noProof/>
            <w:webHidden/>
          </w:rPr>
          <w:tab/>
        </w:r>
        <w:r>
          <w:rPr>
            <w:noProof/>
            <w:webHidden/>
          </w:rPr>
          <w:fldChar w:fldCharType="begin"/>
        </w:r>
        <w:r>
          <w:rPr>
            <w:noProof/>
            <w:webHidden/>
          </w:rPr>
          <w:instrText xml:space="preserve"> PAGEREF _Toc69120984 \h </w:instrText>
        </w:r>
        <w:r>
          <w:rPr>
            <w:noProof/>
            <w:webHidden/>
          </w:rPr>
        </w:r>
        <w:r>
          <w:rPr>
            <w:noProof/>
            <w:webHidden/>
          </w:rPr>
          <w:fldChar w:fldCharType="separate"/>
        </w:r>
        <w:r>
          <w:rPr>
            <w:noProof/>
            <w:webHidden/>
          </w:rPr>
          <w:t>97</w:t>
        </w:r>
        <w:r>
          <w:rPr>
            <w:noProof/>
            <w:webHidden/>
          </w:rPr>
          <w:fldChar w:fldCharType="end"/>
        </w:r>
      </w:hyperlink>
    </w:p>
    <w:p w14:paraId="3DD06787" w14:textId="4E638A3C" w:rsidR="008C75D0" w:rsidRDefault="008C75D0">
      <w:pPr>
        <w:pStyle w:val="TOC2"/>
        <w:tabs>
          <w:tab w:val="right" w:leader="dot" w:pos="7910"/>
        </w:tabs>
        <w:rPr>
          <w:rFonts w:asciiTheme="minorHAnsi" w:eastAsiaTheme="minorEastAsia" w:hAnsiTheme="minorHAnsi" w:cstheme="minorBidi"/>
          <w:b w:val="0"/>
          <w:noProof/>
          <w:szCs w:val="22"/>
        </w:rPr>
      </w:pPr>
      <w:hyperlink w:anchor="_Toc69120985" w:history="1">
        <w:r w:rsidRPr="00806515">
          <w:rPr>
            <w:rStyle w:val="Hyperlink"/>
            <w:noProof/>
          </w:rPr>
          <w:t>Step Five – Complete ERS Worksheet and Report</w:t>
        </w:r>
        <w:r>
          <w:rPr>
            <w:noProof/>
            <w:webHidden/>
          </w:rPr>
          <w:tab/>
        </w:r>
        <w:r>
          <w:rPr>
            <w:noProof/>
            <w:webHidden/>
          </w:rPr>
          <w:fldChar w:fldCharType="begin"/>
        </w:r>
        <w:r>
          <w:rPr>
            <w:noProof/>
            <w:webHidden/>
          </w:rPr>
          <w:instrText xml:space="preserve"> PAGEREF _Toc69120985 \h </w:instrText>
        </w:r>
        <w:r>
          <w:rPr>
            <w:noProof/>
            <w:webHidden/>
          </w:rPr>
        </w:r>
        <w:r>
          <w:rPr>
            <w:noProof/>
            <w:webHidden/>
          </w:rPr>
          <w:fldChar w:fldCharType="separate"/>
        </w:r>
        <w:r>
          <w:rPr>
            <w:noProof/>
            <w:webHidden/>
          </w:rPr>
          <w:t>97</w:t>
        </w:r>
        <w:r>
          <w:rPr>
            <w:noProof/>
            <w:webHidden/>
          </w:rPr>
          <w:fldChar w:fldCharType="end"/>
        </w:r>
      </w:hyperlink>
    </w:p>
    <w:p w14:paraId="7F2078D6" w14:textId="5AA65D03" w:rsidR="008C75D0" w:rsidRDefault="008C75D0">
      <w:pPr>
        <w:pStyle w:val="TOC3"/>
        <w:rPr>
          <w:rFonts w:asciiTheme="minorHAnsi" w:eastAsiaTheme="minorEastAsia" w:hAnsiTheme="minorHAnsi" w:cstheme="minorBidi"/>
          <w:b w:val="0"/>
          <w:noProof/>
          <w:szCs w:val="22"/>
        </w:rPr>
      </w:pPr>
      <w:hyperlink w:anchor="_Toc69120986" w:history="1">
        <w:r w:rsidRPr="00806515">
          <w:rPr>
            <w:rStyle w:val="Hyperlink"/>
            <w:noProof/>
          </w:rPr>
          <w:t>ERS Step One – Background Information</w:t>
        </w:r>
        <w:r>
          <w:rPr>
            <w:noProof/>
            <w:webHidden/>
          </w:rPr>
          <w:tab/>
        </w:r>
        <w:r>
          <w:rPr>
            <w:noProof/>
            <w:webHidden/>
          </w:rPr>
          <w:fldChar w:fldCharType="begin"/>
        </w:r>
        <w:r>
          <w:rPr>
            <w:noProof/>
            <w:webHidden/>
          </w:rPr>
          <w:instrText xml:space="preserve"> PAGEREF _Toc69120986 \h </w:instrText>
        </w:r>
        <w:r>
          <w:rPr>
            <w:noProof/>
            <w:webHidden/>
          </w:rPr>
        </w:r>
        <w:r>
          <w:rPr>
            <w:noProof/>
            <w:webHidden/>
          </w:rPr>
          <w:fldChar w:fldCharType="separate"/>
        </w:r>
        <w:r>
          <w:rPr>
            <w:noProof/>
            <w:webHidden/>
          </w:rPr>
          <w:t>97</w:t>
        </w:r>
        <w:r>
          <w:rPr>
            <w:noProof/>
            <w:webHidden/>
          </w:rPr>
          <w:fldChar w:fldCharType="end"/>
        </w:r>
      </w:hyperlink>
    </w:p>
    <w:p w14:paraId="1BC89EEF" w14:textId="605C19E3" w:rsidR="008C75D0" w:rsidRDefault="008C75D0">
      <w:pPr>
        <w:pStyle w:val="TOC3"/>
        <w:rPr>
          <w:rFonts w:asciiTheme="minorHAnsi" w:eastAsiaTheme="minorEastAsia" w:hAnsiTheme="minorHAnsi" w:cstheme="minorBidi"/>
          <w:b w:val="0"/>
          <w:noProof/>
          <w:szCs w:val="22"/>
        </w:rPr>
      </w:pPr>
      <w:hyperlink w:anchor="_Toc69120987" w:history="1">
        <w:r w:rsidRPr="00806515">
          <w:rPr>
            <w:rStyle w:val="Hyperlink"/>
            <w:noProof/>
          </w:rPr>
          <w:t>ERS Step Two – Posture, Force, Duration, Frequency and Time Weighted Multiplier</w:t>
        </w:r>
        <w:r>
          <w:rPr>
            <w:noProof/>
            <w:webHidden/>
          </w:rPr>
          <w:tab/>
        </w:r>
        <w:r>
          <w:rPr>
            <w:noProof/>
            <w:webHidden/>
          </w:rPr>
          <w:fldChar w:fldCharType="begin"/>
        </w:r>
        <w:r>
          <w:rPr>
            <w:noProof/>
            <w:webHidden/>
          </w:rPr>
          <w:instrText xml:space="preserve"> PAGEREF _Toc69120987 \h </w:instrText>
        </w:r>
        <w:r>
          <w:rPr>
            <w:noProof/>
            <w:webHidden/>
          </w:rPr>
        </w:r>
        <w:r>
          <w:rPr>
            <w:noProof/>
            <w:webHidden/>
          </w:rPr>
          <w:fldChar w:fldCharType="separate"/>
        </w:r>
        <w:r>
          <w:rPr>
            <w:noProof/>
            <w:webHidden/>
          </w:rPr>
          <w:t>98</w:t>
        </w:r>
        <w:r>
          <w:rPr>
            <w:noProof/>
            <w:webHidden/>
          </w:rPr>
          <w:fldChar w:fldCharType="end"/>
        </w:r>
      </w:hyperlink>
    </w:p>
    <w:p w14:paraId="7A85ED98" w14:textId="6D615899" w:rsidR="008C75D0" w:rsidRDefault="008C75D0">
      <w:pPr>
        <w:pStyle w:val="TOC4"/>
        <w:rPr>
          <w:rFonts w:asciiTheme="minorHAnsi" w:eastAsiaTheme="minorEastAsia" w:hAnsiTheme="minorHAnsi" w:cstheme="minorBidi"/>
          <w:noProof/>
          <w:szCs w:val="22"/>
        </w:rPr>
      </w:pPr>
      <w:hyperlink w:anchor="_Toc69120988" w:history="1">
        <w:r w:rsidRPr="00806515">
          <w:rPr>
            <w:rStyle w:val="Hyperlink"/>
            <w:noProof/>
          </w:rPr>
          <w:t>Posture</w:t>
        </w:r>
        <w:r>
          <w:rPr>
            <w:noProof/>
            <w:webHidden/>
          </w:rPr>
          <w:tab/>
        </w:r>
        <w:r>
          <w:rPr>
            <w:noProof/>
            <w:webHidden/>
          </w:rPr>
          <w:fldChar w:fldCharType="begin"/>
        </w:r>
        <w:r>
          <w:rPr>
            <w:noProof/>
            <w:webHidden/>
          </w:rPr>
          <w:instrText xml:space="preserve"> PAGEREF _Toc69120988 \h </w:instrText>
        </w:r>
        <w:r>
          <w:rPr>
            <w:noProof/>
            <w:webHidden/>
          </w:rPr>
        </w:r>
        <w:r>
          <w:rPr>
            <w:noProof/>
            <w:webHidden/>
          </w:rPr>
          <w:fldChar w:fldCharType="separate"/>
        </w:r>
        <w:r>
          <w:rPr>
            <w:noProof/>
            <w:webHidden/>
          </w:rPr>
          <w:t>98</w:t>
        </w:r>
        <w:r>
          <w:rPr>
            <w:noProof/>
            <w:webHidden/>
          </w:rPr>
          <w:fldChar w:fldCharType="end"/>
        </w:r>
      </w:hyperlink>
    </w:p>
    <w:p w14:paraId="7EF8D7F3" w14:textId="34177EF7" w:rsidR="008C75D0" w:rsidRDefault="008C75D0">
      <w:pPr>
        <w:pStyle w:val="TOC5"/>
        <w:rPr>
          <w:rFonts w:asciiTheme="minorHAnsi" w:eastAsiaTheme="minorEastAsia" w:hAnsiTheme="minorHAnsi" w:cstheme="minorBidi"/>
          <w:i w:val="0"/>
          <w:noProof/>
          <w:szCs w:val="22"/>
        </w:rPr>
      </w:pPr>
      <w:hyperlink w:anchor="_Toc69120989" w:history="1">
        <w:r w:rsidRPr="00806515">
          <w:rPr>
            <w:rStyle w:val="Hyperlink"/>
            <w:noProof/>
          </w:rPr>
          <w:t>Head/Neck/Eyes</w:t>
        </w:r>
        <w:r>
          <w:rPr>
            <w:noProof/>
            <w:webHidden/>
          </w:rPr>
          <w:tab/>
        </w:r>
        <w:r>
          <w:rPr>
            <w:noProof/>
            <w:webHidden/>
          </w:rPr>
          <w:fldChar w:fldCharType="begin"/>
        </w:r>
        <w:r>
          <w:rPr>
            <w:noProof/>
            <w:webHidden/>
          </w:rPr>
          <w:instrText xml:space="preserve"> PAGEREF _Toc69120989 \h </w:instrText>
        </w:r>
        <w:r>
          <w:rPr>
            <w:noProof/>
            <w:webHidden/>
          </w:rPr>
        </w:r>
        <w:r>
          <w:rPr>
            <w:noProof/>
            <w:webHidden/>
          </w:rPr>
          <w:fldChar w:fldCharType="separate"/>
        </w:r>
        <w:r>
          <w:rPr>
            <w:noProof/>
            <w:webHidden/>
          </w:rPr>
          <w:t>98</w:t>
        </w:r>
        <w:r>
          <w:rPr>
            <w:noProof/>
            <w:webHidden/>
          </w:rPr>
          <w:fldChar w:fldCharType="end"/>
        </w:r>
      </w:hyperlink>
    </w:p>
    <w:p w14:paraId="2B818FAC" w14:textId="44D88E2D" w:rsidR="008C75D0" w:rsidRDefault="008C75D0">
      <w:pPr>
        <w:pStyle w:val="TOC5"/>
        <w:rPr>
          <w:rFonts w:asciiTheme="minorHAnsi" w:eastAsiaTheme="minorEastAsia" w:hAnsiTheme="minorHAnsi" w:cstheme="minorBidi"/>
          <w:i w:val="0"/>
          <w:noProof/>
          <w:szCs w:val="22"/>
        </w:rPr>
      </w:pPr>
      <w:hyperlink w:anchor="_Toc69120990" w:history="1">
        <w:r w:rsidRPr="00806515">
          <w:rPr>
            <w:rStyle w:val="Hyperlink"/>
            <w:noProof/>
          </w:rPr>
          <w:t>Shoulders/Upper Back</w:t>
        </w:r>
        <w:r>
          <w:rPr>
            <w:noProof/>
            <w:webHidden/>
          </w:rPr>
          <w:tab/>
        </w:r>
        <w:r>
          <w:rPr>
            <w:noProof/>
            <w:webHidden/>
          </w:rPr>
          <w:fldChar w:fldCharType="begin"/>
        </w:r>
        <w:r>
          <w:rPr>
            <w:noProof/>
            <w:webHidden/>
          </w:rPr>
          <w:instrText xml:space="preserve"> PAGEREF _Toc69120990 \h </w:instrText>
        </w:r>
        <w:r>
          <w:rPr>
            <w:noProof/>
            <w:webHidden/>
          </w:rPr>
        </w:r>
        <w:r>
          <w:rPr>
            <w:noProof/>
            <w:webHidden/>
          </w:rPr>
          <w:fldChar w:fldCharType="separate"/>
        </w:r>
        <w:r>
          <w:rPr>
            <w:noProof/>
            <w:webHidden/>
          </w:rPr>
          <w:t>98</w:t>
        </w:r>
        <w:r>
          <w:rPr>
            <w:noProof/>
            <w:webHidden/>
          </w:rPr>
          <w:fldChar w:fldCharType="end"/>
        </w:r>
      </w:hyperlink>
    </w:p>
    <w:p w14:paraId="24717FD8" w14:textId="1963472E" w:rsidR="008C75D0" w:rsidRDefault="008C75D0">
      <w:pPr>
        <w:pStyle w:val="TOC5"/>
        <w:rPr>
          <w:rFonts w:asciiTheme="minorHAnsi" w:eastAsiaTheme="minorEastAsia" w:hAnsiTheme="minorHAnsi" w:cstheme="minorBidi"/>
          <w:i w:val="0"/>
          <w:noProof/>
          <w:szCs w:val="22"/>
        </w:rPr>
      </w:pPr>
      <w:hyperlink w:anchor="_Toc69120991" w:history="1">
        <w:r w:rsidRPr="00806515">
          <w:rPr>
            <w:rStyle w:val="Hyperlink"/>
            <w:noProof/>
          </w:rPr>
          <w:t>Back (Mid/Low)</w:t>
        </w:r>
        <w:r>
          <w:rPr>
            <w:noProof/>
            <w:webHidden/>
          </w:rPr>
          <w:tab/>
        </w:r>
        <w:r>
          <w:rPr>
            <w:noProof/>
            <w:webHidden/>
          </w:rPr>
          <w:fldChar w:fldCharType="begin"/>
        </w:r>
        <w:r>
          <w:rPr>
            <w:noProof/>
            <w:webHidden/>
          </w:rPr>
          <w:instrText xml:space="preserve"> PAGEREF _Toc69120991 \h </w:instrText>
        </w:r>
        <w:r>
          <w:rPr>
            <w:noProof/>
            <w:webHidden/>
          </w:rPr>
        </w:r>
        <w:r>
          <w:rPr>
            <w:noProof/>
            <w:webHidden/>
          </w:rPr>
          <w:fldChar w:fldCharType="separate"/>
        </w:r>
        <w:r>
          <w:rPr>
            <w:noProof/>
            <w:webHidden/>
          </w:rPr>
          <w:t>98</w:t>
        </w:r>
        <w:r>
          <w:rPr>
            <w:noProof/>
            <w:webHidden/>
          </w:rPr>
          <w:fldChar w:fldCharType="end"/>
        </w:r>
      </w:hyperlink>
    </w:p>
    <w:p w14:paraId="31424A73" w14:textId="0562F35D" w:rsidR="008C75D0" w:rsidRDefault="008C75D0">
      <w:pPr>
        <w:pStyle w:val="TOC5"/>
        <w:rPr>
          <w:rFonts w:asciiTheme="minorHAnsi" w:eastAsiaTheme="minorEastAsia" w:hAnsiTheme="minorHAnsi" w:cstheme="minorBidi"/>
          <w:i w:val="0"/>
          <w:noProof/>
          <w:szCs w:val="22"/>
        </w:rPr>
      </w:pPr>
      <w:hyperlink w:anchor="_Toc69120992" w:history="1">
        <w:r w:rsidRPr="00806515">
          <w:rPr>
            <w:rStyle w:val="Hyperlink"/>
            <w:noProof/>
          </w:rPr>
          <w:t>Arms/Elbows</w:t>
        </w:r>
        <w:r>
          <w:rPr>
            <w:noProof/>
            <w:webHidden/>
          </w:rPr>
          <w:tab/>
        </w:r>
        <w:r>
          <w:rPr>
            <w:noProof/>
            <w:webHidden/>
          </w:rPr>
          <w:fldChar w:fldCharType="begin"/>
        </w:r>
        <w:r>
          <w:rPr>
            <w:noProof/>
            <w:webHidden/>
          </w:rPr>
          <w:instrText xml:space="preserve"> PAGEREF _Toc69120992 \h </w:instrText>
        </w:r>
        <w:r>
          <w:rPr>
            <w:noProof/>
            <w:webHidden/>
          </w:rPr>
        </w:r>
        <w:r>
          <w:rPr>
            <w:noProof/>
            <w:webHidden/>
          </w:rPr>
          <w:fldChar w:fldCharType="separate"/>
        </w:r>
        <w:r>
          <w:rPr>
            <w:noProof/>
            <w:webHidden/>
          </w:rPr>
          <w:t>98</w:t>
        </w:r>
        <w:r>
          <w:rPr>
            <w:noProof/>
            <w:webHidden/>
          </w:rPr>
          <w:fldChar w:fldCharType="end"/>
        </w:r>
      </w:hyperlink>
    </w:p>
    <w:p w14:paraId="572EF478" w14:textId="479A7876" w:rsidR="008C75D0" w:rsidRDefault="008C75D0">
      <w:pPr>
        <w:pStyle w:val="TOC5"/>
        <w:rPr>
          <w:rFonts w:asciiTheme="minorHAnsi" w:eastAsiaTheme="minorEastAsia" w:hAnsiTheme="minorHAnsi" w:cstheme="minorBidi"/>
          <w:i w:val="0"/>
          <w:noProof/>
          <w:szCs w:val="22"/>
        </w:rPr>
      </w:pPr>
      <w:hyperlink w:anchor="_Toc69120993" w:history="1">
        <w:r w:rsidRPr="00806515">
          <w:rPr>
            <w:rStyle w:val="Hyperlink"/>
            <w:noProof/>
          </w:rPr>
          <w:t>Hands/Wrists/Fingers</w:t>
        </w:r>
        <w:r>
          <w:rPr>
            <w:noProof/>
            <w:webHidden/>
          </w:rPr>
          <w:tab/>
        </w:r>
        <w:r>
          <w:rPr>
            <w:noProof/>
            <w:webHidden/>
          </w:rPr>
          <w:fldChar w:fldCharType="begin"/>
        </w:r>
        <w:r>
          <w:rPr>
            <w:noProof/>
            <w:webHidden/>
          </w:rPr>
          <w:instrText xml:space="preserve"> PAGEREF _Toc69120993 \h </w:instrText>
        </w:r>
        <w:r>
          <w:rPr>
            <w:noProof/>
            <w:webHidden/>
          </w:rPr>
        </w:r>
        <w:r>
          <w:rPr>
            <w:noProof/>
            <w:webHidden/>
          </w:rPr>
          <w:fldChar w:fldCharType="separate"/>
        </w:r>
        <w:r>
          <w:rPr>
            <w:noProof/>
            <w:webHidden/>
          </w:rPr>
          <w:t>98</w:t>
        </w:r>
        <w:r>
          <w:rPr>
            <w:noProof/>
            <w:webHidden/>
          </w:rPr>
          <w:fldChar w:fldCharType="end"/>
        </w:r>
      </w:hyperlink>
    </w:p>
    <w:p w14:paraId="3F657F81" w14:textId="060AB056" w:rsidR="008C75D0" w:rsidRDefault="008C75D0">
      <w:pPr>
        <w:pStyle w:val="TOC5"/>
        <w:rPr>
          <w:rFonts w:asciiTheme="minorHAnsi" w:eastAsiaTheme="minorEastAsia" w:hAnsiTheme="minorHAnsi" w:cstheme="minorBidi"/>
          <w:i w:val="0"/>
          <w:noProof/>
          <w:szCs w:val="22"/>
        </w:rPr>
      </w:pPr>
      <w:hyperlink w:anchor="_Toc69120994" w:history="1">
        <w:r w:rsidRPr="00806515">
          <w:rPr>
            <w:rStyle w:val="Hyperlink"/>
            <w:noProof/>
          </w:rPr>
          <w:t>Legs/Feet</w:t>
        </w:r>
        <w:r>
          <w:rPr>
            <w:noProof/>
            <w:webHidden/>
          </w:rPr>
          <w:tab/>
        </w:r>
        <w:r>
          <w:rPr>
            <w:noProof/>
            <w:webHidden/>
          </w:rPr>
          <w:fldChar w:fldCharType="begin"/>
        </w:r>
        <w:r>
          <w:rPr>
            <w:noProof/>
            <w:webHidden/>
          </w:rPr>
          <w:instrText xml:space="preserve"> PAGEREF _Toc69120994 \h </w:instrText>
        </w:r>
        <w:r>
          <w:rPr>
            <w:noProof/>
            <w:webHidden/>
          </w:rPr>
        </w:r>
        <w:r>
          <w:rPr>
            <w:noProof/>
            <w:webHidden/>
          </w:rPr>
          <w:fldChar w:fldCharType="separate"/>
        </w:r>
        <w:r>
          <w:rPr>
            <w:noProof/>
            <w:webHidden/>
          </w:rPr>
          <w:t>99</w:t>
        </w:r>
        <w:r>
          <w:rPr>
            <w:noProof/>
            <w:webHidden/>
          </w:rPr>
          <w:fldChar w:fldCharType="end"/>
        </w:r>
      </w:hyperlink>
    </w:p>
    <w:p w14:paraId="33D93E86" w14:textId="5459C098" w:rsidR="008C75D0" w:rsidRDefault="008C75D0">
      <w:pPr>
        <w:pStyle w:val="TOC4"/>
        <w:rPr>
          <w:rFonts w:asciiTheme="minorHAnsi" w:eastAsiaTheme="minorEastAsia" w:hAnsiTheme="minorHAnsi" w:cstheme="minorBidi"/>
          <w:noProof/>
          <w:szCs w:val="22"/>
        </w:rPr>
      </w:pPr>
      <w:hyperlink w:anchor="_Toc69120995" w:history="1">
        <w:r w:rsidRPr="00806515">
          <w:rPr>
            <w:rStyle w:val="Hyperlink"/>
            <w:noProof/>
          </w:rPr>
          <w:t>Force</w:t>
        </w:r>
        <w:r>
          <w:rPr>
            <w:noProof/>
            <w:webHidden/>
          </w:rPr>
          <w:tab/>
        </w:r>
        <w:r>
          <w:rPr>
            <w:noProof/>
            <w:webHidden/>
          </w:rPr>
          <w:fldChar w:fldCharType="begin"/>
        </w:r>
        <w:r>
          <w:rPr>
            <w:noProof/>
            <w:webHidden/>
          </w:rPr>
          <w:instrText xml:space="preserve"> PAGEREF _Toc69120995 \h </w:instrText>
        </w:r>
        <w:r>
          <w:rPr>
            <w:noProof/>
            <w:webHidden/>
          </w:rPr>
        </w:r>
        <w:r>
          <w:rPr>
            <w:noProof/>
            <w:webHidden/>
          </w:rPr>
          <w:fldChar w:fldCharType="separate"/>
        </w:r>
        <w:r>
          <w:rPr>
            <w:noProof/>
            <w:webHidden/>
          </w:rPr>
          <w:t>99</w:t>
        </w:r>
        <w:r>
          <w:rPr>
            <w:noProof/>
            <w:webHidden/>
          </w:rPr>
          <w:fldChar w:fldCharType="end"/>
        </w:r>
      </w:hyperlink>
    </w:p>
    <w:p w14:paraId="3040592C" w14:textId="73BA37BD" w:rsidR="008C75D0" w:rsidRDefault="008C75D0">
      <w:pPr>
        <w:pStyle w:val="TOC5"/>
        <w:rPr>
          <w:rFonts w:asciiTheme="minorHAnsi" w:eastAsiaTheme="minorEastAsia" w:hAnsiTheme="minorHAnsi" w:cstheme="minorBidi"/>
          <w:i w:val="0"/>
          <w:noProof/>
          <w:szCs w:val="22"/>
        </w:rPr>
      </w:pPr>
      <w:hyperlink w:anchor="_Toc69120996" w:history="1">
        <w:r w:rsidRPr="00806515">
          <w:rPr>
            <w:rStyle w:val="Hyperlink"/>
            <w:noProof/>
          </w:rPr>
          <w:t>Material Handling</w:t>
        </w:r>
        <w:r>
          <w:rPr>
            <w:noProof/>
            <w:webHidden/>
          </w:rPr>
          <w:tab/>
        </w:r>
        <w:r>
          <w:rPr>
            <w:noProof/>
            <w:webHidden/>
          </w:rPr>
          <w:fldChar w:fldCharType="begin"/>
        </w:r>
        <w:r>
          <w:rPr>
            <w:noProof/>
            <w:webHidden/>
          </w:rPr>
          <w:instrText xml:space="preserve"> PAGEREF _Toc69120996 \h </w:instrText>
        </w:r>
        <w:r>
          <w:rPr>
            <w:noProof/>
            <w:webHidden/>
          </w:rPr>
        </w:r>
        <w:r>
          <w:rPr>
            <w:noProof/>
            <w:webHidden/>
          </w:rPr>
          <w:fldChar w:fldCharType="separate"/>
        </w:r>
        <w:r>
          <w:rPr>
            <w:noProof/>
            <w:webHidden/>
          </w:rPr>
          <w:t>99</w:t>
        </w:r>
        <w:r>
          <w:rPr>
            <w:noProof/>
            <w:webHidden/>
          </w:rPr>
          <w:fldChar w:fldCharType="end"/>
        </w:r>
      </w:hyperlink>
    </w:p>
    <w:p w14:paraId="2FA9B332" w14:textId="408835B0" w:rsidR="008C75D0" w:rsidRDefault="008C75D0">
      <w:pPr>
        <w:pStyle w:val="TOC5"/>
        <w:rPr>
          <w:rFonts w:asciiTheme="minorHAnsi" w:eastAsiaTheme="minorEastAsia" w:hAnsiTheme="minorHAnsi" w:cstheme="minorBidi"/>
          <w:i w:val="0"/>
          <w:noProof/>
          <w:szCs w:val="22"/>
        </w:rPr>
      </w:pPr>
      <w:hyperlink w:anchor="_Toc69120997" w:history="1">
        <w:r w:rsidRPr="00806515">
          <w:rPr>
            <w:rStyle w:val="Hyperlink"/>
            <w:noProof/>
          </w:rPr>
          <w:t>Hand Grasp (pinch and power)</w:t>
        </w:r>
        <w:r>
          <w:rPr>
            <w:noProof/>
            <w:webHidden/>
          </w:rPr>
          <w:tab/>
        </w:r>
        <w:r>
          <w:rPr>
            <w:noProof/>
            <w:webHidden/>
          </w:rPr>
          <w:fldChar w:fldCharType="begin"/>
        </w:r>
        <w:r>
          <w:rPr>
            <w:noProof/>
            <w:webHidden/>
          </w:rPr>
          <w:instrText xml:space="preserve"> PAGEREF _Toc69120997 \h </w:instrText>
        </w:r>
        <w:r>
          <w:rPr>
            <w:noProof/>
            <w:webHidden/>
          </w:rPr>
        </w:r>
        <w:r>
          <w:rPr>
            <w:noProof/>
            <w:webHidden/>
          </w:rPr>
          <w:fldChar w:fldCharType="separate"/>
        </w:r>
        <w:r>
          <w:rPr>
            <w:noProof/>
            <w:webHidden/>
          </w:rPr>
          <w:t>99</w:t>
        </w:r>
        <w:r>
          <w:rPr>
            <w:noProof/>
            <w:webHidden/>
          </w:rPr>
          <w:fldChar w:fldCharType="end"/>
        </w:r>
      </w:hyperlink>
    </w:p>
    <w:p w14:paraId="1C4C4036" w14:textId="75EB1AC8" w:rsidR="008C75D0" w:rsidRDefault="008C75D0">
      <w:pPr>
        <w:pStyle w:val="TOC5"/>
        <w:rPr>
          <w:rFonts w:asciiTheme="minorHAnsi" w:eastAsiaTheme="minorEastAsia" w:hAnsiTheme="minorHAnsi" w:cstheme="minorBidi"/>
          <w:i w:val="0"/>
          <w:noProof/>
          <w:szCs w:val="22"/>
        </w:rPr>
      </w:pPr>
      <w:hyperlink w:anchor="_Toc69120998" w:history="1">
        <w:r w:rsidRPr="00806515">
          <w:rPr>
            <w:rStyle w:val="Hyperlink"/>
            <w:noProof/>
          </w:rPr>
          <w:t>Head/Neck/Eyes</w:t>
        </w:r>
        <w:r>
          <w:rPr>
            <w:noProof/>
            <w:webHidden/>
          </w:rPr>
          <w:tab/>
        </w:r>
        <w:r>
          <w:rPr>
            <w:noProof/>
            <w:webHidden/>
          </w:rPr>
          <w:fldChar w:fldCharType="begin"/>
        </w:r>
        <w:r>
          <w:rPr>
            <w:noProof/>
            <w:webHidden/>
          </w:rPr>
          <w:instrText xml:space="preserve"> PAGEREF _Toc69120998 \h </w:instrText>
        </w:r>
        <w:r>
          <w:rPr>
            <w:noProof/>
            <w:webHidden/>
          </w:rPr>
        </w:r>
        <w:r>
          <w:rPr>
            <w:noProof/>
            <w:webHidden/>
          </w:rPr>
          <w:fldChar w:fldCharType="separate"/>
        </w:r>
        <w:r>
          <w:rPr>
            <w:noProof/>
            <w:webHidden/>
          </w:rPr>
          <w:t>99</w:t>
        </w:r>
        <w:r>
          <w:rPr>
            <w:noProof/>
            <w:webHidden/>
          </w:rPr>
          <w:fldChar w:fldCharType="end"/>
        </w:r>
      </w:hyperlink>
    </w:p>
    <w:p w14:paraId="34481030" w14:textId="7C3C2370" w:rsidR="008C75D0" w:rsidRDefault="008C75D0">
      <w:pPr>
        <w:pStyle w:val="TOC5"/>
        <w:rPr>
          <w:rFonts w:asciiTheme="minorHAnsi" w:eastAsiaTheme="minorEastAsia" w:hAnsiTheme="minorHAnsi" w:cstheme="minorBidi"/>
          <w:i w:val="0"/>
          <w:noProof/>
          <w:szCs w:val="22"/>
        </w:rPr>
      </w:pPr>
      <w:hyperlink w:anchor="_Toc69120999" w:history="1">
        <w:r w:rsidRPr="00806515">
          <w:rPr>
            <w:rStyle w:val="Hyperlink"/>
            <w:noProof/>
          </w:rPr>
          <w:t>Shoulders/Upper Back</w:t>
        </w:r>
        <w:r>
          <w:rPr>
            <w:noProof/>
            <w:webHidden/>
          </w:rPr>
          <w:tab/>
        </w:r>
        <w:r>
          <w:rPr>
            <w:noProof/>
            <w:webHidden/>
          </w:rPr>
          <w:fldChar w:fldCharType="begin"/>
        </w:r>
        <w:r>
          <w:rPr>
            <w:noProof/>
            <w:webHidden/>
          </w:rPr>
          <w:instrText xml:space="preserve"> PAGEREF _Toc69120999 \h </w:instrText>
        </w:r>
        <w:r>
          <w:rPr>
            <w:noProof/>
            <w:webHidden/>
          </w:rPr>
        </w:r>
        <w:r>
          <w:rPr>
            <w:noProof/>
            <w:webHidden/>
          </w:rPr>
          <w:fldChar w:fldCharType="separate"/>
        </w:r>
        <w:r>
          <w:rPr>
            <w:noProof/>
            <w:webHidden/>
          </w:rPr>
          <w:t>100</w:t>
        </w:r>
        <w:r>
          <w:rPr>
            <w:noProof/>
            <w:webHidden/>
          </w:rPr>
          <w:fldChar w:fldCharType="end"/>
        </w:r>
      </w:hyperlink>
    </w:p>
    <w:p w14:paraId="4BA1E099" w14:textId="275361D6" w:rsidR="008C75D0" w:rsidRDefault="008C75D0">
      <w:pPr>
        <w:pStyle w:val="TOC5"/>
        <w:rPr>
          <w:rFonts w:asciiTheme="minorHAnsi" w:eastAsiaTheme="minorEastAsia" w:hAnsiTheme="minorHAnsi" w:cstheme="minorBidi"/>
          <w:i w:val="0"/>
          <w:noProof/>
          <w:szCs w:val="22"/>
        </w:rPr>
      </w:pPr>
      <w:hyperlink w:anchor="_Toc69121000" w:history="1">
        <w:r w:rsidRPr="00806515">
          <w:rPr>
            <w:rStyle w:val="Hyperlink"/>
            <w:noProof/>
          </w:rPr>
          <w:t>Back (Mid/Low)</w:t>
        </w:r>
        <w:r>
          <w:rPr>
            <w:noProof/>
            <w:webHidden/>
          </w:rPr>
          <w:tab/>
        </w:r>
        <w:r>
          <w:rPr>
            <w:noProof/>
            <w:webHidden/>
          </w:rPr>
          <w:fldChar w:fldCharType="begin"/>
        </w:r>
        <w:r>
          <w:rPr>
            <w:noProof/>
            <w:webHidden/>
          </w:rPr>
          <w:instrText xml:space="preserve"> PAGEREF _Toc69121000 \h </w:instrText>
        </w:r>
        <w:r>
          <w:rPr>
            <w:noProof/>
            <w:webHidden/>
          </w:rPr>
        </w:r>
        <w:r>
          <w:rPr>
            <w:noProof/>
            <w:webHidden/>
          </w:rPr>
          <w:fldChar w:fldCharType="separate"/>
        </w:r>
        <w:r>
          <w:rPr>
            <w:noProof/>
            <w:webHidden/>
          </w:rPr>
          <w:t>100</w:t>
        </w:r>
        <w:r>
          <w:rPr>
            <w:noProof/>
            <w:webHidden/>
          </w:rPr>
          <w:fldChar w:fldCharType="end"/>
        </w:r>
      </w:hyperlink>
    </w:p>
    <w:p w14:paraId="1C321B49" w14:textId="369AF1F4" w:rsidR="008C75D0" w:rsidRDefault="008C75D0">
      <w:pPr>
        <w:pStyle w:val="TOC5"/>
        <w:rPr>
          <w:rFonts w:asciiTheme="minorHAnsi" w:eastAsiaTheme="minorEastAsia" w:hAnsiTheme="minorHAnsi" w:cstheme="minorBidi"/>
          <w:i w:val="0"/>
          <w:noProof/>
          <w:szCs w:val="22"/>
        </w:rPr>
      </w:pPr>
      <w:hyperlink w:anchor="_Toc69121001" w:history="1">
        <w:r w:rsidRPr="00806515">
          <w:rPr>
            <w:rStyle w:val="Hyperlink"/>
            <w:noProof/>
          </w:rPr>
          <w:t>Arms/Elbows</w:t>
        </w:r>
        <w:r>
          <w:rPr>
            <w:noProof/>
            <w:webHidden/>
          </w:rPr>
          <w:tab/>
        </w:r>
        <w:r>
          <w:rPr>
            <w:noProof/>
            <w:webHidden/>
          </w:rPr>
          <w:fldChar w:fldCharType="begin"/>
        </w:r>
        <w:r>
          <w:rPr>
            <w:noProof/>
            <w:webHidden/>
          </w:rPr>
          <w:instrText xml:space="preserve"> PAGEREF _Toc69121001 \h </w:instrText>
        </w:r>
        <w:r>
          <w:rPr>
            <w:noProof/>
            <w:webHidden/>
          </w:rPr>
        </w:r>
        <w:r>
          <w:rPr>
            <w:noProof/>
            <w:webHidden/>
          </w:rPr>
          <w:fldChar w:fldCharType="separate"/>
        </w:r>
        <w:r>
          <w:rPr>
            <w:noProof/>
            <w:webHidden/>
          </w:rPr>
          <w:t>100</w:t>
        </w:r>
        <w:r>
          <w:rPr>
            <w:noProof/>
            <w:webHidden/>
          </w:rPr>
          <w:fldChar w:fldCharType="end"/>
        </w:r>
      </w:hyperlink>
    </w:p>
    <w:p w14:paraId="494D80DB" w14:textId="25F5790E" w:rsidR="008C75D0" w:rsidRDefault="008C75D0">
      <w:pPr>
        <w:pStyle w:val="TOC5"/>
        <w:rPr>
          <w:rFonts w:asciiTheme="minorHAnsi" w:eastAsiaTheme="minorEastAsia" w:hAnsiTheme="minorHAnsi" w:cstheme="minorBidi"/>
          <w:i w:val="0"/>
          <w:noProof/>
          <w:szCs w:val="22"/>
        </w:rPr>
      </w:pPr>
      <w:hyperlink w:anchor="_Toc69121002" w:history="1">
        <w:r w:rsidRPr="00806515">
          <w:rPr>
            <w:rStyle w:val="Hyperlink"/>
            <w:noProof/>
          </w:rPr>
          <w:t>Hands/Wrists/Fingers</w:t>
        </w:r>
        <w:r>
          <w:rPr>
            <w:noProof/>
            <w:webHidden/>
          </w:rPr>
          <w:tab/>
        </w:r>
        <w:r>
          <w:rPr>
            <w:noProof/>
            <w:webHidden/>
          </w:rPr>
          <w:fldChar w:fldCharType="begin"/>
        </w:r>
        <w:r>
          <w:rPr>
            <w:noProof/>
            <w:webHidden/>
          </w:rPr>
          <w:instrText xml:space="preserve"> PAGEREF _Toc69121002 \h </w:instrText>
        </w:r>
        <w:r>
          <w:rPr>
            <w:noProof/>
            <w:webHidden/>
          </w:rPr>
        </w:r>
        <w:r>
          <w:rPr>
            <w:noProof/>
            <w:webHidden/>
          </w:rPr>
          <w:fldChar w:fldCharType="separate"/>
        </w:r>
        <w:r>
          <w:rPr>
            <w:noProof/>
            <w:webHidden/>
          </w:rPr>
          <w:t>101</w:t>
        </w:r>
        <w:r>
          <w:rPr>
            <w:noProof/>
            <w:webHidden/>
          </w:rPr>
          <w:fldChar w:fldCharType="end"/>
        </w:r>
      </w:hyperlink>
    </w:p>
    <w:p w14:paraId="3D553A62" w14:textId="231BD19C" w:rsidR="008C75D0" w:rsidRDefault="008C75D0">
      <w:pPr>
        <w:pStyle w:val="TOC5"/>
        <w:rPr>
          <w:rFonts w:asciiTheme="minorHAnsi" w:eastAsiaTheme="minorEastAsia" w:hAnsiTheme="minorHAnsi" w:cstheme="minorBidi"/>
          <w:i w:val="0"/>
          <w:noProof/>
          <w:szCs w:val="22"/>
        </w:rPr>
      </w:pPr>
      <w:hyperlink w:anchor="_Toc69121003" w:history="1">
        <w:r w:rsidRPr="00806515">
          <w:rPr>
            <w:rStyle w:val="Hyperlink"/>
            <w:noProof/>
          </w:rPr>
          <w:t>Legs/Feet</w:t>
        </w:r>
        <w:r>
          <w:rPr>
            <w:noProof/>
            <w:webHidden/>
          </w:rPr>
          <w:tab/>
        </w:r>
        <w:r>
          <w:rPr>
            <w:noProof/>
            <w:webHidden/>
          </w:rPr>
          <w:fldChar w:fldCharType="begin"/>
        </w:r>
        <w:r>
          <w:rPr>
            <w:noProof/>
            <w:webHidden/>
          </w:rPr>
          <w:instrText xml:space="preserve"> PAGEREF _Toc69121003 \h </w:instrText>
        </w:r>
        <w:r>
          <w:rPr>
            <w:noProof/>
            <w:webHidden/>
          </w:rPr>
        </w:r>
        <w:r>
          <w:rPr>
            <w:noProof/>
            <w:webHidden/>
          </w:rPr>
          <w:fldChar w:fldCharType="separate"/>
        </w:r>
        <w:r>
          <w:rPr>
            <w:noProof/>
            <w:webHidden/>
          </w:rPr>
          <w:t>101</w:t>
        </w:r>
        <w:r>
          <w:rPr>
            <w:noProof/>
            <w:webHidden/>
          </w:rPr>
          <w:fldChar w:fldCharType="end"/>
        </w:r>
      </w:hyperlink>
    </w:p>
    <w:p w14:paraId="09AD9FDD" w14:textId="11471BC9" w:rsidR="008C75D0" w:rsidRDefault="008C75D0">
      <w:pPr>
        <w:pStyle w:val="TOC4"/>
        <w:rPr>
          <w:rFonts w:asciiTheme="minorHAnsi" w:eastAsiaTheme="minorEastAsia" w:hAnsiTheme="minorHAnsi" w:cstheme="minorBidi"/>
          <w:noProof/>
          <w:szCs w:val="22"/>
        </w:rPr>
      </w:pPr>
      <w:hyperlink w:anchor="_Toc69121004" w:history="1">
        <w:r w:rsidRPr="00806515">
          <w:rPr>
            <w:rStyle w:val="Hyperlink"/>
            <w:noProof/>
          </w:rPr>
          <w:t>Duration (static)</w:t>
        </w:r>
        <w:r>
          <w:rPr>
            <w:noProof/>
            <w:webHidden/>
          </w:rPr>
          <w:tab/>
        </w:r>
        <w:r>
          <w:rPr>
            <w:noProof/>
            <w:webHidden/>
          </w:rPr>
          <w:fldChar w:fldCharType="begin"/>
        </w:r>
        <w:r>
          <w:rPr>
            <w:noProof/>
            <w:webHidden/>
          </w:rPr>
          <w:instrText xml:space="preserve"> PAGEREF _Toc69121004 \h </w:instrText>
        </w:r>
        <w:r>
          <w:rPr>
            <w:noProof/>
            <w:webHidden/>
          </w:rPr>
        </w:r>
        <w:r>
          <w:rPr>
            <w:noProof/>
            <w:webHidden/>
          </w:rPr>
          <w:fldChar w:fldCharType="separate"/>
        </w:r>
        <w:r>
          <w:rPr>
            <w:noProof/>
            <w:webHidden/>
          </w:rPr>
          <w:t>101</w:t>
        </w:r>
        <w:r>
          <w:rPr>
            <w:noProof/>
            <w:webHidden/>
          </w:rPr>
          <w:fldChar w:fldCharType="end"/>
        </w:r>
      </w:hyperlink>
    </w:p>
    <w:p w14:paraId="64DAA817" w14:textId="734171BA" w:rsidR="008C75D0" w:rsidRDefault="008C75D0">
      <w:pPr>
        <w:pStyle w:val="TOC4"/>
        <w:rPr>
          <w:rFonts w:asciiTheme="minorHAnsi" w:eastAsiaTheme="minorEastAsia" w:hAnsiTheme="minorHAnsi" w:cstheme="minorBidi"/>
          <w:noProof/>
          <w:szCs w:val="22"/>
        </w:rPr>
      </w:pPr>
      <w:hyperlink w:anchor="_Toc69121005" w:history="1">
        <w:r w:rsidRPr="00806515">
          <w:rPr>
            <w:rStyle w:val="Hyperlink"/>
            <w:noProof/>
          </w:rPr>
          <w:t>Frequency</w:t>
        </w:r>
        <w:r>
          <w:rPr>
            <w:noProof/>
            <w:webHidden/>
          </w:rPr>
          <w:tab/>
        </w:r>
        <w:r>
          <w:rPr>
            <w:noProof/>
            <w:webHidden/>
          </w:rPr>
          <w:fldChar w:fldCharType="begin"/>
        </w:r>
        <w:r>
          <w:rPr>
            <w:noProof/>
            <w:webHidden/>
          </w:rPr>
          <w:instrText xml:space="preserve"> PAGEREF _Toc69121005 \h </w:instrText>
        </w:r>
        <w:r>
          <w:rPr>
            <w:noProof/>
            <w:webHidden/>
          </w:rPr>
        </w:r>
        <w:r>
          <w:rPr>
            <w:noProof/>
            <w:webHidden/>
          </w:rPr>
          <w:fldChar w:fldCharType="separate"/>
        </w:r>
        <w:r>
          <w:rPr>
            <w:noProof/>
            <w:webHidden/>
          </w:rPr>
          <w:t>101</w:t>
        </w:r>
        <w:r>
          <w:rPr>
            <w:noProof/>
            <w:webHidden/>
          </w:rPr>
          <w:fldChar w:fldCharType="end"/>
        </w:r>
      </w:hyperlink>
    </w:p>
    <w:p w14:paraId="336F6D26" w14:textId="304C6700" w:rsidR="008C75D0" w:rsidRDefault="008C75D0">
      <w:pPr>
        <w:pStyle w:val="TOC4"/>
        <w:rPr>
          <w:rFonts w:asciiTheme="minorHAnsi" w:eastAsiaTheme="minorEastAsia" w:hAnsiTheme="minorHAnsi" w:cstheme="minorBidi"/>
          <w:noProof/>
          <w:szCs w:val="22"/>
        </w:rPr>
      </w:pPr>
      <w:hyperlink w:anchor="_Toc69121006" w:history="1">
        <w:r w:rsidRPr="00806515">
          <w:rPr>
            <w:rStyle w:val="Hyperlink"/>
            <w:noProof/>
          </w:rPr>
          <w:t>Time Weighted Multiplier</w:t>
        </w:r>
        <w:r>
          <w:rPr>
            <w:noProof/>
            <w:webHidden/>
          </w:rPr>
          <w:tab/>
        </w:r>
        <w:r>
          <w:rPr>
            <w:noProof/>
            <w:webHidden/>
          </w:rPr>
          <w:fldChar w:fldCharType="begin"/>
        </w:r>
        <w:r>
          <w:rPr>
            <w:noProof/>
            <w:webHidden/>
          </w:rPr>
          <w:instrText xml:space="preserve"> PAGEREF _Toc69121006 \h </w:instrText>
        </w:r>
        <w:r>
          <w:rPr>
            <w:noProof/>
            <w:webHidden/>
          </w:rPr>
        </w:r>
        <w:r>
          <w:rPr>
            <w:noProof/>
            <w:webHidden/>
          </w:rPr>
          <w:fldChar w:fldCharType="separate"/>
        </w:r>
        <w:r>
          <w:rPr>
            <w:noProof/>
            <w:webHidden/>
          </w:rPr>
          <w:t>101</w:t>
        </w:r>
        <w:r>
          <w:rPr>
            <w:noProof/>
            <w:webHidden/>
          </w:rPr>
          <w:fldChar w:fldCharType="end"/>
        </w:r>
      </w:hyperlink>
    </w:p>
    <w:p w14:paraId="54BB08C5" w14:textId="455EF9BB" w:rsidR="008C75D0" w:rsidRDefault="008C75D0">
      <w:pPr>
        <w:pStyle w:val="TOC3"/>
        <w:rPr>
          <w:rFonts w:asciiTheme="minorHAnsi" w:eastAsiaTheme="minorEastAsia" w:hAnsiTheme="minorHAnsi" w:cstheme="minorBidi"/>
          <w:b w:val="0"/>
          <w:noProof/>
          <w:szCs w:val="22"/>
        </w:rPr>
      </w:pPr>
      <w:hyperlink w:anchor="_Toc69121007" w:history="1">
        <w:r w:rsidRPr="00806515">
          <w:rPr>
            <w:rStyle w:val="Hyperlink"/>
            <w:noProof/>
          </w:rPr>
          <w:t>ERS Step Three – Raw and Weighted Score</w:t>
        </w:r>
        <w:r>
          <w:rPr>
            <w:noProof/>
            <w:webHidden/>
          </w:rPr>
          <w:tab/>
        </w:r>
        <w:r>
          <w:rPr>
            <w:noProof/>
            <w:webHidden/>
          </w:rPr>
          <w:fldChar w:fldCharType="begin"/>
        </w:r>
        <w:r>
          <w:rPr>
            <w:noProof/>
            <w:webHidden/>
          </w:rPr>
          <w:instrText xml:space="preserve"> PAGEREF _Toc69121007 \h </w:instrText>
        </w:r>
        <w:r>
          <w:rPr>
            <w:noProof/>
            <w:webHidden/>
          </w:rPr>
        </w:r>
        <w:r>
          <w:rPr>
            <w:noProof/>
            <w:webHidden/>
          </w:rPr>
          <w:fldChar w:fldCharType="separate"/>
        </w:r>
        <w:r>
          <w:rPr>
            <w:noProof/>
            <w:webHidden/>
          </w:rPr>
          <w:t>101</w:t>
        </w:r>
        <w:r>
          <w:rPr>
            <w:noProof/>
            <w:webHidden/>
          </w:rPr>
          <w:fldChar w:fldCharType="end"/>
        </w:r>
      </w:hyperlink>
    </w:p>
    <w:p w14:paraId="264C4FB9" w14:textId="380E56BB" w:rsidR="008C75D0" w:rsidRDefault="008C75D0">
      <w:pPr>
        <w:pStyle w:val="TOC3"/>
        <w:rPr>
          <w:rFonts w:asciiTheme="minorHAnsi" w:eastAsiaTheme="minorEastAsia" w:hAnsiTheme="minorHAnsi" w:cstheme="minorBidi"/>
          <w:b w:val="0"/>
          <w:noProof/>
          <w:szCs w:val="22"/>
        </w:rPr>
      </w:pPr>
      <w:hyperlink w:anchor="_Toc69121008" w:history="1">
        <w:r w:rsidRPr="00806515">
          <w:rPr>
            <w:rStyle w:val="Hyperlink"/>
            <w:noProof/>
          </w:rPr>
          <w:t>ERS Step Four – Other Factors</w:t>
        </w:r>
        <w:r>
          <w:rPr>
            <w:noProof/>
            <w:webHidden/>
          </w:rPr>
          <w:tab/>
        </w:r>
        <w:r>
          <w:rPr>
            <w:noProof/>
            <w:webHidden/>
          </w:rPr>
          <w:fldChar w:fldCharType="begin"/>
        </w:r>
        <w:r>
          <w:rPr>
            <w:noProof/>
            <w:webHidden/>
          </w:rPr>
          <w:instrText xml:space="preserve"> PAGEREF _Toc69121008 \h </w:instrText>
        </w:r>
        <w:r>
          <w:rPr>
            <w:noProof/>
            <w:webHidden/>
          </w:rPr>
        </w:r>
        <w:r>
          <w:rPr>
            <w:noProof/>
            <w:webHidden/>
          </w:rPr>
          <w:fldChar w:fldCharType="separate"/>
        </w:r>
        <w:r>
          <w:rPr>
            <w:noProof/>
            <w:webHidden/>
          </w:rPr>
          <w:t>101</w:t>
        </w:r>
        <w:r>
          <w:rPr>
            <w:noProof/>
            <w:webHidden/>
          </w:rPr>
          <w:fldChar w:fldCharType="end"/>
        </w:r>
      </w:hyperlink>
    </w:p>
    <w:p w14:paraId="589B4419" w14:textId="394F2AEE" w:rsidR="008C75D0" w:rsidRDefault="008C75D0">
      <w:pPr>
        <w:pStyle w:val="TOC4"/>
        <w:rPr>
          <w:rFonts w:asciiTheme="minorHAnsi" w:eastAsiaTheme="minorEastAsia" w:hAnsiTheme="minorHAnsi" w:cstheme="minorBidi"/>
          <w:noProof/>
          <w:szCs w:val="22"/>
        </w:rPr>
      </w:pPr>
      <w:hyperlink w:anchor="_Toc69121009" w:history="1">
        <w:r w:rsidRPr="00806515">
          <w:rPr>
            <w:rStyle w:val="Hyperlink"/>
            <w:noProof/>
          </w:rPr>
          <w:t>General Factors</w:t>
        </w:r>
        <w:r>
          <w:rPr>
            <w:noProof/>
            <w:webHidden/>
          </w:rPr>
          <w:tab/>
        </w:r>
        <w:r>
          <w:rPr>
            <w:noProof/>
            <w:webHidden/>
          </w:rPr>
          <w:fldChar w:fldCharType="begin"/>
        </w:r>
        <w:r>
          <w:rPr>
            <w:noProof/>
            <w:webHidden/>
          </w:rPr>
          <w:instrText xml:space="preserve"> PAGEREF _Toc69121009 \h </w:instrText>
        </w:r>
        <w:r>
          <w:rPr>
            <w:noProof/>
            <w:webHidden/>
          </w:rPr>
        </w:r>
        <w:r>
          <w:rPr>
            <w:noProof/>
            <w:webHidden/>
          </w:rPr>
          <w:fldChar w:fldCharType="separate"/>
        </w:r>
        <w:r>
          <w:rPr>
            <w:noProof/>
            <w:webHidden/>
          </w:rPr>
          <w:t>102</w:t>
        </w:r>
        <w:r>
          <w:rPr>
            <w:noProof/>
            <w:webHidden/>
          </w:rPr>
          <w:fldChar w:fldCharType="end"/>
        </w:r>
      </w:hyperlink>
    </w:p>
    <w:p w14:paraId="57904F64" w14:textId="627BE58D" w:rsidR="008C75D0" w:rsidRDefault="008C75D0">
      <w:pPr>
        <w:pStyle w:val="TOC5"/>
        <w:rPr>
          <w:rFonts w:asciiTheme="minorHAnsi" w:eastAsiaTheme="minorEastAsia" w:hAnsiTheme="minorHAnsi" w:cstheme="minorBidi"/>
          <w:i w:val="0"/>
          <w:noProof/>
          <w:szCs w:val="22"/>
        </w:rPr>
      </w:pPr>
      <w:hyperlink w:anchor="_Toc69121010" w:history="1">
        <w:r w:rsidRPr="00806515">
          <w:rPr>
            <w:rStyle w:val="Hyperlink"/>
            <w:noProof/>
          </w:rPr>
          <w:t>Production/Quality</w:t>
        </w:r>
        <w:r>
          <w:rPr>
            <w:noProof/>
            <w:webHidden/>
          </w:rPr>
          <w:tab/>
        </w:r>
        <w:r>
          <w:rPr>
            <w:noProof/>
            <w:webHidden/>
          </w:rPr>
          <w:fldChar w:fldCharType="begin"/>
        </w:r>
        <w:r>
          <w:rPr>
            <w:noProof/>
            <w:webHidden/>
          </w:rPr>
          <w:instrText xml:space="preserve"> PAGEREF _Toc69121010 \h </w:instrText>
        </w:r>
        <w:r>
          <w:rPr>
            <w:noProof/>
            <w:webHidden/>
          </w:rPr>
        </w:r>
        <w:r>
          <w:rPr>
            <w:noProof/>
            <w:webHidden/>
          </w:rPr>
          <w:fldChar w:fldCharType="separate"/>
        </w:r>
        <w:r>
          <w:rPr>
            <w:noProof/>
            <w:webHidden/>
          </w:rPr>
          <w:t>102</w:t>
        </w:r>
        <w:r>
          <w:rPr>
            <w:noProof/>
            <w:webHidden/>
          </w:rPr>
          <w:fldChar w:fldCharType="end"/>
        </w:r>
      </w:hyperlink>
    </w:p>
    <w:p w14:paraId="5642A723" w14:textId="339B1AF4" w:rsidR="008C75D0" w:rsidRDefault="008C75D0">
      <w:pPr>
        <w:pStyle w:val="TOC4"/>
        <w:rPr>
          <w:rFonts w:asciiTheme="minorHAnsi" w:eastAsiaTheme="minorEastAsia" w:hAnsiTheme="minorHAnsi" w:cstheme="minorBidi"/>
          <w:noProof/>
          <w:szCs w:val="22"/>
        </w:rPr>
      </w:pPr>
      <w:hyperlink w:anchor="_Toc69121011" w:history="1">
        <w:r w:rsidRPr="00806515">
          <w:rPr>
            <w:rStyle w:val="Hyperlink"/>
            <w:rFonts w:cs="Times New Roman"/>
            <w:i/>
            <w:noProof/>
          </w:rPr>
          <w:t>Training</w:t>
        </w:r>
        <w:r>
          <w:rPr>
            <w:noProof/>
            <w:webHidden/>
          </w:rPr>
          <w:tab/>
        </w:r>
        <w:r>
          <w:rPr>
            <w:noProof/>
            <w:webHidden/>
          </w:rPr>
          <w:fldChar w:fldCharType="begin"/>
        </w:r>
        <w:r>
          <w:rPr>
            <w:noProof/>
            <w:webHidden/>
          </w:rPr>
          <w:instrText xml:space="preserve"> PAGEREF _Toc69121011 \h </w:instrText>
        </w:r>
        <w:r>
          <w:rPr>
            <w:noProof/>
            <w:webHidden/>
          </w:rPr>
        </w:r>
        <w:r>
          <w:rPr>
            <w:noProof/>
            <w:webHidden/>
          </w:rPr>
          <w:fldChar w:fldCharType="separate"/>
        </w:r>
        <w:r>
          <w:rPr>
            <w:noProof/>
            <w:webHidden/>
          </w:rPr>
          <w:t>102</w:t>
        </w:r>
        <w:r>
          <w:rPr>
            <w:noProof/>
            <w:webHidden/>
          </w:rPr>
          <w:fldChar w:fldCharType="end"/>
        </w:r>
      </w:hyperlink>
    </w:p>
    <w:p w14:paraId="5612D490" w14:textId="6A0A7261" w:rsidR="008C75D0" w:rsidRDefault="008C75D0">
      <w:pPr>
        <w:pStyle w:val="TOC4"/>
        <w:rPr>
          <w:rFonts w:asciiTheme="minorHAnsi" w:eastAsiaTheme="minorEastAsia" w:hAnsiTheme="minorHAnsi" w:cstheme="minorBidi"/>
          <w:noProof/>
          <w:szCs w:val="22"/>
        </w:rPr>
      </w:pPr>
      <w:hyperlink w:anchor="_Toc69121012" w:history="1">
        <w:r w:rsidRPr="00806515">
          <w:rPr>
            <w:rStyle w:val="Hyperlink"/>
            <w:rFonts w:cs="Times New Roman"/>
            <w:i/>
            <w:noProof/>
          </w:rPr>
          <w:t>Vibration (Hand/Arm and Whole Body)</w:t>
        </w:r>
        <w:r>
          <w:rPr>
            <w:noProof/>
            <w:webHidden/>
          </w:rPr>
          <w:tab/>
        </w:r>
        <w:r>
          <w:rPr>
            <w:noProof/>
            <w:webHidden/>
          </w:rPr>
          <w:fldChar w:fldCharType="begin"/>
        </w:r>
        <w:r>
          <w:rPr>
            <w:noProof/>
            <w:webHidden/>
          </w:rPr>
          <w:instrText xml:space="preserve"> PAGEREF _Toc69121012 \h </w:instrText>
        </w:r>
        <w:r>
          <w:rPr>
            <w:noProof/>
            <w:webHidden/>
          </w:rPr>
        </w:r>
        <w:r>
          <w:rPr>
            <w:noProof/>
            <w:webHidden/>
          </w:rPr>
          <w:fldChar w:fldCharType="separate"/>
        </w:r>
        <w:r>
          <w:rPr>
            <w:noProof/>
            <w:webHidden/>
          </w:rPr>
          <w:t>102</w:t>
        </w:r>
        <w:r>
          <w:rPr>
            <w:noProof/>
            <w:webHidden/>
          </w:rPr>
          <w:fldChar w:fldCharType="end"/>
        </w:r>
      </w:hyperlink>
    </w:p>
    <w:p w14:paraId="2B7172E7" w14:textId="677653D9" w:rsidR="008C75D0" w:rsidRDefault="008C75D0">
      <w:pPr>
        <w:pStyle w:val="TOC4"/>
        <w:rPr>
          <w:rFonts w:asciiTheme="minorHAnsi" w:eastAsiaTheme="minorEastAsia" w:hAnsiTheme="minorHAnsi" w:cstheme="minorBidi"/>
          <w:noProof/>
          <w:szCs w:val="22"/>
        </w:rPr>
      </w:pPr>
      <w:hyperlink w:anchor="_Toc69121013" w:history="1">
        <w:r w:rsidRPr="00806515">
          <w:rPr>
            <w:rStyle w:val="Hyperlink"/>
            <w:rFonts w:cs="Times New Roman"/>
            <w:i/>
            <w:noProof/>
          </w:rPr>
          <w:t>Environment (Hot/Cold)</w:t>
        </w:r>
        <w:r>
          <w:rPr>
            <w:noProof/>
            <w:webHidden/>
          </w:rPr>
          <w:tab/>
        </w:r>
        <w:r>
          <w:rPr>
            <w:noProof/>
            <w:webHidden/>
          </w:rPr>
          <w:fldChar w:fldCharType="begin"/>
        </w:r>
        <w:r>
          <w:rPr>
            <w:noProof/>
            <w:webHidden/>
          </w:rPr>
          <w:instrText xml:space="preserve"> PAGEREF _Toc69121013 \h </w:instrText>
        </w:r>
        <w:r>
          <w:rPr>
            <w:noProof/>
            <w:webHidden/>
          </w:rPr>
        </w:r>
        <w:r>
          <w:rPr>
            <w:noProof/>
            <w:webHidden/>
          </w:rPr>
          <w:fldChar w:fldCharType="separate"/>
        </w:r>
        <w:r>
          <w:rPr>
            <w:noProof/>
            <w:webHidden/>
          </w:rPr>
          <w:t>102</w:t>
        </w:r>
        <w:r>
          <w:rPr>
            <w:noProof/>
            <w:webHidden/>
          </w:rPr>
          <w:fldChar w:fldCharType="end"/>
        </w:r>
      </w:hyperlink>
    </w:p>
    <w:p w14:paraId="3A51D28C" w14:textId="5292CD7D" w:rsidR="008C75D0" w:rsidRDefault="008C75D0">
      <w:pPr>
        <w:pStyle w:val="TOC5"/>
        <w:rPr>
          <w:rFonts w:asciiTheme="minorHAnsi" w:eastAsiaTheme="minorEastAsia" w:hAnsiTheme="minorHAnsi" w:cstheme="minorBidi"/>
          <w:i w:val="0"/>
          <w:noProof/>
          <w:szCs w:val="22"/>
        </w:rPr>
      </w:pPr>
      <w:hyperlink w:anchor="_Toc69121014" w:history="1">
        <w:r w:rsidRPr="00806515">
          <w:rPr>
            <w:rStyle w:val="Hyperlink"/>
            <w:noProof/>
          </w:rPr>
          <w:t>Contact Stress (Sharp Edge and Hard Surface)</w:t>
        </w:r>
        <w:r>
          <w:rPr>
            <w:noProof/>
            <w:webHidden/>
          </w:rPr>
          <w:tab/>
        </w:r>
        <w:r>
          <w:rPr>
            <w:noProof/>
            <w:webHidden/>
          </w:rPr>
          <w:fldChar w:fldCharType="begin"/>
        </w:r>
        <w:r>
          <w:rPr>
            <w:noProof/>
            <w:webHidden/>
          </w:rPr>
          <w:instrText xml:space="preserve"> PAGEREF _Toc69121014 \h </w:instrText>
        </w:r>
        <w:r>
          <w:rPr>
            <w:noProof/>
            <w:webHidden/>
          </w:rPr>
        </w:r>
        <w:r>
          <w:rPr>
            <w:noProof/>
            <w:webHidden/>
          </w:rPr>
          <w:fldChar w:fldCharType="separate"/>
        </w:r>
        <w:r>
          <w:rPr>
            <w:noProof/>
            <w:webHidden/>
          </w:rPr>
          <w:t>102</w:t>
        </w:r>
        <w:r>
          <w:rPr>
            <w:noProof/>
            <w:webHidden/>
          </w:rPr>
          <w:fldChar w:fldCharType="end"/>
        </w:r>
      </w:hyperlink>
    </w:p>
    <w:p w14:paraId="70071B66" w14:textId="1F9AE30A" w:rsidR="008C75D0" w:rsidRDefault="008C75D0">
      <w:pPr>
        <w:pStyle w:val="TOC5"/>
        <w:rPr>
          <w:rFonts w:asciiTheme="minorHAnsi" w:eastAsiaTheme="minorEastAsia" w:hAnsiTheme="minorHAnsi" w:cstheme="minorBidi"/>
          <w:i w:val="0"/>
          <w:noProof/>
          <w:szCs w:val="22"/>
        </w:rPr>
      </w:pPr>
      <w:hyperlink w:anchor="_Toc69121015" w:history="1">
        <w:r w:rsidRPr="00806515">
          <w:rPr>
            <w:rStyle w:val="Hyperlink"/>
            <w:noProof/>
          </w:rPr>
          <w:t>On Feet (standing or walking &gt; 50% of shift)</w:t>
        </w:r>
        <w:r>
          <w:rPr>
            <w:noProof/>
            <w:webHidden/>
          </w:rPr>
          <w:tab/>
        </w:r>
        <w:r>
          <w:rPr>
            <w:noProof/>
            <w:webHidden/>
          </w:rPr>
          <w:fldChar w:fldCharType="begin"/>
        </w:r>
        <w:r>
          <w:rPr>
            <w:noProof/>
            <w:webHidden/>
          </w:rPr>
          <w:instrText xml:space="preserve"> PAGEREF _Toc69121015 \h </w:instrText>
        </w:r>
        <w:r>
          <w:rPr>
            <w:noProof/>
            <w:webHidden/>
          </w:rPr>
        </w:r>
        <w:r>
          <w:rPr>
            <w:noProof/>
            <w:webHidden/>
          </w:rPr>
          <w:fldChar w:fldCharType="separate"/>
        </w:r>
        <w:r>
          <w:rPr>
            <w:noProof/>
            <w:webHidden/>
          </w:rPr>
          <w:t>102</w:t>
        </w:r>
        <w:r>
          <w:rPr>
            <w:noProof/>
            <w:webHidden/>
          </w:rPr>
          <w:fldChar w:fldCharType="end"/>
        </w:r>
      </w:hyperlink>
    </w:p>
    <w:p w14:paraId="5BB31063" w14:textId="31C50F17" w:rsidR="008C75D0" w:rsidRDefault="008C75D0">
      <w:pPr>
        <w:pStyle w:val="TOC5"/>
        <w:rPr>
          <w:rFonts w:asciiTheme="minorHAnsi" w:eastAsiaTheme="minorEastAsia" w:hAnsiTheme="minorHAnsi" w:cstheme="minorBidi"/>
          <w:i w:val="0"/>
          <w:noProof/>
          <w:szCs w:val="22"/>
        </w:rPr>
      </w:pPr>
      <w:hyperlink w:anchor="_Toc69121016" w:history="1">
        <w:r w:rsidRPr="00806515">
          <w:rPr>
            <w:rStyle w:val="Hyperlink"/>
            <w:noProof/>
          </w:rPr>
          <w:t>Lighting –Ambient</w:t>
        </w:r>
        <w:r>
          <w:rPr>
            <w:noProof/>
            <w:webHidden/>
          </w:rPr>
          <w:tab/>
        </w:r>
        <w:r>
          <w:rPr>
            <w:noProof/>
            <w:webHidden/>
          </w:rPr>
          <w:fldChar w:fldCharType="begin"/>
        </w:r>
        <w:r>
          <w:rPr>
            <w:noProof/>
            <w:webHidden/>
          </w:rPr>
          <w:instrText xml:space="preserve"> PAGEREF _Toc69121016 \h </w:instrText>
        </w:r>
        <w:r>
          <w:rPr>
            <w:noProof/>
            <w:webHidden/>
          </w:rPr>
        </w:r>
        <w:r>
          <w:rPr>
            <w:noProof/>
            <w:webHidden/>
          </w:rPr>
          <w:fldChar w:fldCharType="separate"/>
        </w:r>
        <w:r>
          <w:rPr>
            <w:noProof/>
            <w:webHidden/>
          </w:rPr>
          <w:t>102</w:t>
        </w:r>
        <w:r>
          <w:rPr>
            <w:noProof/>
            <w:webHidden/>
          </w:rPr>
          <w:fldChar w:fldCharType="end"/>
        </w:r>
      </w:hyperlink>
    </w:p>
    <w:p w14:paraId="7F889B60" w14:textId="576EDE34" w:rsidR="008C75D0" w:rsidRDefault="008C75D0">
      <w:pPr>
        <w:pStyle w:val="TOC5"/>
        <w:rPr>
          <w:rFonts w:asciiTheme="minorHAnsi" w:eastAsiaTheme="minorEastAsia" w:hAnsiTheme="minorHAnsi" w:cstheme="minorBidi"/>
          <w:i w:val="0"/>
          <w:noProof/>
          <w:szCs w:val="22"/>
        </w:rPr>
      </w:pPr>
      <w:hyperlink w:anchor="_Toc69121017" w:history="1">
        <w:r w:rsidRPr="00806515">
          <w:rPr>
            <w:rStyle w:val="Hyperlink"/>
            <w:noProof/>
          </w:rPr>
          <w:t>Lighting – Task</w:t>
        </w:r>
        <w:r>
          <w:rPr>
            <w:noProof/>
            <w:webHidden/>
          </w:rPr>
          <w:tab/>
        </w:r>
        <w:r>
          <w:rPr>
            <w:noProof/>
            <w:webHidden/>
          </w:rPr>
          <w:fldChar w:fldCharType="begin"/>
        </w:r>
        <w:r>
          <w:rPr>
            <w:noProof/>
            <w:webHidden/>
          </w:rPr>
          <w:instrText xml:space="preserve"> PAGEREF _Toc69121017 \h </w:instrText>
        </w:r>
        <w:r>
          <w:rPr>
            <w:noProof/>
            <w:webHidden/>
          </w:rPr>
        </w:r>
        <w:r>
          <w:rPr>
            <w:noProof/>
            <w:webHidden/>
          </w:rPr>
          <w:fldChar w:fldCharType="separate"/>
        </w:r>
        <w:r>
          <w:rPr>
            <w:noProof/>
            <w:webHidden/>
          </w:rPr>
          <w:t>102</w:t>
        </w:r>
        <w:r>
          <w:rPr>
            <w:noProof/>
            <w:webHidden/>
          </w:rPr>
          <w:fldChar w:fldCharType="end"/>
        </w:r>
      </w:hyperlink>
    </w:p>
    <w:p w14:paraId="36BDA3EB" w14:textId="1C406F32" w:rsidR="008C75D0" w:rsidRDefault="008C75D0">
      <w:pPr>
        <w:pStyle w:val="TOC5"/>
        <w:rPr>
          <w:rFonts w:asciiTheme="minorHAnsi" w:eastAsiaTheme="minorEastAsia" w:hAnsiTheme="minorHAnsi" w:cstheme="minorBidi"/>
          <w:i w:val="0"/>
          <w:noProof/>
          <w:szCs w:val="22"/>
        </w:rPr>
      </w:pPr>
      <w:hyperlink w:anchor="_Toc69121018" w:history="1">
        <w:r w:rsidRPr="00806515">
          <w:rPr>
            <w:rStyle w:val="Hyperlink"/>
            <w:noProof/>
          </w:rPr>
          <w:t>Vision</w:t>
        </w:r>
        <w:r>
          <w:rPr>
            <w:noProof/>
            <w:webHidden/>
          </w:rPr>
          <w:tab/>
        </w:r>
        <w:r>
          <w:rPr>
            <w:noProof/>
            <w:webHidden/>
          </w:rPr>
          <w:fldChar w:fldCharType="begin"/>
        </w:r>
        <w:r>
          <w:rPr>
            <w:noProof/>
            <w:webHidden/>
          </w:rPr>
          <w:instrText xml:space="preserve"> PAGEREF _Toc69121018 \h </w:instrText>
        </w:r>
        <w:r>
          <w:rPr>
            <w:noProof/>
            <w:webHidden/>
          </w:rPr>
        </w:r>
        <w:r>
          <w:rPr>
            <w:noProof/>
            <w:webHidden/>
          </w:rPr>
          <w:fldChar w:fldCharType="separate"/>
        </w:r>
        <w:r>
          <w:rPr>
            <w:noProof/>
            <w:webHidden/>
          </w:rPr>
          <w:t>102</w:t>
        </w:r>
        <w:r>
          <w:rPr>
            <w:noProof/>
            <w:webHidden/>
          </w:rPr>
          <w:fldChar w:fldCharType="end"/>
        </w:r>
      </w:hyperlink>
    </w:p>
    <w:p w14:paraId="24463388" w14:textId="75D20C07" w:rsidR="008C75D0" w:rsidRDefault="008C75D0">
      <w:pPr>
        <w:pStyle w:val="TOC5"/>
        <w:rPr>
          <w:rFonts w:asciiTheme="minorHAnsi" w:eastAsiaTheme="minorEastAsia" w:hAnsiTheme="minorHAnsi" w:cstheme="minorBidi"/>
          <w:i w:val="0"/>
          <w:noProof/>
          <w:szCs w:val="22"/>
        </w:rPr>
      </w:pPr>
      <w:hyperlink w:anchor="_Toc69121019" w:history="1">
        <w:r w:rsidRPr="00806515">
          <w:rPr>
            <w:rStyle w:val="Hyperlink"/>
            <w:noProof/>
          </w:rPr>
          <w:t>Foot Controls</w:t>
        </w:r>
        <w:r>
          <w:rPr>
            <w:noProof/>
            <w:webHidden/>
          </w:rPr>
          <w:tab/>
        </w:r>
        <w:r>
          <w:rPr>
            <w:noProof/>
            <w:webHidden/>
          </w:rPr>
          <w:fldChar w:fldCharType="begin"/>
        </w:r>
        <w:r>
          <w:rPr>
            <w:noProof/>
            <w:webHidden/>
          </w:rPr>
          <w:instrText xml:space="preserve"> PAGEREF _Toc69121019 \h </w:instrText>
        </w:r>
        <w:r>
          <w:rPr>
            <w:noProof/>
            <w:webHidden/>
          </w:rPr>
        </w:r>
        <w:r>
          <w:rPr>
            <w:noProof/>
            <w:webHidden/>
          </w:rPr>
          <w:fldChar w:fldCharType="separate"/>
        </w:r>
        <w:r>
          <w:rPr>
            <w:noProof/>
            <w:webHidden/>
          </w:rPr>
          <w:t>102</w:t>
        </w:r>
        <w:r>
          <w:rPr>
            <w:noProof/>
            <w:webHidden/>
          </w:rPr>
          <w:fldChar w:fldCharType="end"/>
        </w:r>
      </w:hyperlink>
    </w:p>
    <w:p w14:paraId="3433B4FC" w14:textId="57BD0ECB" w:rsidR="008C75D0" w:rsidRDefault="008C75D0">
      <w:pPr>
        <w:pStyle w:val="TOC4"/>
        <w:rPr>
          <w:rFonts w:asciiTheme="minorHAnsi" w:eastAsiaTheme="minorEastAsia" w:hAnsiTheme="minorHAnsi" w:cstheme="minorBidi"/>
          <w:noProof/>
          <w:szCs w:val="22"/>
        </w:rPr>
      </w:pPr>
      <w:hyperlink w:anchor="_Toc69121020" w:history="1">
        <w:r w:rsidRPr="00806515">
          <w:rPr>
            <w:rStyle w:val="Hyperlink"/>
            <w:noProof/>
          </w:rPr>
          <w:t>Wrong or Incorrectly Used:</w:t>
        </w:r>
        <w:r>
          <w:rPr>
            <w:noProof/>
            <w:webHidden/>
          </w:rPr>
          <w:tab/>
        </w:r>
        <w:r>
          <w:rPr>
            <w:noProof/>
            <w:webHidden/>
          </w:rPr>
          <w:fldChar w:fldCharType="begin"/>
        </w:r>
        <w:r>
          <w:rPr>
            <w:noProof/>
            <w:webHidden/>
          </w:rPr>
          <w:instrText xml:space="preserve"> PAGEREF _Toc69121020 \h </w:instrText>
        </w:r>
        <w:r>
          <w:rPr>
            <w:noProof/>
            <w:webHidden/>
          </w:rPr>
        </w:r>
        <w:r>
          <w:rPr>
            <w:noProof/>
            <w:webHidden/>
          </w:rPr>
          <w:fldChar w:fldCharType="separate"/>
        </w:r>
        <w:r>
          <w:rPr>
            <w:noProof/>
            <w:webHidden/>
          </w:rPr>
          <w:t>102</w:t>
        </w:r>
        <w:r>
          <w:rPr>
            <w:noProof/>
            <w:webHidden/>
          </w:rPr>
          <w:fldChar w:fldCharType="end"/>
        </w:r>
      </w:hyperlink>
    </w:p>
    <w:p w14:paraId="3EB2F373" w14:textId="24D2A83A" w:rsidR="008C75D0" w:rsidRDefault="008C75D0">
      <w:pPr>
        <w:pStyle w:val="TOC3"/>
        <w:rPr>
          <w:rFonts w:asciiTheme="minorHAnsi" w:eastAsiaTheme="minorEastAsia" w:hAnsiTheme="minorHAnsi" w:cstheme="minorBidi"/>
          <w:b w:val="0"/>
          <w:noProof/>
          <w:szCs w:val="22"/>
        </w:rPr>
      </w:pPr>
      <w:hyperlink w:anchor="_Toc69121021" w:history="1">
        <w:r w:rsidRPr="00806515">
          <w:rPr>
            <w:rStyle w:val="Hyperlink"/>
            <w:noProof/>
          </w:rPr>
          <w:t>ERS Step Five – Scores from Steps 3 and 4</w:t>
        </w:r>
        <w:r>
          <w:rPr>
            <w:noProof/>
            <w:webHidden/>
          </w:rPr>
          <w:tab/>
        </w:r>
        <w:r>
          <w:rPr>
            <w:noProof/>
            <w:webHidden/>
          </w:rPr>
          <w:fldChar w:fldCharType="begin"/>
        </w:r>
        <w:r>
          <w:rPr>
            <w:noProof/>
            <w:webHidden/>
          </w:rPr>
          <w:instrText xml:space="preserve"> PAGEREF _Toc69121021 \h </w:instrText>
        </w:r>
        <w:r>
          <w:rPr>
            <w:noProof/>
            <w:webHidden/>
          </w:rPr>
        </w:r>
        <w:r>
          <w:rPr>
            <w:noProof/>
            <w:webHidden/>
          </w:rPr>
          <w:fldChar w:fldCharType="separate"/>
        </w:r>
        <w:r>
          <w:rPr>
            <w:noProof/>
            <w:webHidden/>
          </w:rPr>
          <w:t>103</w:t>
        </w:r>
        <w:r>
          <w:rPr>
            <w:noProof/>
            <w:webHidden/>
          </w:rPr>
          <w:fldChar w:fldCharType="end"/>
        </w:r>
      </w:hyperlink>
    </w:p>
    <w:p w14:paraId="72325CB0" w14:textId="21C967E4" w:rsidR="008C75D0" w:rsidRDefault="008C75D0">
      <w:pPr>
        <w:pStyle w:val="TOC3"/>
        <w:rPr>
          <w:rFonts w:asciiTheme="minorHAnsi" w:eastAsiaTheme="minorEastAsia" w:hAnsiTheme="minorHAnsi" w:cstheme="minorBidi"/>
          <w:b w:val="0"/>
          <w:noProof/>
          <w:szCs w:val="22"/>
        </w:rPr>
      </w:pPr>
      <w:hyperlink w:anchor="_Toc69121022" w:history="1">
        <w:r w:rsidRPr="00806515">
          <w:rPr>
            <w:rStyle w:val="Hyperlink"/>
            <w:noProof/>
          </w:rPr>
          <w:t>ERS Step Six – Corrective Actions</w:t>
        </w:r>
        <w:r>
          <w:rPr>
            <w:noProof/>
            <w:webHidden/>
          </w:rPr>
          <w:tab/>
        </w:r>
        <w:r>
          <w:rPr>
            <w:noProof/>
            <w:webHidden/>
          </w:rPr>
          <w:fldChar w:fldCharType="begin"/>
        </w:r>
        <w:r>
          <w:rPr>
            <w:noProof/>
            <w:webHidden/>
          </w:rPr>
          <w:instrText xml:space="preserve"> PAGEREF _Toc69121022 \h </w:instrText>
        </w:r>
        <w:r>
          <w:rPr>
            <w:noProof/>
            <w:webHidden/>
          </w:rPr>
        </w:r>
        <w:r>
          <w:rPr>
            <w:noProof/>
            <w:webHidden/>
          </w:rPr>
          <w:fldChar w:fldCharType="separate"/>
        </w:r>
        <w:r>
          <w:rPr>
            <w:noProof/>
            <w:webHidden/>
          </w:rPr>
          <w:t>103</w:t>
        </w:r>
        <w:r>
          <w:rPr>
            <w:noProof/>
            <w:webHidden/>
          </w:rPr>
          <w:fldChar w:fldCharType="end"/>
        </w:r>
      </w:hyperlink>
    </w:p>
    <w:p w14:paraId="111ACAF2" w14:textId="471777FF" w:rsidR="008C75D0" w:rsidRDefault="008C75D0">
      <w:pPr>
        <w:pStyle w:val="TOC2"/>
        <w:tabs>
          <w:tab w:val="right" w:leader="dot" w:pos="7910"/>
        </w:tabs>
        <w:rPr>
          <w:rFonts w:asciiTheme="minorHAnsi" w:eastAsiaTheme="minorEastAsia" w:hAnsiTheme="minorHAnsi" w:cstheme="minorBidi"/>
          <w:b w:val="0"/>
          <w:noProof/>
          <w:szCs w:val="22"/>
        </w:rPr>
      </w:pPr>
      <w:hyperlink w:anchor="_Toc69121023" w:history="1">
        <w:r w:rsidRPr="00806515">
          <w:rPr>
            <w:rStyle w:val="Hyperlink"/>
            <w:noProof/>
          </w:rPr>
          <w:t>Step Six – Implement Solutions</w:t>
        </w:r>
        <w:r>
          <w:rPr>
            <w:noProof/>
            <w:webHidden/>
          </w:rPr>
          <w:tab/>
        </w:r>
        <w:r>
          <w:rPr>
            <w:noProof/>
            <w:webHidden/>
          </w:rPr>
          <w:fldChar w:fldCharType="begin"/>
        </w:r>
        <w:r>
          <w:rPr>
            <w:noProof/>
            <w:webHidden/>
          </w:rPr>
          <w:instrText xml:space="preserve"> PAGEREF _Toc69121023 \h </w:instrText>
        </w:r>
        <w:r>
          <w:rPr>
            <w:noProof/>
            <w:webHidden/>
          </w:rPr>
        </w:r>
        <w:r>
          <w:rPr>
            <w:noProof/>
            <w:webHidden/>
          </w:rPr>
          <w:fldChar w:fldCharType="separate"/>
        </w:r>
        <w:r>
          <w:rPr>
            <w:noProof/>
            <w:webHidden/>
          </w:rPr>
          <w:t>103</w:t>
        </w:r>
        <w:r>
          <w:rPr>
            <w:noProof/>
            <w:webHidden/>
          </w:rPr>
          <w:fldChar w:fldCharType="end"/>
        </w:r>
      </w:hyperlink>
    </w:p>
    <w:p w14:paraId="4BE854E5" w14:textId="67D1AA55" w:rsidR="008C75D0" w:rsidRDefault="008C75D0">
      <w:pPr>
        <w:pStyle w:val="TOC2"/>
        <w:tabs>
          <w:tab w:val="right" w:leader="dot" w:pos="7910"/>
        </w:tabs>
        <w:rPr>
          <w:rFonts w:asciiTheme="minorHAnsi" w:eastAsiaTheme="minorEastAsia" w:hAnsiTheme="minorHAnsi" w:cstheme="minorBidi"/>
          <w:b w:val="0"/>
          <w:noProof/>
          <w:szCs w:val="22"/>
        </w:rPr>
      </w:pPr>
      <w:hyperlink w:anchor="_Toc69121024" w:history="1">
        <w:r w:rsidRPr="00806515">
          <w:rPr>
            <w:rStyle w:val="Hyperlink"/>
            <w:noProof/>
          </w:rPr>
          <w:t>Cost Analysis</w:t>
        </w:r>
        <w:r>
          <w:rPr>
            <w:noProof/>
            <w:webHidden/>
          </w:rPr>
          <w:tab/>
        </w:r>
        <w:r>
          <w:rPr>
            <w:noProof/>
            <w:webHidden/>
          </w:rPr>
          <w:fldChar w:fldCharType="begin"/>
        </w:r>
        <w:r>
          <w:rPr>
            <w:noProof/>
            <w:webHidden/>
          </w:rPr>
          <w:instrText xml:space="preserve"> PAGEREF _Toc69121024 \h </w:instrText>
        </w:r>
        <w:r>
          <w:rPr>
            <w:noProof/>
            <w:webHidden/>
          </w:rPr>
        </w:r>
        <w:r>
          <w:rPr>
            <w:noProof/>
            <w:webHidden/>
          </w:rPr>
          <w:fldChar w:fldCharType="separate"/>
        </w:r>
        <w:r>
          <w:rPr>
            <w:noProof/>
            <w:webHidden/>
          </w:rPr>
          <w:t>103</w:t>
        </w:r>
        <w:r>
          <w:rPr>
            <w:noProof/>
            <w:webHidden/>
          </w:rPr>
          <w:fldChar w:fldCharType="end"/>
        </w:r>
      </w:hyperlink>
    </w:p>
    <w:p w14:paraId="2B0DAAC3" w14:textId="0A428E0F" w:rsidR="008C75D0" w:rsidRDefault="008C75D0">
      <w:pPr>
        <w:pStyle w:val="TOC5"/>
        <w:rPr>
          <w:rFonts w:asciiTheme="minorHAnsi" w:eastAsiaTheme="minorEastAsia" w:hAnsiTheme="minorHAnsi" w:cstheme="minorBidi"/>
          <w:i w:val="0"/>
          <w:noProof/>
          <w:szCs w:val="22"/>
        </w:rPr>
      </w:pPr>
      <w:hyperlink w:anchor="_Toc69121025" w:history="1">
        <w:r w:rsidRPr="00806515">
          <w:rPr>
            <w:rStyle w:val="Hyperlink"/>
            <w:noProof/>
          </w:rPr>
          <w:t>Benefits of Intervention:</w:t>
        </w:r>
        <w:r>
          <w:rPr>
            <w:noProof/>
            <w:webHidden/>
          </w:rPr>
          <w:tab/>
        </w:r>
        <w:r>
          <w:rPr>
            <w:noProof/>
            <w:webHidden/>
          </w:rPr>
          <w:fldChar w:fldCharType="begin"/>
        </w:r>
        <w:r>
          <w:rPr>
            <w:noProof/>
            <w:webHidden/>
          </w:rPr>
          <w:instrText xml:space="preserve"> PAGEREF _Toc69121025 \h </w:instrText>
        </w:r>
        <w:r>
          <w:rPr>
            <w:noProof/>
            <w:webHidden/>
          </w:rPr>
        </w:r>
        <w:r>
          <w:rPr>
            <w:noProof/>
            <w:webHidden/>
          </w:rPr>
          <w:fldChar w:fldCharType="separate"/>
        </w:r>
        <w:r>
          <w:rPr>
            <w:noProof/>
            <w:webHidden/>
          </w:rPr>
          <w:t>103</w:t>
        </w:r>
        <w:r>
          <w:rPr>
            <w:noProof/>
            <w:webHidden/>
          </w:rPr>
          <w:fldChar w:fldCharType="end"/>
        </w:r>
      </w:hyperlink>
    </w:p>
    <w:p w14:paraId="465CBEF3" w14:textId="2F1EA4DC" w:rsidR="008C75D0" w:rsidRDefault="008C75D0">
      <w:pPr>
        <w:pStyle w:val="TOC5"/>
        <w:rPr>
          <w:rFonts w:asciiTheme="minorHAnsi" w:eastAsiaTheme="minorEastAsia" w:hAnsiTheme="minorHAnsi" w:cstheme="minorBidi"/>
          <w:i w:val="0"/>
          <w:noProof/>
          <w:szCs w:val="22"/>
        </w:rPr>
      </w:pPr>
      <w:hyperlink w:anchor="_Toc69121026" w:history="1">
        <w:r w:rsidRPr="00806515">
          <w:rPr>
            <w:rStyle w:val="Hyperlink"/>
            <w:noProof/>
          </w:rPr>
          <w:t>Indirect Benefits:</w:t>
        </w:r>
        <w:r>
          <w:rPr>
            <w:noProof/>
            <w:webHidden/>
          </w:rPr>
          <w:tab/>
        </w:r>
        <w:r>
          <w:rPr>
            <w:noProof/>
            <w:webHidden/>
          </w:rPr>
          <w:fldChar w:fldCharType="begin"/>
        </w:r>
        <w:r>
          <w:rPr>
            <w:noProof/>
            <w:webHidden/>
          </w:rPr>
          <w:instrText xml:space="preserve"> PAGEREF _Toc69121026 \h </w:instrText>
        </w:r>
        <w:r>
          <w:rPr>
            <w:noProof/>
            <w:webHidden/>
          </w:rPr>
        </w:r>
        <w:r>
          <w:rPr>
            <w:noProof/>
            <w:webHidden/>
          </w:rPr>
          <w:fldChar w:fldCharType="separate"/>
        </w:r>
        <w:r>
          <w:rPr>
            <w:noProof/>
            <w:webHidden/>
          </w:rPr>
          <w:t>103</w:t>
        </w:r>
        <w:r>
          <w:rPr>
            <w:noProof/>
            <w:webHidden/>
          </w:rPr>
          <w:fldChar w:fldCharType="end"/>
        </w:r>
      </w:hyperlink>
    </w:p>
    <w:p w14:paraId="6F164E62" w14:textId="7BF44C90" w:rsidR="008C75D0" w:rsidRDefault="008C75D0">
      <w:pPr>
        <w:pStyle w:val="TOC5"/>
        <w:rPr>
          <w:rFonts w:asciiTheme="minorHAnsi" w:eastAsiaTheme="minorEastAsia" w:hAnsiTheme="minorHAnsi" w:cstheme="minorBidi"/>
          <w:i w:val="0"/>
          <w:noProof/>
          <w:szCs w:val="22"/>
        </w:rPr>
      </w:pPr>
      <w:hyperlink w:anchor="_Toc69121027" w:history="1">
        <w:r w:rsidRPr="00806515">
          <w:rPr>
            <w:rStyle w:val="Hyperlink"/>
            <w:noProof/>
          </w:rPr>
          <w:t>Costs of Intervention:</w:t>
        </w:r>
        <w:r>
          <w:rPr>
            <w:noProof/>
            <w:webHidden/>
          </w:rPr>
          <w:tab/>
        </w:r>
        <w:r>
          <w:rPr>
            <w:noProof/>
            <w:webHidden/>
          </w:rPr>
          <w:fldChar w:fldCharType="begin"/>
        </w:r>
        <w:r>
          <w:rPr>
            <w:noProof/>
            <w:webHidden/>
          </w:rPr>
          <w:instrText xml:space="preserve"> PAGEREF _Toc69121027 \h </w:instrText>
        </w:r>
        <w:r>
          <w:rPr>
            <w:noProof/>
            <w:webHidden/>
          </w:rPr>
        </w:r>
        <w:r>
          <w:rPr>
            <w:noProof/>
            <w:webHidden/>
          </w:rPr>
          <w:fldChar w:fldCharType="separate"/>
        </w:r>
        <w:r>
          <w:rPr>
            <w:noProof/>
            <w:webHidden/>
          </w:rPr>
          <w:t>103</w:t>
        </w:r>
        <w:r>
          <w:rPr>
            <w:noProof/>
            <w:webHidden/>
          </w:rPr>
          <w:fldChar w:fldCharType="end"/>
        </w:r>
      </w:hyperlink>
    </w:p>
    <w:p w14:paraId="45CA0B33" w14:textId="53820AB0" w:rsidR="008C75D0" w:rsidRDefault="008C75D0">
      <w:pPr>
        <w:pStyle w:val="TOC5"/>
        <w:rPr>
          <w:rFonts w:asciiTheme="minorHAnsi" w:eastAsiaTheme="minorEastAsia" w:hAnsiTheme="minorHAnsi" w:cstheme="minorBidi"/>
          <w:i w:val="0"/>
          <w:noProof/>
          <w:szCs w:val="22"/>
        </w:rPr>
      </w:pPr>
      <w:hyperlink w:anchor="_Toc69121028" w:history="1">
        <w:r w:rsidRPr="00806515">
          <w:rPr>
            <w:rStyle w:val="Hyperlink"/>
            <w:noProof/>
          </w:rPr>
          <w:t>ROI Worksheets</w:t>
        </w:r>
        <w:r>
          <w:rPr>
            <w:noProof/>
            <w:webHidden/>
          </w:rPr>
          <w:tab/>
        </w:r>
        <w:r>
          <w:rPr>
            <w:noProof/>
            <w:webHidden/>
          </w:rPr>
          <w:fldChar w:fldCharType="begin"/>
        </w:r>
        <w:r>
          <w:rPr>
            <w:noProof/>
            <w:webHidden/>
          </w:rPr>
          <w:instrText xml:space="preserve"> PAGEREF _Toc69121028 \h </w:instrText>
        </w:r>
        <w:r>
          <w:rPr>
            <w:noProof/>
            <w:webHidden/>
          </w:rPr>
        </w:r>
        <w:r>
          <w:rPr>
            <w:noProof/>
            <w:webHidden/>
          </w:rPr>
          <w:fldChar w:fldCharType="separate"/>
        </w:r>
        <w:r>
          <w:rPr>
            <w:noProof/>
            <w:webHidden/>
          </w:rPr>
          <w:t>104</w:t>
        </w:r>
        <w:r>
          <w:rPr>
            <w:noProof/>
            <w:webHidden/>
          </w:rPr>
          <w:fldChar w:fldCharType="end"/>
        </w:r>
      </w:hyperlink>
    </w:p>
    <w:p w14:paraId="731C7845" w14:textId="65025305" w:rsidR="008C75D0" w:rsidRDefault="008C75D0">
      <w:pPr>
        <w:pStyle w:val="TOC2"/>
        <w:tabs>
          <w:tab w:val="right" w:leader="dot" w:pos="7910"/>
        </w:tabs>
        <w:rPr>
          <w:rFonts w:asciiTheme="minorHAnsi" w:eastAsiaTheme="minorEastAsia" w:hAnsiTheme="minorHAnsi" w:cstheme="minorBidi"/>
          <w:b w:val="0"/>
          <w:noProof/>
          <w:szCs w:val="22"/>
        </w:rPr>
      </w:pPr>
      <w:hyperlink w:anchor="_Toc69121029" w:history="1">
        <w:r w:rsidRPr="00806515">
          <w:rPr>
            <w:rStyle w:val="Hyperlink"/>
            <w:noProof/>
          </w:rPr>
          <w:t>Step Seven – Follow-up</w:t>
        </w:r>
        <w:r>
          <w:rPr>
            <w:noProof/>
            <w:webHidden/>
          </w:rPr>
          <w:tab/>
        </w:r>
        <w:r>
          <w:rPr>
            <w:noProof/>
            <w:webHidden/>
          </w:rPr>
          <w:fldChar w:fldCharType="begin"/>
        </w:r>
        <w:r>
          <w:rPr>
            <w:noProof/>
            <w:webHidden/>
          </w:rPr>
          <w:instrText xml:space="preserve"> PAGEREF _Toc69121029 \h </w:instrText>
        </w:r>
        <w:r>
          <w:rPr>
            <w:noProof/>
            <w:webHidden/>
          </w:rPr>
        </w:r>
        <w:r>
          <w:rPr>
            <w:noProof/>
            <w:webHidden/>
          </w:rPr>
          <w:fldChar w:fldCharType="separate"/>
        </w:r>
        <w:r>
          <w:rPr>
            <w:noProof/>
            <w:webHidden/>
          </w:rPr>
          <w:t>104</w:t>
        </w:r>
        <w:r>
          <w:rPr>
            <w:noProof/>
            <w:webHidden/>
          </w:rPr>
          <w:fldChar w:fldCharType="end"/>
        </w:r>
      </w:hyperlink>
    </w:p>
    <w:p w14:paraId="263ED99E" w14:textId="195497A3" w:rsidR="008C75D0" w:rsidRDefault="008C75D0">
      <w:pPr>
        <w:pStyle w:val="TOC1"/>
        <w:rPr>
          <w:rFonts w:asciiTheme="minorHAnsi" w:eastAsiaTheme="minorEastAsia" w:hAnsiTheme="minorHAnsi" w:cstheme="minorBidi"/>
          <w:b w:val="0"/>
          <w:szCs w:val="22"/>
        </w:rPr>
      </w:pPr>
      <w:hyperlink w:anchor="_Toc69121030" w:history="1">
        <w:r w:rsidRPr="00806515">
          <w:rPr>
            <w:rStyle w:val="Hyperlink"/>
          </w:rPr>
          <w:t>Session Two Homework Review</w:t>
        </w:r>
        <w:r>
          <w:rPr>
            <w:webHidden/>
          </w:rPr>
          <w:tab/>
        </w:r>
        <w:r>
          <w:rPr>
            <w:webHidden/>
          </w:rPr>
          <w:fldChar w:fldCharType="begin"/>
        </w:r>
        <w:r>
          <w:rPr>
            <w:webHidden/>
          </w:rPr>
          <w:instrText xml:space="preserve"> PAGEREF _Toc69121030 \h </w:instrText>
        </w:r>
        <w:r>
          <w:rPr>
            <w:webHidden/>
          </w:rPr>
        </w:r>
        <w:r>
          <w:rPr>
            <w:webHidden/>
          </w:rPr>
          <w:fldChar w:fldCharType="separate"/>
        </w:r>
        <w:r>
          <w:rPr>
            <w:webHidden/>
          </w:rPr>
          <w:t>105</w:t>
        </w:r>
        <w:r>
          <w:rPr>
            <w:webHidden/>
          </w:rPr>
          <w:fldChar w:fldCharType="end"/>
        </w:r>
      </w:hyperlink>
    </w:p>
    <w:p w14:paraId="542F4143" w14:textId="080FD8AA" w:rsidR="008C75D0" w:rsidRDefault="008C75D0">
      <w:pPr>
        <w:pStyle w:val="TOC2"/>
        <w:tabs>
          <w:tab w:val="right" w:leader="dot" w:pos="7910"/>
        </w:tabs>
        <w:rPr>
          <w:rFonts w:asciiTheme="minorHAnsi" w:eastAsiaTheme="minorEastAsia" w:hAnsiTheme="minorHAnsi" w:cstheme="minorBidi"/>
          <w:b w:val="0"/>
          <w:noProof/>
          <w:szCs w:val="22"/>
        </w:rPr>
      </w:pPr>
      <w:hyperlink w:anchor="_Toc69121031" w:history="1">
        <w:r w:rsidRPr="00806515">
          <w:rPr>
            <w:rStyle w:val="Hyperlink"/>
            <w:noProof/>
          </w:rPr>
          <w:t>Completion Requirements</w:t>
        </w:r>
        <w:r>
          <w:rPr>
            <w:noProof/>
            <w:webHidden/>
          </w:rPr>
          <w:tab/>
        </w:r>
        <w:r>
          <w:rPr>
            <w:noProof/>
            <w:webHidden/>
          </w:rPr>
          <w:fldChar w:fldCharType="begin"/>
        </w:r>
        <w:r>
          <w:rPr>
            <w:noProof/>
            <w:webHidden/>
          </w:rPr>
          <w:instrText xml:space="preserve"> PAGEREF _Toc69121031 \h </w:instrText>
        </w:r>
        <w:r>
          <w:rPr>
            <w:noProof/>
            <w:webHidden/>
          </w:rPr>
        </w:r>
        <w:r>
          <w:rPr>
            <w:noProof/>
            <w:webHidden/>
          </w:rPr>
          <w:fldChar w:fldCharType="separate"/>
        </w:r>
        <w:r>
          <w:rPr>
            <w:noProof/>
            <w:webHidden/>
          </w:rPr>
          <w:t>105</w:t>
        </w:r>
        <w:r>
          <w:rPr>
            <w:noProof/>
            <w:webHidden/>
          </w:rPr>
          <w:fldChar w:fldCharType="end"/>
        </w:r>
      </w:hyperlink>
    </w:p>
    <w:p w14:paraId="33E79064" w14:textId="11531884" w:rsidR="008C75D0" w:rsidRDefault="008C75D0">
      <w:pPr>
        <w:pStyle w:val="TOC2"/>
        <w:tabs>
          <w:tab w:val="right" w:leader="dot" w:pos="7910"/>
        </w:tabs>
        <w:rPr>
          <w:rFonts w:asciiTheme="minorHAnsi" w:eastAsiaTheme="minorEastAsia" w:hAnsiTheme="minorHAnsi" w:cstheme="minorBidi"/>
          <w:b w:val="0"/>
          <w:noProof/>
          <w:szCs w:val="22"/>
        </w:rPr>
      </w:pPr>
      <w:hyperlink w:anchor="_Toc69121032" w:history="1">
        <w:r w:rsidRPr="00806515">
          <w:rPr>
            <w:rStyle w:val="Hyperlink"/>
            <w:noProof/>
          </w:rPr>
          <w:t>Reporting Test Answers</w:t>
        </w:r>
        <w:r>
          <w:rPr>
            <w:noProof/>
            <w:webHidden/>
          </w:rPr>
          <w:tab/>
        </w:r>
        <w:r>
          <w:rPr>
            <w:noProof/>
            <w:webHidden/>
          </w:rPr>
          <w:fldChar w:fldCharType="begin"/>
        </w:r>
        <w:r>
          <w:rPr>
            <w:noProof/>
            <w:webHidden/>
          </w:rPr>
          <w:instrText xml:space="preserve"> PAGEREF _Toc69121032 \h </w:instrText>
        </w:r>
        <w:r>
          <w:rPr>
            <w:noProof/>
            <w:webHidden/>
          </w:rPr>
        </w:r>
        <w:r>
          <w:rPr>
            <w:noProof/>
            <w:webHidden/>
          </w:rPr>
          <w:fldChar w:fldCharType="separate"/>
        </w:r>
        <w:r>
          <w:rPr>
            <w:noProof/>
            <w:webHidden/>
          </w:rPr>
          <w:t>105</w:t>
        </w:r>
        <w:r>
          <w:rPr>
            <w:noProof/>
            <w:webHidden/>
          </w:rPr>
          <w:fldChar w:fldCharType="end"/>
        </w:r>
      </w:hyperlink>
    </w:p>
    <w:p w14:paraId="559B1921" w14:textId="6D5A5568" w:rsidR="008C75D0" w:rsidRDefault="008C75D0">
      <w:pPr>
        <w:pStyle w:val="TOC2"/>
        <w:tabs>
          <w:tab w:val="right" w:leader="dot" w:pos="7910"/>
        </w:tabs>
        <w:rPr>
          <w:rFonts w:asciiTheme="minorHAnsi" w:eastAsiaTheme="minorEastAsia" w:hAnsiTheme="minorHAnsi" w:cstheme="minorBidi"/>
          <w:b w:val="0"/>
          <w:noProof/>
          <w:szCs w:val="22"/>
        </w:rPr>
      </w:pPr>
      <w:hyperlink w:anchor="_Toc69121033" w:history="1">
        <w:r w:rsidRPr="00806515">
          <w:rPr>
            <w:rStyle w:val="Hyperlink"/>
            <w:noProof/>
          </w:rPr>
          <w:t>Worksheets in this packet include:</w:t>
        </w:r>
        <w:r>
          <w:rPr>
            <w:noProof/>
            <w:webHidden/>
          </w:rPr>
          <w:tab/>
        </w:r>
        <w:r>
          <w:rPr>
            <w:noProof/>
            <w:webHidden/>
          </w:rPr>
          <w:fldChar w:fldCharType="begin"/>
        </w:r>
        <w:r>
          <w:rPr>
            <w:noProof/>
            <w:webHidden/>
          </w:rPr>
          <w:instrText xml:space="preserve"> PAGEREF _Toc69121033 \h </w:instrText>
        </w:r>
        <w:r>
          <w:rPr>
            <w:noProof/>
            <w:webHidden/>
          </w:rPr>
        </w:r>
        <w:r>
          <w:rPr>
            <w:noProof/>
            <w:webHidden/>
          </w:rPr>
          <w:fldChar w:fldCharType="separate"/>
        </w:r>
        <w:r>
          <w:rPr>
            <w:noProof/>
            <w:webHidden/>
          </w:rPr>
          <w:t>106</w:t>
        </w:r>
        <w:r>
          <w:rPr>
            <w:noProof/>
            <w:webHidden/>
          </w:rPr>
          <w:fldChar w:fldCharType="end"/>
        </w:r>
      </w:hyperlink>
    </w:p>
    <w:p w14:paraId="3A1FE7CC" w14:textId="41F23619" w:rsidR="008C75D0" w:rsidRDefault="008C75D0">
      <w:pPr>
        <w:pStyle w:val="TOC2"/>
        <w:tabs>
          <w:tab w:val="right" w:leader="dot" w:pos="7910"/>
        </w:tabs>
        <w:rPr>
          <w:rFonts w:asciiTheme="minorHAnsi" w:eastAsiaTheme="minorEastAsia" w:hAnsiTheme="minorHAnsi" w:cstheme="minorBidi"/>
          <w:b w:val="0"/>
          <w:noProof/>
          <w:szCs w:val="22"/>
        </w:rPr>
      </w:pPr>
      <w:hyperlink w:anchor="_Toc69121034" w:history="1">
        <w:r w:rsidRPr="00806515">
          <w:rPr>
            <w:rStyle w:val="Hyperlink"/>
            <w:noProof/>
          </w:rPr>
          <w:t>CNC Reservoir – Case Study Background</w:t>
        </w:r>
        <w:r>
          <w:rPr>
            <w:noProof/>
            <w:webHidden/>
          </w:rPr>
          <w:tab/>
        </w:r>
        <w:r>
          <w:rPr>
            <w:noProof/>
            <w:webHidden/>
          </w:rPr>
          <w:fldChar w:fldCharType="begin"/>
        </w:r>
        <w:r>
          <w:rPr>
            <w:noProof/>
            <w:webHidden/>
          </w:rPr>
          <w:instrText xml:space="preserve"> PAGEREF _Toc69121034 \h </w:instrText>
        </w:r>
        <w:r>
          <w:rPr>
            <w:noProof/>
            <w:webHidden/>
          </w:rPr>
        </w:r>
        <w:r>
          <w:rPr>
            <w:noProof/>
            <w:webHidden/>
          </w:rPr>
          <w:fldChar w:fldCharType="separate"/>
        </w:r>
        <w:r>
          <w:rPr>
            <w:noProof/>
            <w:webHidden/>
          </w:rPr>
          <w:t>106</w:t>
        </w:r>
        <w:r>
          <w:rPr>
            <w:noProof/>
            <w:webHidden/>
          </w:rPr>
          <w:fldChar w:fldCharType="end"/>
        </w:r>
      </w:hyperlink>
    </w:p>
    <w:p w14:paraId="750C4AA8" w14:textId="4C9E9B7D" w:rsidR="008C75D0" w:rsidRDefault="008C75D0">
      <w:pPr>
        <w:pStyle w:val="TOC1"/>
        <w:rPr>
          <w:rFonts w:asciiTheme="minorHAnsi" w:eastAsiaTheme="minorEastAsia" w:hAnsiTheme="minorHAnsi" w:cstheme="minorBidi"/>
          <w:b w:val="0"/>
          <w:szCs w:val="22"/>
        </w:rPr>
      </w:pPr>
      <w:hyperlink w:anchor="_Toc69121035" w:history="1">
        <w:r w:rsidRPr="00806515">
          <w:rPr>
            <w:rStyle w:val="Hyperlink"/>
          </w:rPr>
          <w:t>Ergonomics – A Potent Tool!</w:t>
        </w:r>
        <w:r>
          <w:rPr>
            <w:webHidden/>
          </w:rPr>
          <w:tab/>
        </w:r>
        <w:r>
          <w:rPr>
            <w:webHidden/>
          </w:rPr>
          <w:fldChar w:fldCharType="begin"/>
        </w:r>
        <w:r>
          <w:rPr>
            <w:webHidden/>
          </w:rPr>
          <w:instrText xml:space="preserve"> PAGEREF _Toc69121035 \h </w:instrText>
        </w:r>
        <w:r>
          <w:rPr>
            <w:webHidden/>
          </w:rPr>
        </w:r>
        <w:r>
          <w:rPr>
            <w:webHidden/>
          </w:rPr>
          <w:fldChar w:fldCharType="separate"/>
        </w:r>
        <w:r>
          <w:rPr>
            <w:webHidden/>
          </w:rPr>
          <w:t>106</w:t>
        </w:r>
        <w:r>
          <w:rPr>
            <w:webHidden/>
          </w:rPr>
          <w:fldChar w:fldCharType="end"/>
        </w:r>
      </w:hyperlink>
    </w:p>
    <w:p w14:paraId="73990F28" w14:textId="17ED4243" w:rsidR="008C75D0" w:rsidRDefault="008C75D0">
      <w:pPr>
        <w:pStyle w:val="TOC1"/>
        <w:rPr>
          <w:rFonts w:asciiTheme="minorHAnsi" w:eastAsiaTheme="minorEastAsia" w:hAnsiTheme="minorHAnsi" w:cstheme="minorBidi"/>
          <w:b w:val="0"/>
          <w:szCs w:val="22"/>
        </w:rPr>
      </w:pPr>
      <w:hyperlink w:anchor="_Toc69121036" w:history="1">
        <w:r w:rsidRPr="00806515">
          <w:rPr>
            <w:rStyle w:val="Hyperlink"/>
          </w:rPr>
          <w:t>Appendices</w:t>
        </w:r>
        <w:r>
          <w:rPr>
            <w:webHidden/>
          </w:rPr>
          <w:tab/>
        </w:r>
        <w:r>
          <w:rPr>
            <w:webHidden/>
          </w:rPr>
          <w:fldChar w:fldCharType="begin"/>
        </w:r>
        <w:r>
          <w:rPr>
            <w:webHidden/>
          </w:rPr>
          <w:instrText xml:space="preserve"> PAGEREF _Toc69121036 \h </w:instrText>
        </w:r>
        <w:r>
          <w:rPr>
            <w:webHidden/>
          </w:rPr>
        </w:r>
        <w:r>
          <w:rPr>
            <w:webHidden/>
          </w:rPr>
          <w:fldChar w:fldCharType="separate"/>
        </w:r>
        <w:r>
          <w:rPr>
            <w:webHidden/>
          </w:rPr>
          <w:t>107</w:t>
        </w:r>
        <w:r>
          <w:rPr>
            <w:webHidden/>
          </w:rPr>
          <w:fldChar w:fldCharType="end"/>
        </w:r>
      </w:hyperlink>
    </w:p>
    <w:p w14:paraId="51E762BF" w14:textId="5504C596" w:rsidR="008C75D0" w:rsidRDefault="008C75D0">
      <w:pPr>
        <w:pStyle w:val="TOC2"/>
        <w:tabs>
          <w:tab w:val="right" w:leader="dot" w:pos="7910"/>
        </w:tabs>
        <w:rPr>
          <w:rFonts w:asciiTheme="minorHAnsi" w:eastAsiaTheme="minorEastAsia" w:hAnsiTheme="minorHAnsi" w:cstheme="minorBidi"/>
          <w:b w:val="0"/>
          <w:noProof/>
          <w:szCs w:val="22"/>
        </w:rPr>
      </w:pPr>
      <w:hyperlink w:anchor="_Toc69121037" w:history="1">
        <w:r w:rsidRPr="00806515">
          <w:rPr>
            <w:rStyle w:val="Hyperlink"/>
            <w:noProof/>
          </w:rPr>
          <w:t>References</w:t>
        </w:r>
        <w:r>
          <w:rPr>
            <w:noProof/>
            <w:webHidden/>
          </w:rPr>
          <w:tab/>
        </w:r>
        <w:r>
          <w:rPr>
            <w:noProof/>
            <w:webHidden/>
          </w:rPr>
          <w:fldChar w:fldCharType="begin"/>
        </w:r>
        <w:r>
          <w:rPr>
            <w:noProof/>
            <w:webHidden/>
          </w:rPr>
          <w:instrText xml:space="preserve"> PAGEREF _Toc69121037 \h </w:instrText>
        </w:r>
        <w:r>
          <w:rPr>
            <w:noProof/>
            <w:webHidden/>
          </w:rPr>
        </w:r>
        <w:r>
          <w:rPr>
            <w:noProof/>
            <w:webHidden/>
          </w:rPr>
          <w:fldChar w:fldCharType="separate"/>
        </w:r>
        <w:r>
          <w:rPr>
            <w:noProof/>
            <w:webHidden/>
          </w:rPr>
          <w:t>107</w:t>
        </w:r>
        <w:r>
          <w:rPr>
            <w:noProof/>
            <w:webHidden/>
          </w:rPr>
          <w:fldChar w:fldCharType="end"/>
        </w:r>
      </w:hyperlink>
    </w:p>
    <w:p w14:paraId="34C424E9" w14:textId="5A96E97B" w:rsidR="008C75D0" w:rsidRDefault="008C75D0">
      <w:pPr>
        <w:pStyle w:val="TOC3"/>
        <w:rPr>
          <w:rFonts w:asciiTheme="minorHAnsi" w:eastAsiaTheme="minorEastAsia" w:hAnsiTheme="minorHAnsi" w:cstheme="minorBidi"/>
          <w:b w:val="0"/>
          <w:noProof/>
          <w:szCs w:val="22"/>
        </w:rPr>
      </w:pPr>
      <w:hyperlink w:anchor="_Toc69121038" w:history="1">
        <w:r w:rsidRPr="00806515">
          <w:rPr>
            <w:rStyle w:val="Hyperlink"/>
            <w:noProof/>
          </w:rPr>
          <w:t>Primary Ergonomics References</w:t>
        </w:r>
        <w:r>
          <w:rPr>
            <w:noProof/>
            <w:webHidden/>
          </w:rPr>
          <w:tab/>
        </w:r>
        <w:r>
          <w:rPr>
            <w:noProof/>
            <w:webHidden/>
          </w:rPr>
          <w:fldChar w:fldCharType="begin"/>
        </w:r>
        <w:r>
          <w:rPr>
            <w:noProof/>
            <w:webHidden/>
          </w:rPr>
          <w:instrText xml:space="preserve"> PAGEREF _Toc69121038 \h </w:instrText>
        </w:r>
        <w:r>
          <w:rPr>
            <w:noProof/>
            <w:webHidden/>
          </w:rPr>
        </w:r>
        <w:r>
          <w:rPr>
            <w:noProof/>
            <w:webHidden/>
          </w:rPr>
          <w:fldChar w:fldCharType="separate"/>
        </w:r>
        <w:r>
          <w:rPr>
            <w:noProof/>
            <w:webHidden/>
          </w:rPr>
          <w:t>107</w:t>
        </w:r>
        <w:r>
          <w:rPr>
            <w:noProof/>
            <w:webHidden/>
          </w:rPr>
          <w:fldChar w:fldCharType="end"/>
        </w:r>
      </w:hyperlink>
    </w:p>
    <w:p w14:paraId="63C8CB38" w14:textId="42934D3D" w:rsidR="008C75D0" w:rsidRDefault="008C75D0">
      <w:pPr>
        <w:pStyle w:val="TOC3"/>
        <w:rPr>
          <w:rFonts w:asciiTheme="minorHAnsi" w:eastAsiaTheme="minorEastAsia" w:hAnsiTheme="minorHAnsi" w:cstheme="minorBidi"/>
          <w:b w:val="0"/>
          <w:noProof/>
          <w:szCs w:val="22"/>
        </w:rPr>
      </w:pPr>
      <w:hyperlink w:anchor="_Toc69121039" w:history="1">
        <w:r w:rsidRPr="00806515">
          <w:rPr>
            <w:rStyle w:val="Hyperlink"/>
            <w:noProof/>
          </w:rPr>
          <w:t>Manufacturing/Occupational Ergonomics References</w:t>
        </w:r>
        <w:r>
          <w:rPr>
            <w:noProof/>
            <w:webHidden/>
          </w:rPr>
          <w:tab/>
        </w:r>
        <w:r>
          <w:rPr>
            <w:noProof/>
            <w:webHidden/>
          </w:rPr>
          <w:fldChar w:fldCharType="begin"/>
        </w:r>
        <w:r>
          <w:rPr>
            <w:noProof/>
            <w:webHidden/>
          </w:rPr>
          <w:instrText xml:space="preserve"> PAGEREF _Toc69121039 \h </w:instrText>
        </w:r>
        <w:r>
          <w:rPr>
            <w:noProof/>
            <w:webHidden/>
          </w:rPr>
        </w:r>
        <w:r>
          <w:rPr>
            <w:noProof/>
            <w:webHidden/>
          </w:rPr>
          <w:fldChar w:fldCharType="separate"/>
        </w:r>
        <w:r>
          <w:rPr>
            <w:noProof/>
            <w:webHidden/>
          </w:rPr>
          <w:t>107</w:t>
        </w:r>
        <w:r>
          <w:rPr>
            <w:noProof/>
            <w:webHidden/>
          </w:rPr>
          <w:fldChar w:fldCharType="end"/>
        </w:r>
      </w:hyperlink>
    </w:p>
    <w:p w14:paraId="2929159C" w14:textId="6921A82D" w:rsidR="008C75D0" w:rsidRDefault="008C75D0">
      <w:pPr>
        <w:pStyle w:val="TOC2"/>
        <w:tabs>
          <w:tab w:val="right" w:leader="dot" w:pos="7910"/>
        </w:tabs>
        <w:rPr>
          <w:rFonts w:asciiTheme="minorHAnsi" w:eastAsiaTheme="minorEastAsia" w:hAnsiTheme="minorHAnsi" w:cstheme="minorBidi"/>
          <w:b w:val="0"/>
          <w:noProof/>
          <w:szCs w:val="22"/>
        </w:rPr>
      </w:pPr>
      <w:hyperlink w:anchor="_Toc69121040" w:history="1">
        <w:r w:rsidRPr="00806515">
          <w:rPr>
            <w:rStyle w:val="Hyperlink"/>
            <w:noProof/>
          </w:rPr>
          <w:t>State Publications</w:t>
        </w:r>
        <w:r>
          <w:rPr>
            <w:noProof/>
            <w:webHidden/>
          </w:rPr>
          <w:tab/>
        </w:r>
        <w:r>
          <w:rPr>
            <w:noProof/>
            <w:webHidden/>
          </w:rPr>
          <w:fldChar w:fldCharType="begin"/>
        </w:r>
        <w:r>
          <w:rPr>
            <w:noProof/>
            <w:webHidden/>
          </w:rPr>
          <w:instrText xml:space="preserve"> PAGEREF _Toc69121040 \h </w:instrText>
        </w:r>
        <w:r>
          <w:rPr>
            <w:noProof/>
            <w:webHidden/>
          </w:rPr>
        </w:r>
        <w:r>
          <w:rPr>
            <w:noProof/>
            <w:webHidden/>
          </w:rPr>
          <w:fldChar w:fldCharType="separate"/>
        </w:r>
        <w:r>
          <w:rPr>
            <w:noProof/>
            <w:webHidden/>
          </w:rPr>
          <w:t>107</w:t>
        </w:r>
        <w:r>
          <w:rPr>
            <w:noProof/>
            <w:webHidden/>
          </w:rPr>
          <w:fldChar w:fldCharType="end"/>
        </w:r>
      </w:hyperlink>
    </w:p>
    <w:p w14:paraId="282EDB96" w14:textId="047D09A6" w:rsidR="008C75D0" w:rsidRDefault="008C75D0">
      <w:pPr>
        <w:pStyle w:val="TOC2"/>
        <w:tabs>
          <w:tab w:val="right" w:leader="dot" w:pos="7910"/>
        </w:tabs>
        <w:rPr>
          <w:rFonts w:asciiTheme="minorHAnsi" w:eastAsiaTheme="minorEastAsia" w:hAnsiTheme="minorHAnsi" w:cstheme="minorBidi"/>
          <w:b w:val="0"/>
          <w:noProof/>
          <w:szCs w:val="22"/>
        </w:rPr>
      </w:pPr>
      <w:hyperlink w:anchor="_Toc69121041" w:history="1">
        <w:r w:rsidRPr="00806515">
          <w:rPr>
            <w:rStyle w:val="Hyperlink"/>
            <w:noProof/>
          </w:rPr>
          <w:t>Government Publications</w:t>
        </w:r>
        <w:r>
          <w:rPr>
            <w:noProof/>
            <w:webHidden/>
          </w:rPr>
          <w:tab/>
        </w:r>
        <w:r>
          <w:rPr>
            <w:noProof/>
            <w:webHidden/>
          </w:rPr>
          <w:fldChar w:fldCharType="begin"/>
        </w:r>
        <w:r>
          <w:rPr>
            <w:noProof/>
            <w:webHidden/>
          </w:rPr>
          <w:instrText xml:space="preserve"> PAGEREF _Toc69121041 \h </w:instrText>
        </w:r>
        <w:r>
          <w:rPr>
            <w:noProof/>
            <w:webHidden/>
          </w:rPr>
        </w:r>
        <w:r>
          <w:rPr>
            <w:noProof/>
            <w:webHidden/>
          </w:rPr>
          <w:fldChar w:fldCharType="separate"/>
        </w:r>
        <w:r>
          <w:rPr>
            <w:noProof/>
            <w:webHidden/>
          </w:rPr>
          <w:t>108</w:t>
        </w:r>
        <w:r>
          <w:rPr>
            <w:noProof/>
            <w:webHidden/>
          </w:rPr>
          <w:fldChar w:fldCharType="end"/>
        </w:r>
      </w:hyperlink>
    </w:p>
    <w:p w14:paraId="28AAE222" w14:textId="486773F8" w:rsidR="008C75D0" w:rsidRDefault="008C75D0">
      <w:pPr>
        <w:pStyle w:val="TOC2"/>
        <w:tabs>
          <w:tab w:val="right" w:leader="dot" w:pos="7910"/>
        </w:tabs>
        <w:rPr>
          <w:rFonts w:asciiTheme="minorHAnsi" w:eastAsiaTheme="minorEastAsia" w:hAnsiTheme="minorHAnsi" w:cstheme="minorBidi"/>
          <w:b w:val="0"/>
          <w:noProof/>
          <w:szCs w:val="22"/>
        </w:rPr>
      </w:pPr>
      <w:hyperlink w:anchor="_Toc69121042" w:history="1">
        <w:r w:rsidRPr="00806515">
          <w:rPr>
            <w:rStyle w:val="Hyperlink"/>
            <w:noProof/>
          </w:rPr>
          <w:t>Journals (Selected)</w:t>
        </w:r>
        <w:r>
          <w:rPr>
            <w:noProof/>
            <w:webHidden/>
          </w:rPr>
          <w:tab/>
        </w:r>
        <w:r>
          <w:rPr>
            <w:noProof/>
            <w:webHidden/>
          </w:rPr>
          <w:fldChar w:fldCharType="begin"/>
        </w:r>
        <w:r>
          <w:rPr>
            <w:noProof/>
            <w:webHidden/>
          </w:rPr>
          <w:instrText xml:space="preserve"> PAGEREF _Toc69121042 \h </w:instrText>
        </w:r>
        <w:r>
          <w:rPr>
            <w:noProof/>
            <w:webHidden/>
          </w:rPr>
        </w:r>
        <w:r>
          <w:rPr>
            <w:noProof/>
            <w:webHidden/>
          </w:rPr>
          <w:fldChar w:fldCharType="separate"/>
        </w:r>
        <w:r>
          <w:rPr>
            <w:noProof/>
            <w:webHidden/>
          </w:rPr>
          <w:t>108</w:t>
        </w:r>
        <w:r>
          <w:rPr>
            <w:noProof/>
            <w:webHidden/>
          </w:rPr>
          <w:fldChar w:fldCharType="end"/>
        </w:r>
      </w:hyperlink>
    </w:p>
    <w:p w14:paraId="3EB2079F" w14:textId="6DA88A8C" w:rsidR="008C75D0" w:rsidRDefault="008C75D0">
      <w:pPr>
        <w:pStyle w:val="TOC2"/>
        <w:tabs>
          <w:tab w:val="right" w:leader="dot" w:pos="7910"/>
        </w:tabs>
        <w:rPr>
          <w:rFonts w:asciiTheme="minorHAnsi" w:eastAsiaTheme="minorEastAsia" w:hAnsiTheme="minorHAnsi" w:cstheme="minorBidi"/>
          <w:b w:val="0"/>
          <w:noProof/>
          <w:szCs w:val="22"/>
        </w:rPr>
      </w:pPr>
      <w:hyperlink w:anchor="_Toc69121043" w:history="1">
        <w:r w:rsidRPr="00806515">
          <w:rPr>
            <w:rStyle w:val="Hyperlink"/>
            <w:noProof/>
          </w:rPr>
          <w:t>Professional Organizations</w:t>
        </w:r>
        <w:r>
          <w:rPr>
            <w:noProof/>
            <w:webHidden/>
          </w:rPr>
          <w:tab/>
        </w:r>
        <w:r>
          <w:rPr>
            <w:noProof/>
            <w:webHidden/>
          </w:rPr>
          <w:fldChar w:fldCharType="begin"/>
        </w:r>
        <w:r>
          <w:rPr>
            <w:noProof/>
            <w:webHidden/>
          </w:rPr>
          <w:instrText xml:space="preserve"> PAGEREF _Toc69121043 \h </w:instrText>
        </w:r>
        <w:r>
          <w:rPr>
            <w:noProof/>
            <w:webHidden/>
          </w:rPr>
        </w:r>
        <w:r>
          <w:rPr>
            <w:noProof/>
            <w:webHidden/>
          </w:rPr>
          <w:fldChar w:fldCharType="separate"/>
        </w:r>
        <w:r>
          <w:rPr>
            <w:noProof/>
            <w:webHidden/>
          </w:rPr>
          <w:t>108</w:t>
        </w:r>
        <w:r>
          <w:rPr>
            <w:noProof/>
            <w:webHidden/>
          </w:rPr>
          <w:fldChar w:fldCharType="end"/>
        </w:r>
      </w:hyperlink>
    </w:p>
    <w:p w14:paraId="4EDB2D5C" w14:textId="2F22C10C" w:rsidR="008C75D0" w:rsidRDefault="008C75D0">
      <w:pPr>
        <w:pStyle w:val="TOC2"/>
        <w:tabs>
          <w:tab w:val="right" w:leader="dot" w:pos="7910"/>
        </w:tabs>
        <w:rPr>
          <w:rFonts w:asciiTheme="minorHAnsi" w:eastAsiaTheme="minorEastAsia" w:hAnsiTheme="minorHAnsi" w:cstheme="minorBidi"/>
          <w:b w:val="0"/>
          <w:noProof/>
          <w:szCs w:val="22"/>
        </w:rPr>
      </w:pPr>
      <w:hyperlink w:anchor="_Toc69121044" w:history="1">
        <w:r w:rsidRPr="00806515">
          <w:rPr>
            <w:rStyle w:val="Hyperlink"/>
            <w:noProof/>
          </w:rPr>
          <w:t>Glossary</w:t>
        </w:r>
        <w:r>
          <w:rPr>
            <w:noProof/>
            <w:webHidden/>
          </w:rPr>
          <w:tab/>
        </w:r>
        <w:r>
          <w:rPr>
            <w:noProof/>
            <w:webHidden/>
          </w:rPr>
          <w:fldChar w:fldCharType="begin"/>
        </w:r>
        <w:r>
          <w:rPr>
            <w:noProof/>
            <w:webHidden/>
          </w:rPr>
          <w:instrText xml:space="preserve"> PAGEREF _Toc69121044 \h </w:instrText>
        </w:r>
        <w:r>
          <w:rPr>
            <w:noProof/>
            <w:webHidden/>
          </w:rPr>
        </w:r>
        <w:r>
          <w:rPr>
            <w:noProof/>
            <w:webHidden/>
          </w:rPr>
          <w:fldChar w:fldCharType="separate"/>
        </w:r>
        <w:r>
          <w:rPr>
            <w:noProof/>
            <w:webHidden/>
          </w:rPr>
          <w:t>109</w:t>
        </w:r>
        <w:r>
          <w:rPr>
            <w:noProof/>
            <w:webHidden/>
          </w:rPr>
          <w:fldChar w:fldCharType="end"/>
        </w:r>
      </w:hyperlink>
    </w:p>
    <w:p w14:paraId="2A08C7C4" w14:textId="49681104" w:rsidR="00006530" w:rsidRDefault="00D8294C" w:rsidP="00006530">
      <w:pPr>
        <w:rPr>
          <w:noProof/>
        </w:rPr>
      </w:pPr>
      <w:r>
        <w:rPr>
          <w:noProof/>
        </w:rPr>
        <w:fldChar w:fldCharType="end"/>
      </w:r>
      <w:bookmarkStart w:id="3" w:name="_Toc54705245"/>
    </w:p>
    <w:p w14:paraId="2E3DDEA0" w14:textId="77777777" w:rsidR="00006530" w:rsidRDefault="00006530">
      <w:pPr>
        <w:spacing w:before="0" w:after="0"/>
        <w:jc w:val="left"/>
        <w:rPr>
          <w:rFonts w:ascii="Arial" w:hAnsi="Arial" w:cs="Arial"/>
          <w:b/>
          <w:smallCaps/>
          <w:noProof/>
          <w:color w:val="003366"/>
          <w:sz w:val="24"/>
          <w:szCs w:val="24"/>
        </w:rPr>
      </w:pPr>
      <w:r>
        <w:rPr>
          <w:noProof/>
          <w:sz w:val="24"/>
          <w:szCs w:val="24"/>
        </w:rPr>
        <w:br w:type="page"/>
      </w:r>
    </w:p>
    <w:p w14:paraId="50F32AEE" w14:textId="2DE46686" w:rsidR="00C6175E" w:rsidRPr="0092565E" w:rsidRDefault="005F7066" w:rsidP="00D8294C">
      <w:pPr>
        <w:pStyle w:val="Heading1"/>
      </w:pPr>
      <w:bookmarkStart w:id="4" w:name="_Toc69120678"/>
      <w:r>
        <w:lastRenderedPageBreak/>
        <w:t>Course</w:t>
      </w:r>
      <w:r w:rsidR="001925C0">
        <w:t xml:space="preserve"> </w:t>
      </w:r>
      <w:r w:rsidR="00D93D9C">
        <w:t>Developer</w:t>
      </w:r>
      <w:bookmarkEnd w:id="3"/>
      <w:bookmarkEnd w:id="4"/>
    </w:p>
    <w:p w14:paraId="1D875692" w14:textId="77777777" w:rsidR="00C6175E" w:rsidRPr="00051387" w:rsidRDefault="00C6175E" w:rsidP="00EC21EA">
      <w:pPr>
        <w:pStyle w:val="Heading2"/>
      </w:pPr>
      <w:bookmarkStart w:id="5" w:name="_Toc54705246"/>
      <w:bookmarkStart w:id="6" w:name="_Toc69120679"/>
      <w:bookmarkEnd w:id="1"/>
      <w:r w:rsidRPr="00051387">
        <w:t>Mark A. Anderson, MA, PT, CPE</w:t>
      </w:r>
      <w:bookmarkEnd w:id="5"/>
      <w:bookmarkEnd w:id="6"/>
    </w:p>
    <w:p w14:paraId="4EBBAE65" w14:textId="77777777" w:rsidR="000D342C" w:rsidRDefault="000D342C" w:rsidP="000D342C">
      <w:r w:rsidRPr="000D342C">
        <w:t>Mark Anderson, MA, PT, CPE is the president and founder of Minneapolis, Minnesota based ErgoSystems Consulting Group, Inc. Anderson started working clinically in the Industrial Rehabilitation arena in the mid 1980’s; this led to his interest in ergonomics. Since 1993, he  has been certified by the Board of Certification in Professional Ergonomics as a Certified Professional Ergonomist (</w:t>
      </w:r>
      <w:hyperlink r:id="rId13" w:history="1">
        <w:r w:rsidRPr="000D342C">
          <w:rPr>
            <w:rStyle w:val="Hyperlink"/>
          </w:rPr>
          <w:t>www.bcpe.com</w:t>
        </w:r>
      </w:hyperlink>
      <w:r w:rsidRPr="000D342C">
        <w:t xml:space="preserve">).  </w:t>
      </w:r>
    </w:p>
    <w:p w14:paraId="650A042D" w14:textId="1F6DB4BE" w:rsidR="000D342C" w:rsidRPr="000D342C" w:rsidRDefault="000D342C" w:rsidP="000D342C">
      <w:r w:rsidRPr="000D342C">
        <w:t>Anderson is a graduate of the University of North Dakota Physical Therapy program and holds a Master of Arts degree in Physical Therapy from the University of Iowa. He has consulted in ergonomics for over 30 years.</w:t>
      </w:r>
    </w:p>
    <w:p w14:paraId="55993D5E" w14:textId="77777777" w:rsidR="000D342C" w:rsidRDefault="000D342C" w:rsidP="000D342C">
      <w:r w:rsidRPr="000D342C">
        <w:t>Anderson has worked with WorkWell since 2005 developing the current Office and Manufacturing Ergonomics training courses.  An experienced consultant and instructor, he has developed and implemented ergonomics consultation and training strategies for a wide range of companies, organizations and local, state and federal government agencies</w:t>
      </w:r>
      <w:r>
        <w:t xml:space="preserve">. </w:t>
      </w:r>
      <w:r w:rsidRPr="001925C0">
        <w:t xml:space="preserve">(Including Emerson Process Management, Tescom, Tennant Company, General Electric, Alliant Techsystems, </w:t>
      </w:r>
      <w:r>
        <w:t xml:space="preserve">Boston Scientific Corporation, </w:t>
      </w:r>
      <w:r w:rsidRPr="001925C0">
        <w:t xml:space="preserve">Quaker Oats, Pepsi-Cola, General Mills, </w:t>
      </w:r>
      <w:r>
        <w:t xml:space="preserve">Medtronic, </w:t>
      </w:r>
      <w:r w:rsidRPr="001925C0">
        <w:t>Fingerhut, Panama Canal Commission, United States Navy and Marine Corps, United States Customs Service</w:t>
      </w:r>
      <w:r>
        <w:t>, Social Security Administration, USDA Animal and Plant Health Inspection Service</w:t>
      </w:r>
      <w:r w:rsidRPr="001925C0">
        <w:t xml:space="preserve"> and state and local governments.)</w:t>
      </w:r>
    </w:p>
    <w:p w14:paraId="12BDFAA4" w14:textId="2963A261" w:rsidR="000D342C" w:rsidRPr="000D342C" w:rsidRDefault="000D342C" w:rsidP="000D342C">
      <w:r w:rsidRPr="000D342C">
        <w:t xml:space="preserve">Anderson has written a number of publications and spoken nationally and internationally on ergonomics. He has been active in the Upper Midwest Chapter of the Human Factors and Ergonomics Society serving as the </w:t>
      </w:r>
      <w:r>
        <w:t xml:space="preserve">past </w:t>
      </w:r>
      <w:r w:rsidRPr="000D342C">
        <w:t>secretary and co-program chair.</w:t>
      </w:r>
    </w:p>
    <w:p w14:paraId="068DAF0F" w14:textId="77777777" w:rsidR="00677CCC" w:rsidRDefault="00677CCC" w:rsidP="00754ABE">
      <w:pPr>
        <w:pStyle w:val="Heading1"/>
      </w:pPr>
      <w:bookmarkStart w:id="7" w:name="_Toc54705247"/>
      <w:bookmarkStart w:id="8" w:name="_Toc69120680"/>
      <w:r>
        <w:t>Course Overview</w:t>
      </w:r>
      <w:bookmarkEnd w:id="7"/>
      <w:bookmarkEnd w:id="8"/>
    </w:p>
    <w:p w14:paraId="06B48D2E" w14:textId="2B24C1DC" w:rsidR="00A42840" w:rsidRPr="004B335B" w:rsidRDefault="00A42840" w:rsidP="00FA4F8B">
      <w:r w:rsidRPr="004B335B">
        <w:t>Introduction to Manufacturing Ergonomics for Health Care Professionals is an online course designed to assist you</w:t>
      </w:r>
      <w:r w:rsidR="009267FC">
        <w:t xml:space="preserve"> </w:t>
      </w:r>
      <w:r w:rsidRPr="004B335B">
        <w:t>and your team</w:t>
      </w:r>
      <w:r w:rsidR="009267FC">
        <w:t xml:space="preserve"> </w:t>
      </w:r>
      <w:r w:rsidRPr="004B335B">
        <w:t>in</w:t>
      </w:r>
      <w:r w:rsidR="009267FC">
        <w:t xml:space="preserve"> </w:t>
      </w:r>
      <w:r w:rsidRPr="004B335B">
        <w:t>integrating practical ergonomics into</w:t>
      </w:r>
      <w:r w:rsidR="009267FC">
        <w:t xml:space="preserve"> </w:t>
      </w:r>
      <w:r w:rsidRPr="004B335B">
        <w:t>your practice.</w:t>
      </w:r>
      <w:r w:rsidR="009267FC">
        <w:t xml:space="preserve"> T</w:t>
      </w:r>
      <w:r w:rsidRPr="004B335B">
        <w:t xml:space="preserve">he program is appropriate for health providers wanting to learn the basics of ergonomics analysis where real results are important and the gap between medical and workplace philosophies can be bridged.  </w:t>
      </w:r>
    </w:p>
    <w:p w14:paraId="1E475CF9" w14:textId="77777777" w:rsidR="00A42840" w:rsidRPr="004B335B" w:rsidRDefault="00A42840" w:rsidP="00FA4F8B">
      <w:r w:rsidRPr="004B335B">
        <w:t xml:space="preserve">The program includes information on problem solving for injury prevention, for facilitating return to work planning for individuals following injury and improving communication with other stakeholder groups.  </w:t>
      </w:r>
    </w:p>
    <w:p w14:paraId="02452F8D" w14:textId="77777777" w:rsidR="00A42840" w:rsidRPr="004B335B" w:rsidRDefault="00A42840" w:rsidP="00FA4F8B">
      <w:r w:rsidRPr="004B335B">
        <w:t xml:space="preserve">The ergonomics analysis process is based on a fundamental knowledge of ergonomics principles and applications. Through interactive lecture, a practical “Tool Box” and an emphasis on case studies, the course presents a systematic approach to ergonomics analysis.  The 6 hours of education (5 hours of instruction delivered in 2 sessions and completion of self-paced short assignments following sessions) will include: a comprehensive manual, download materials discussed in training, and video clips of ergonomic projects taped before and after improvements. Participants will be expected to complete short experiential exercises using the “Tool Box” following each session.   </w:t>
      </w:r>
    </w:p>
    <w:p w14:paraId="5788AB75" w14:textId="77777777" w:rsidR="00677CCC" w:rsidRDefault="00677CCC" w:rsidP="00754ABE">
      <w:pPr>
        <w:pStyle w:val="Heading1"/>
        <w:rPr>
          <w:sz w:val="24"/>
          <w:szCs w:val="24"/>
        </w:rPr>
      </w:pPr>
      <w:bookmarkStart w:id="9" w:name="_Toc54705248"/>
      <w:bookmarkStart w:id="10" w:name="_Toc69120681"/>
      <w:r>
        <w:t>Intended Audience</w:t>
      </w:r>
      <w:bookmarkEnd w:id="9"/>
      <w:bookmarkEnd w:id="10"/>
    </w:p>
    <w:p w14:paraId="2F6A858D" w14:textId="35049160" w:rsidR="00677CCC" w:rsidRDefault="00677CCC" w:rsidP="00677CCC">
      <w:pPr>
        <w:pStyle w:val="NoSpacing"/>
        <w:rPr>
          <w:rFonts w:ascii="Times New Roman" w:hAnsi="Times New Roman"/>
        </w:rPr>
      </w:pPr>
      <w:r w:rsidRPr="00105CA8">
        <w:rPr>
          <w:rFonts w:ascii="Times New Roman" w:hAnsi="Times New Roman"/>
        </w:rPr>
        <w:t xml:space="preserve">Licensed </w:t>
      </w:r>
      <w:r>
        <w:rPr>
          <w:rFonts w:ascii="Times New Roman" w:hAnsi="Times New Roman"/>
        </w:rPr>
        <w:t xml:space="preserve">health </w:t>
      </w:r>
      <w:r w:rsidRPr="00105CA8">
        <w:rPr>
          <w:rFonts w:ascii="Times New Roman" w:hAnsi="Times New Roman"/>
        </w:rPr>
        <w:t xml:space="preserve">professionals </w:t>
      </w:r>
      <w:r w:rsidRPr="00105CA8">
        <w:rPr>
          <w:rFonts w:ascii="Cambria Math" w:hAnsi="Cambria Math" w:cs="Cambria Math"/>
        </w:rPr>
        <w:t>‐</w:t>
      </w:r>
      <w:r w:rsidRPr="00105CA8">
        <w:rPr>
          <w:rFonts w:ascii="Times New Roman" w:hAnsi="Times New Roman"/>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w:t>
      </w:r>
      <w:r w:rsidR="000D342C">
        <w:rPr>
          <w:rFonts w:ascii="Times New Roman" w:hAnsi="Times New Roman"/>
        </w:rPr>
        <w:t xml:space="preserve">is </w:t>
      </w:r>
      <w:r w:rsidRPr="00105CA8">
        <w:rPr>
          <w:rFonts w:ascii="Times New Roman" w:hAnsi="Times New Roman"/>
        </w:rPr>
        <w:t>based on space and background.</w:t>
      </w:r>
    </w:p>
    <w:p w14:paraId="4B6BDAF3" w14:textId="3859D228" w:rsidR="0045450B" w:rsidRDefault="0045450B" w:rsidP="0045450B">
      <w:pPr>
        <w:pStyle w:val="Heading1"/>
      </w:pPr>
      <w:bookmarkStart w:id="11" w:name="_Toc54705249"/>
      <w:bookmarkStart w:id="12" w:name="_Toc470018480"/>
      <w:bookmarkStart w:id="13" w:name="_Toc69120682"/>
      <w:r>
        <w:lastRenderedPageBreak/>
        <w:t>Program Delivery</w:t>
      </w:r>
      <w:bookmarkEnd w:id="11"/>
      <w:bookmarkEnd w:id="13"/>
    </w:p>
    <w:p w14:paraId="03BB7047" w14:textId="0A1A6D6F" w:rsidR="0045450B" w:rsidRPr="00105CA8" w:rsidRDefault="0045450B" w:rsidP="00A97DBA">
      <w:pPr>
        <w:pStyle w:val="Heading3"/>
      </w:pPr>
      <w:bookmarkStart w:id="14" w:name="_Toc54705250"/>
      <w:bookmarkStart w:id="15" w:name="_Toc69120683"/>
      <w:r w:rsidRPr="00105CA8">
        <w:t>Logistics</w:t>
      </w:r>
      <w:bookmarkEnd w:id="14"/>
      <w:bookmarkEnd w:id="15"/>
    </w:p>
    <w:p w14:paraId="48CEF8A8" w14:textId="00E2AAC2" w:rsidR="0045450B" w:rsidRDefault="0045450B" w:rsidP="00CE7FCC">
      <w:pPr>
        <w:pStyle w:val="NoSpacing"/>
        <w:numPr>
          <w:ilvl w:val="0"/>
          <w:numId w:val="45"/>
        </w:numPr>
        <w:ind w:left="720"/>
        <w:rPr>
          <w:rFonts w:ascii="Times New Roman" w:hAnsi="Times New Roman"/>
        </w:rPr>
      </w:pPr>
      <w:r>
        <w:rPr>
          <w:rFonts w:ascii="Times New Roman" w:hAnsi="Times New Roman"/>
        </w:rPr>
        <w:t>Download link for materials in registration email and from Dashboard</w:t>
      </w:r>
    </w:p>
    <w:p w14:paraId="47262CF5" w14:textId="55AFF68B" w:rsidR="0045450B" w:rsidRDefault="0045450B" w:rsidP="00CE7FCC">
      <w:pPr>
        <w:pStyle w:val="NoSpacing"/>
        <w:numPr>
          <w:ilvl w:val="0"/>
          <w:numId w:val="45"/>
        </w:numPr>
        <w:ind w:left="720"/>
        <w:rPr>
          <w:rFonts w:ascii="Times New Roman" w:hAnsi="Times New Roman"/>
        </w:rPr>
      </w:pPr>
      <w:r>
        <w:rPr>
          <w:rFonts w:ascii="Times New Roman" w:hAnsi="Times New Roman"/>
        </w:rPr>
        <w:t>Overview of online delivery method and dashboard</w:t>
      </w:r>
    </w:p>
    <w:p w14:paraId="1E978A5F" w14:textId="52278A49" w:rsidR="0045450B" w:rsidRDefault="0045450B" w:rsidP="00CE7FCC">
      <w:pPr>
        <w:pStyle w:val="NoSpacing"/>
        <w:numPr>
          <w:ilvl w:val="0"/>
          <w:numId w:val="45"/>
        </w:numPr>
        <w:ind w:left="720"/>
        <w:rPr>
          <w:rFonts w:ascii="Times New Roman" w:hAnsi="Times New Roman"/>
        </w:rPr>
      </w:pPr>
      <w:r>
        <w:rPr>
          <w:rFonts w:ascii="Times New Roman" w:hAnsi="Times New Roman"/>
        </w:rPr>
        <w:t>Attendance log</w:t>
      </w:r>
    </w:p>
    <w:p w14:paraId="36A43069" w14:textId="77777777" w:rsidR="0045450B" w:rsidRDefault="0045450B" w:rsidP="00CE7FCC">
      <w:pPr>
        <w:pStyle w:val="NoSpacing"/>
        <w:numPr>
          <w:ilvl w:val="0"/>
          <w:numId w:val="45"/>
        </w:numPr>
        <w:ind w:left="720"/>
        <w:rPr>
          <w:rFonts w:ascii="Times New Roman" w:hAnsi="Times New Roman"/>
        </w:rPr>
      </w:pPr>
      <w:r>
        <w:rPr>
          <w:rFonts w:ascii="Times New Roman" w:hAnsi="Times New Roman"/>
        </w:rPr>
        <w:t>Course schedule</w:t>
      </w:r>
    </w:p>
    <w:p w14:paraId="53E1F413" w14:textId="77777777" w:rsidR="0045450B" w:rsidRDefault="0045450B" w:rsidP="00CE7FCC">
      <w:pPr>
        <w:pStyle w:val="NoSpacing"/>
        <w:numPr>
          <w:ilvl w:val="0"/>
          <w:numId w:val="45"/>
        </w:numPr>
        <w:ind w:left="720"/>
        <w:rPr>
          <w:rFonts w:ascii="Times New Roman" w:hAnsi="Times New Roman"/>
        </w:rPr>
      </w:pPr>
      <w:r>
        <w:rPr>
          <w:rFonts w:ascii="Times New Roman" w:hAnsi="Times New Roman"/>
        </w:rPr>
        <w:t>Break/s</w:t>
      </w:r>
    </w:p>
    <w:p w14:paraId="1E5D6521" w14:textId="0461E447" w:rsidR="0045450B" w:rsidRDefault="0045450B" w:rsidP="00CE7FCC">
      <w:pPr>
        <w:pStyle w:val="NoSpacing"/>
        <w:numPr>
          <w:ilvl w:val="0"/>
          <w:numId w:val="45"/>
        </w:numPr>
        <w:ind w:left="720"/>
        <w:rPr>
          <w:rFonts w:ascii="Times New Roman" w:hAnsi="Times New Roman"/>
        </w:rPr>
      </w:pPr>
      <w:r>
        <w:rPr>
          <w:rFonts w:ascii="Times New Roman" w:hAnsi="Times New Roman"/>
        </w:rPr>
        <w:t>Telephones and use of mute</w:t>
      </w:r>
    </w:p>
    <w:p w14:paraId="26907E6C" w14:textId="570CE0C2" w:rsidR="00F80649" w:rsidRDefault="00F80649" w:rsidP="00754ABE">
      <w:pPr>
        <w:pStyle w:val="Heading1"/>
      </w:pPr>
      <w:bookmarkStart w:id="16" w:name="_Toc54705251"/>
      <w:bookmarkStart w:id="17" w:name="_Toc69120684"/>
      <w:r>
        <w:t>Schedule</w:t>
      </w:r>
      <w:bookmarkEnd w:id="16"/>
      <w:bookmarkEnd w:id="17"/>
    </w:p>
    <w:tbl>
      <w:tblPr>
        <w:tblStyle w:val="TableGrid"/>
        <w:tblW w:w="8910" w:type="dxa"/>
        <w:tblInd w:w="-995" w:type="dxa"/>
        <w:tblLayout w:type="fixed"/>
        <w:tblLook w:val="04A0" w:firstRow="1" w:lastRow="0" w:firstColumn="1" w:lastColumn="0" w:noHBand="0" w:noVBand="1"/>
      </w:tblPr>
      <w:tblGrid>
        <w:gridCol w:w="2210"/>
        <w:gridCol w:w="17"/>
        <w:gridCol w:w="2194"/>
        <w:gridCol w:w="34"/>
        <w:gridCol w:w="2176"/>
        <w:gridCol w:w="51"/>
        <w:gridCol w:w="2228"/>
      </w:tblGrid>
      <w:tr w:rsidR="00FB5BF8" w:rsidRPr="0030577C" w14:paraId="3E335D3E" w14:textId="77777777" w:rsidTr="00E2616D">
        <w:tc>
          <w:tcPr>
            <w:tcW w:w="8910" w:type="dxa"/>
            <w:gridSpan w:val="7"/>
            <w:shd w:val="clear" w:color="auto" w:fill="F2F2F2" w:themeFill="background1" w:themeFillShade="F2"/>
          </w:tcPr>
          <w:p w14:paraId="741AAB87" w14:textId="261E6BE7" w:rsidR="00FB5BF8" w:rsidRPr="0030577C" w:rsidRDefault="00FB5BF8" w:rsidP="00E2616D">
            <w:pPr>
              <w:rPr>
                <w:rFonts w:ascii="Arial" w:hAnsi="Arial" w:cs="Arial"/>
                <w:b/>
                <w:szCs w:val="22"/>
              </w:rPr>
            </w:pPr>
            <w:r w:rsidRPr="0030577C">
              <w:rPr>
                <w:rFonts w:ascii="Arial" w:hAnsi="Arial" w:cs="Arial"/>
                <w:b/>
                <w:szCs w:val="22"/>
              </w:rPr>
              <w:t xml:space="preserve">Session 1 </w:t>
            </w:r>
            <w:r>
              <w:rPr>
                <w:rFonts w:ascii="Arial" w:hAnsi="Arial" w:cs="Arial"/>
                <w:b/>
                <w:szCs w:val="22"/>
              </w:rPr>
              <w:t xml:space="preserve">– </w:t>
            </w:r>
            <w:r w:rsidR="00E56BA7">
              <w:rPr>
                <w:rFonts w:ascii="Arial" w:hAnsi="Arial" w:cs="Arial"/>
                <w:b/>
                <w:bCs/>
                <w:szCs w:val="22"/>
              </w:rPr>
              <w:t>3.0</w:t>
            </w:r>
            <w:r w:rsidRPr="0030577C">
              <w:rPr>
                <w:rFonts w:ascii="Arial" w:hAnsi="Arial" w:cs="Arial"/>
                <w:b/>
                <w:bCs/>
                <w:szCs w:val="22"/>
              </w:rPr>
              <w:t xml:space="preserve"> hours</w:t>
            </w:r>
          </w:p>
        </w:tc>
      </w:tr>
      <w:tr w:rsidR="00FB5BF8" w:rsidRPr="000C4F3D" w14:paraId="559A10F4" w14:textId="77777777" w:rsidTr="00E2616D">
        <w:tc>
          <w:tcPr>
            <w:tcW w:w="2227" w:type="dxa"/>
            <w:gridSpan w:val="2"/>
            <w:shd w:val="clear" w:color="auto" w:fill="F2F2F2" w:themeFill="background1" w:themeFillShade="F2"/>
            <w:vAlign w:val="center"/>
          </w:tcPr>
          <w:p w14:paraId="538CEF76" w14:textId="77777777" w:rsidR="00FB5BF8" w:rsidRPr="000C4F3D" w:rsidRDefault="00FB5BF8" w:rsidP="00E2616D">
            <w:pPr>
              <w:jc w:val="center"/>
              <w:rPr>
                <w:rFonts w:ascii="Arial" w:hAnsi="Arial" w:cs="Arial"/>
                <w:b/>
                <w:sz w:val="20"/>
              </w:rPr>
            </w:pPr>
            <w:r w:rsidRPr="000C4F3D">
              <w:rPr>
                <w:rFonts w:ascii="Arial" w:hAnsi="Arial" w:cs="Arial"/>
                <w:b/>
                <w:sz w:val="20"/>
              </w:rPr>
              <w:t>Content Areas</w:t>
            </w:r>
          </w:p>
        </w:tc>
        <w:tc>
          <w:tcPr>
            <w:tcW w:w="2228" w:type="dxa"/>
            <w:gridSpan w:val="2"/>
            <w:shd w:val="clear" w:color="auto" w:fill="F2F2F2" w:themeFill="background1" w:themeFillShade="F2"/>
            <w:vAlign w:val="center"/>
          </w:tcPr>
          <w:p w14:paraId="60CB56D6" w14:textId="77777777" w:rsidR="00FB5BF8" w:rsidRPr="000C4F3D" w:rsidRDefault="00FB5BF8" w:rsidP="00E2616D">
            <w:pPr>
              <w:jc w:val="center"/>
              <w:rPr>
                <w:rFonts w:ascii="Arial" w:hAnsi="Arial" w:cs="Arial"/>
                <w:b/>
                <w:sz w:val="20"/>
              </w:rPr>
            </w:pPr>
            <w:r w:rsidRPr="000C4F3D">
              <w:rPr>
                <w:rFonts w:ascii="Arial" w:hAnsi="Arial" w:cs="Arial"/>
                <w:b/>
                <w:sz w:val="20"/>
              </w:rPr>
              <w:t>Tools and Templates</w:t>
            </w:r>
          </w:p>
        </w:tc>
        <w:tc>
          <w:tcPr>
            <w:tcW w:w="2227" w:type="dxa"/>
            <w:gridSpan w:val="2"/>
            <w:shd w:val="clear" w:color="auto" w:fill="F2F2F2" w:themeFill="background1" w:themeFillShade="F2"/>
            <w:vAlign w:val="center"/>
          </w:tcPr>
          <w:p w14:paraId="73CF28D4" w14:textId="77777777" w:rsidR="00FB5BF8" w:rsidRPr="000C4F3D" w:rsidRDefault="00FB5BF8" w:rsidP="00E2616D">
            <w:pPr>
              <w:jc w:val="center"/>
              <w:rPr>
                <w:rFonts w:ascii="Arial" w:hAnsi="Arial" w:cs="Arial"/>
                <w:b/>
                <w:sz w:val="20"/>
              </w:rPr>
            </w:pPr>
            <w:r w:rsidRPr="000C4F3D">
              <w:rPr>
                <w:rFonts w:ascii="Arial" w:hAnsi="Arial" w:cs="Arial"/>
                <w:b/>
                <w:sz w:val="20"/>
              </w:rPr>
              <w:t>Class Observation and Exercises</w:t>
            </w:r>
          </w:p>
        </w:tc>
        <w:tc>
          <w:tcPr>
            <w:tcW w:w="2228" w:type="dxa"/>
            <w:shd w:val="clear" w:color="auto" w:fill="F2F2F2" w:themeFill="background1" w:themeFillShade="F2"/>
            <w:vAlign w:val="center"/>
          </w:tcPr>
          <w:p w14:paraId="6D5E4C17" w14:textId="77777777" w:rsidR="00FB5BF8" w:rsidRPr="000C4F3D" w:rsidRDefault="00FB5BF8" w:rsidP="00E2616D">
            <w:pPr>
              <w:jc w:val="center"/>
              <w:rPr>
                <w:rFonts w:ascii="Arial" w:hAnsi="Arial" w:cs="Arial"/>
                <w:b/>
                <w:sz w:val="20"/>
              </w:rPr>
            </w:pPr>
            <w:r w:rsidRPr="000C4F3D">
              <w:rPr>
                <w:rFonts w:ascii="Arial" w:hAnsi="Arial" w:cs="Arial"/>
                <w:b/>
                <w:sz w:val="20"/>
              </w:rPr>
              <w:t>Professional Development</w:t>
            </w:r>
          </w:p>
        </w:tc>
      </w:tr>
      <w:tr w:rsidR="00FB5BF8" w:rsidRPr="00A35921" w14:paraId="05BF6663" w14:textId="77777777" w:rsidTr="00E2616D">
        <w:tc>
          <w:tcPr>
            <w:tcW w:w="2227" w:type="dxa"/>
            <w:gridSpan w:val="2"/>
          </w:tcPr>
          <w:p w14:paraId="12895190" w14:textId="1493D465" w:rsidR="00FB5BF8" w:rsidRPr="00A35921" w:rsidRDefault="00FB5BF8" w:rsidP="00E2616D">
            <w:pPr>
              <w:jc w:val="left"/>
              <w:rPr>
                <w:sz w:val="20"/>
              </w:rPr>
            </w:pPr>
            <w:r w:rsidRPr="00B85BBC">
              <w:rPr>
                <w:b/>
                <w:bCs/>
                <w:sz w:val="20"/>
              </w:rPr>
              <w:t>Manufacturing</w:t>
            </w:r>
            <w:r>
              <w:rPr>
                <w:b/>
                <w:bCs/>
                <w:sz w:val="20"/>
              </w:rPr>
              <w:t xml:space="preserve"> </w:t>
            </w:r>
            <w:r w:rsidRPr="00AE5BAB">
              <w:rPr>
                <w:sz w:val="20"/>
              </w:rPr>
              <w:t>(P 1 – 6</w:t>
            </w:r>
            <w:r w:rsidR="00FB7BA7">
              <w:rPr>
                <w:sz w:val="20"/>
              </w:rPr>
              <w:t>7</w:t>
            </w:r>
            <w:r w:rsidRPr="00AE5BAB">
              <w:rPr>
                <w:sz w:val="20"/>
              </w:rPr>
              <w:t xml:space="preserve"> in Manual)</w:t>
            </w:r>
          </w:p>
          <w:p w14:paraId="390AAA86"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Ergonomics Risk Screen – Introduction</w:t>
            </w:r>
          </w:p>
          <w:p w14:paraId="693CACC5"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Ergonomics Defined</w:t>
            </w:r>
          </w:p>
          <w:p w14:paraId="57BCF674" w14:textId="77777777" w:rsidR="00FB5BF8" w:rsidRPr="004E5FA0" w:rsidRDefault="00FB5BF8" w:rsidP="00FB5BF8">
            <w:pPr>
              <w:pStyle w:val="ListParagraph"/>
              <w:numPr>
                <w:ilvl w:val="0"/>
                <w:numId w:val="43"/>
              </w:numPr>
              <w:spacing w:before="0" w:after="0"/>
              <w:ind w:left="136" w:hanging="180"/>
              <w:jc w:val="left"/>
              <w:rPr>
                <w:sz w:val="20"/>
                <w:szCs w:val="20"/>
              </w:rPr>
            </w:pPr>
            <w:r w:rsidRPr="004E5FA0">
              <w:rPr>
                <w:sz w:val="20"/>
                <w:szCs w:val="20"/>
              </w:rPr>
              <w:t xml:space="preserve">Ergonomics Principles  </w:t>
            </w:r>
          </w:p>
          <w:p w14:paraId="0747A7C5" w14:textId="77777777" w:rsidR="00FB5BF8" w:rsidRPr="004E5FA0" w:rsidRDefault="00FB5BF8" w:rsidP="00FB5BF8">
            <w:pPr>
              <w:pStyle w:val="ListParagraph"/>
              <w:numPr>
                <w:ilvl w:val="0"/>
                <w:numId w:val="43"/>
              </w:numPr>
              <w:spacing w:before="0" w:after="0"/>
              <w:ind w:left="136" w:hanging="180"/>
              <w:jc w:val="left"/>
              <w:rPr>
                <w:sz w:val="20"/>
              </w:rPr>
            </w:pPr>
            <w:r w:rsidRPr="004E5FA0">
              <w:rPr>
                <w:sz w:val="20"/>
                <w:szCs w:val="20"/>
              </w:rPr>
              <w:t xml:space="preserve">Systems </w:t>
            </w:r>
            <w:r>
              <w:rPr>
                <w:sz w:val="20"/>
                <w:szCs w:val="20"/>
              </w:rPr>
              <w:t xml:space="preserve">Design </w:t>
            </w:r>
          </w:p>
          <w:p w14:paraId="62FBEC0F" w14:textId="77777777" w:rsidR="00FB5BF8" w:rsidRPr="00344BD7" w:rsidRDefault="00FB5BF8" w:rsidP="00FB5BF8">
            <w:pPr>
              <w:pStyle w:val="ListParagraph"/>
              <w:numPr>
                <w:ilvl w:val="0"/>
                <w:numId w:val="43"/>
              </w:numPr>
              <w:spacing w:before="0" w:after="0"/>
              <w:ind w:left="136" w:hanging="180"/>
              <w:jc w:val="left"/>
              <w:rPr>
                <w:sz w:val="20"/>
              </w:rPr>
            </w:pPr>
            <w:r w:rsidRPr="004E5FA0">
              <w:rPr>
                <w:sz w:val="20"/>
                <w:szCs w:val="20"/>
              </w:rPr>
              <w:t>Posture</w:t>
            </w:r>
          </w:p>
          <w:p w14:paraId="759BDDD4" w14:textId="77777777" w:rsidR="00FB5BF8" w:rsidRPr="004E5FA0" w:rsidRDefault="00FB5BF8" w:rsidP="00FB5BF8">
            <w:pPr>
              <w:pStyle w:val="ListParagraph"/>
              <w:numPr>
                <w:ilvl w:val="0"/>
                <w:numId w:val="43"/>
              </w:numPr>
              <w:spacing w:before="0" w:after="0"/>
              <w:ind w:left="136" w:hanging="180"/>
              <w:jc w:val="left"/>
              <w:rPr>
                <w:sz w:val="20"/>
              </w:rPr>
            </w:pPr>
            <w:r>
              <w:rPr>
                <w:sz w:val="20"/>
                <w:szCs w:val="20"/>
              </w:rPr>
              <w:t>Work Process</w:t>
            </w:r>
          </w:p>
          <w:p w14:paraId="7799FACF" w14:textId="77777777" w:rsidR="00FB5BF8" w:rsidRPr="004E5FA0" w:rsidRDefault="00FB5BF8" w:rsidP="00FB5BF8">
            <w:pPr>
              <w:pStyle w:val="ListParagraph"/>
              <w:numPr>
                <w:ilvl w:val="0"/>
                <w:numId w:val="43"/>
              </w:numPr>
              <w:spacing w:before="0" w:after="0"/>
              <w:ind w:left="136" w:hanging="180"/>
              <w:jc w:val="left"/>
              <w:rPr>
                <w:sz w:val="20"/>
              </w:rPr>
            </w:pPr>
            <w:r>
              <w:rPr>
                <w:sz w:val="20"/>
                <w:szCs w:val="20"/>
              </w:rPr>
              <w:t>Neutral Position</w:t>
            </w:r>
          </w:p>
          <w:p w14:paraId="6937CD82" w14:textId="77777777" w:rsidR="00FB5BF8" w:rsidRPr="00B85BBC" w:rsidRDefault="00FB5BF8" w:rsidP="00FB5BF8">
            <w:pPr>
              <w:pStyle w:val="ListParagraph"/>
              <w:numPr>
                <w:ilvl w:val="0"/>
                <w:numId w:val="43"/>
              </w:numPr>
              <w:spacing w:before="0" w:after="0"/>
              <w:ind w:left="136" w:hanging="180"/>
              <w:jc w:val="left"/>
              <w:rPr>
                <w:sz w:val="20"/>
              </w:rPr>
            </w:pPr>
            <w:r w:rsidRPr="004E5FA0">
              <w:rPr>
                <w:sz w:val="20"/>
                <w:szCs w:val="20"/>
              </w:rPr>
              <w:t>Materials Handling</w:t>
            </w:r>
          </w:p>
          <w:p w14:paraId="1CD3ED3D" w14:textId="77777777" w:rsidR="00FB5BF8" w:rsidRPr="004E5FA0" w:rsidRDefault="00FB5BF8" w:rsidP="00FB5BF8">
            <w:pPr>
              <w:pStyle w:val="ListParagraph"/>
              <w:numPr>
                <w:ilvl w:val="0"/>
                <w:numId w:val="43"/>
              </w:numPr>
              <w:spacing w:before="0" w:after="0"/>
              <w:ind w:left="136" w:hanging="180"/>
              <w:jc w:val="left"/>
              <w:rPr>
                <w:sz w:val="20"/>
              </w:rPr>
            </w:pPr>
            <w:r>
              <w:rPr>
                <w:sz w:val="20"/>
                <w:szCs w:val="20"/>
              </w:rPr>
              <w:t>Reach Zone</w:t>
            </w:r>
          </w:p>
          <w:p w14:paraId="0940FE0D" w14:textId="77777777" w:rsidR="00FB5BF8" w:rsidRPr="00A35921" w:rsidRDefault="00FB5BF8" w:rsidP="00FB5BF8">
            <w:pPr>
              <w:pStyle w:val="ListParagraph"/>
              <w:numPr>
                <w:ilvl w:val="0"/>
                <w:numId w:val="43"/>
              </w:numPr>
              <w:spacing w:before="0" w:after="0"/>
              <w:ind w:left="136" w:hanging="180"/>
              <w:jc w:val="left"/>
              <w:rPr>
                <w:sz w:val="20"/>
              </w:rPr>
            </w:pPr>
            <w:r w:rsidRPr="004E5FA0">
              <w:rPr>
                <w:sz w:val="20"/>
                <w:szCs w:val="20"/>
              </w:rPr>
              <w:t>Anthropometry</w:t>
            </w:r>
          </w:p>
        </w:tc>
        <w:tc>
          <w:tcPr>
            <w:tcW w:w="2228" w:type="dxa"/>
            <w:gridSpan w:val="2"/>
          </w:tcPr>
          <w:p w14:paraId="1D5EF7BD"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Ergonomics Risk Screen</w:t>
            </w:r>
          </w:p>
          <w:p w14:paraId="5F52DE48"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 xml:space="preserve">Relative </w:t>
            </w:r>
            <w:r w:rsidRPr="00A35921">
              <w:rPr>
                <w:sz w:val="20"/>
                <w:szCs w:val="20"/>
              </w:rPr>
              <w:t>Risk Level</w:t>
            </w:r>
          </w:p>
          <w:p w14:paraId="09265B15" w14:textId="77777777" w:rsidR="00FB5BF8" w:rsidRPr="00A35921" w:rsidRDefault="00FB5BF8" w:rsidP="00FB5BF8">
            <w:pPr>
              <w:pStyle w:val="ListParagraph"/>
              <w:numPr>
                <w:ilvl w:val="0"/>
                <w:numId w:val="43"/>
              </w:numPr>
              <w:spacing w:before="0" w:after="0"/>
              <w:ind w:left="136" w:hanging="180"/>
              <w:jc w:val="left"/>
              <w:rPr>
                <w:sz w:val="20"/>
                <w:szCs w:val="20"/>
              </w:rPr>
            </w:pPr>
            <w:r w:rsidRPr="00A35921">
              <w:rPr>
                <w:sz w:val="20"/>
                <w:szCs w:val="20"/>
              </w:rPr>
              <w:t>Discomfort Survey</w:t>
            </w:r>
          </w:p>
          <w:p w14:paraId="1F80EFD3" w14:textId="77777777" w:rsidR="00FB5BF8" w:rsidRPr="00A35921" w:rsidRDefault="00FB5BF8" w:rsidP="00FB5BF8">
            <w:pPr>
              <w:pStyle w:val="ListParagraph"/>
              <w:numPr>
                <w:ilvl w:val="0"/>
                <w:numId w:val="43"/>
              </w:numPr>
              <w:spacing w:before="0" w:after="0"/>
              <w:ind w:left="136" w:hanging="180"/>
              <w:jc w:val="left"/>
              <w:rPr>
                <w:sz w:val="20"/>
                <w:szCs w:val="20"/>
              </w:rPr>
            </w:pPr>
            <w:r w:rsidRPr="00A35921">
              <w:rPr>
                <w:sz w:val="20"/>
                <w:szCs w:val="20"/>
              </w:rPr>
              <w:t>Checklists</w:t>
            </w:r>
            <w:r>
              <w:rPr>
                <w:sz w:val="20"/>
                <w:szCs w:val="20"/>
              </w:rPr>
              <w:t>-</w:t>
            </w:r>
          </w:p>
          <w:p w14:paraId="307D3829" w14:textId="77777777" w:rsidR="00FB5BF8" w:rsidRPr="00754ABE" w:rsidRDefault="00FB5BF8" w:rsidP="00FB5BF8">
            <w:pPr>
              <w:pStyle w:val="ListParagraph"/>
              <w:numPr>
                <w:ilvl w:val="0"/>
                <w:numId w:val="44"/>
              </w:numPr>
              <w:ind w:left="316" w:hanging="180"/>
              <w:jc w:val="left"/>
              <w:rPr>
                <w:sz w:val="20"/>
              </w:rPr>
            </w:pPr>
            <w:r w:rsidRPr="00754ABE">
              <w:rPr>
                <w:sz w:val="20"/>
              </w:rPr>
              <w:t>Manual Material</w:t>
            </w:r>
          </w:p>
          <w:p w14:paraId="4EE053D0" w14:textId="77777777" w:rsidR="00FB5BF8" w:rsidRDefault="00FB5BF8" w:rsidP="00FB5BF8">
            <w:pPr>
              <w:pStyle w:val="ListParagraph"/>
              <w:numPr>
                <w:ilvl w:val="0"/>
                <w:numId w:val="44"/>
              </w:numPr>
              <w:ind w:left="316" w:hanging="180"/>
              <w:jc w:val="left"/>
              <w:rPr>
                <w:sz w:val="20"/>
              </w:rPr>
            </w:pPr>
            <w:r w:rsidRPr="00754ABE">
              <w:rPr>
                <w:sz w:val="20"/>
              </w:rPr>
              <w:t>Work</w:t>
            </w:r>
            <w:r>
              <w:rPr>
                <w:sz w:val="20"/>
              </w:rPr>
              <w:t xml:space="preserve"> </w:t>
            </w:r>
            <w:r w:rsidRPr="00754ABE">
              <w:rPr>
                <w:sz w:val="20"/>
              </w:rPr>
              <w:t>Process</w:t>
            </w:r>
          </w:p>
          <w:p w14:paraId="0EFC2104"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NIOSH Lifting Guide</w:t>
            </w:r>
          </w:p>
          <w:p w14:paraId="798B50BF"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 xml:space="preserve">LNI </w:t>
            </w:r>
            <w:r w:rsidRPr="00A35921">
              <w:rPr>
                <w:sz w:val="20"/>
                <w:szCs w:val="20"/>
              </w:rPr>
              <w:t>Lift</w:t>
            </w:r>
            <w:r>
              <w:rPr>
                <w:sz w:val="20"/>
                <w:szCs w:val="20"/>
              </w:rPr>
              <w:t>ing</w:t>
            </w:r>
            <w:r w:rsidRPr="00A35921">
              <w:rPr>
                <w:sz w:val="20"/>
                <w:szCs w:val="20"/>
              </w:rPr>
              <w:t xml:space="preserve"> calculator</w:t>
            </w:r>
          </w:p>
          <w:p w14:paraId="70A5955D"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Anthropometry Data Base</w:t>
            </w:r>
          </w:p>
        </w:tc>
        <w:tc>
          <w:tcPr>
            <w:tcW w:w="2227" w:type="dxa"/>
            <w:gridSpan w:val="2"/>
          </w:tcPr>
          <w:p w14:paraId="1B5FF2DE"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Oil Fill Case Study</w:t>
            </w:r>
          </w:p>
          <w:p w14:paraId="4AF4FFA5"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Systems Design (mind reading)</w:t>
            </w:r>
          </w:p>
          <w:p w14:paraId="34004458" w14:textId="77777777" w:rsidR="00FB5BF8" w:rsidRDefault="00FB5BF8" w:rsidP="00FB5BF8">
            <w:pPr>
              <w:pStyle w:val="ListParagraph"/>
              <w:numPr>
                <w:ilvl w:val="0"/>
                <w:numId w:val="43"/>
              </w:numPr>
              <w:spacing w:before="0" w:after="0"/>
              <w:ind w:left="136" w:hanging="180"/>
              <w:jc w:val="left"/>
              <w:rPr>
                <w:sz w:val="20"/>
                <w:szCs w:val="20"/>
              </w:rPr>
            </w:pPr>
            <w:r w:rsidRPr="00A35921">
              <w:rPr>
                <w:sz w:val="20"/>
                <w:szCs w:val="20"/>
              </w:rPr>
              <w:t>Anthro</w:t>
            </w:r>
            <w:r>
              <w:rPr>
                <w:sz w:val="20"/>
                <w:szCs w:val="20"/>
              </w:rPr>
              <w:t>p</w:t>
            </w:r>
            <w:r w:rsidRPr="00A35921">
              <w:rPr>
                <w:sz w:val="20"/>
                <w:szCs w:val="20"/>
              </w:rPr>
              <w:t>ometry</w:t>
            </w:r>
            <w:r>
              <w:rPr>
                <w:sz w:val="20"/>
                <w:szCs w:val="20"/>
              </w:rPr>
              <w:t xml:space="preserve"> Case Study</w:t>
            </w:r>
          </w:p>
          <w:p w14:paraId="094AB0EC"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Speaker Handling Case Study</w:t>
            </w:r>
          </w:p>
          <w:p w14:paraId="1172161E" w14:textId="77777777" w:rsidR="00FB5BF8" w:rsidRPr="00A35921" w:rsidRDefault="00FB5BF8" w:rsidP="00E2616D">
            <w:pPr>
              <w:pStyle w:val="ListParagraph"/>
              <w:numPr>
                <w:ilvl w:val="0"/>
                <w:numId w:val="0"/>
              </w:numPr>
              <w:spacing w:before="0" w:after="0"/>
              <w:ind w:left="136"/>
              <w:jc w:val="left"/>
              <w:rPr>
                <w:sz w:val="20"/>
                <w:szCs w:val="20"/>
              </w:rPr>
            </w:pPr>
          </w:p>
        </w:tc>
        <w:tc>
          <w:tcPr>
            <w:tcW w:w="2228" w:type="dxa"/>
          </w:tcPr>
          <w:p w14:paraId="60C74235" w14:textId="77777777" w:rsidR="00FB5BF8" w:rsidRPr="00B85BBC" w:rsidRDefault="00FB5BF8" w:rsidP="00E2616D">
            <w:pPr>
              <w:jc w:val="left"/>
              <w:rPr>
                <w:b/>
                <w:bCs/>
                <w:sz w:val="20"/>
              </w:rPr>
            </w:pPr>
            <w:r w:rsidRPr="00B85BBC">
              <w:rPr>
                <w:b/>
                <w:bCs/>
                <w:sz w:val="20"/>
              </w:rPr>
              <w:t>Assignment</w:t>
            </w:r>
          </w:p>
          <w:p w14:paraId="5743C5C4" w14:textId="77777777" w:rsidR="00FB5BF8" w:rsidRPr="00A35921" w:rsidRDefault="00FB5BF8" w:rsidP="00FB5BF8">
            <w:pPr>
              <w:pStyle w:val="ListParagraph"/>
              <w:numPr>
                <w:ilvl w:val="0"/>
                <w:numId w:val="43"/>
              </w:numPr>
              <w:spacing w:before="0" w:after="0"/>
              <w:ind w:left="136" w:hanging="180"/>
              <w:jc w:val="left"/>
              <w:rPr>
                <w:sz w:val="20"/>
                <w:szCs w:val="20"/>
              </w:rPr>
            </w:pPr>
            <w:r w:rsidRPr="00A35921">
              <w:rPr>
                <w:sz w:val="20"/>
                <w:szCs w:val="20"/>
              </w:rPr>
              <w:t>Review Assignment Worksheet</w:t>
            </w:r>
            <w:r>
              <w:rPr>
                <w:sz w:val="20"/>
                <w:szCs w:val="20"/>
              </w:rPr>
              <w:t>s</w:t>
            </w:r>
          </w:p>
          <w:p w14:paraId="5E06DA3A" w14:textId="77777777" w:rsidR="00FB5BF8" w:rsidRDefault="00FB5BF8" w:rsidP="00FB5BF8">
            <w:pPr>
              <w:pStyle w:val="ListParagraph"/>
              <w:numPr>
                <w:ilvl w:val="0"/>
                <w:numId w:val="44"/>
              </w:numPr>
              <w:ind w:left="316" w:hanging="180"/>
              <w:jc w:val="left"/>
              <w:rPr>
                <w:sz w:val="20"/>
                <w:szCs w:val="20"/>
              </w:rPr>
            </w:pPr>
            <w:r>
              <w:rPr>
                <w:sz w:val="20"/>
                <w:szCs w:val="20"/>
              </w:rPr>
              <w:t>Session Test Questions</w:t>
            </w:r>
          </w:p>
          <w:p w14:paraId="47EEBDBC" w14:textId="77777777" w:rsidR="00FB5BF8" w:rsidRDefault="00FB5BF8" w:rsidP="00FB5BF8">
            <w:pPr>
              <w:pStyle w:val="ListParagraph"/>
              <w:numPr>
                <w:ilvl w:val="0"/>
                <w:numId w:val="44"/>
              </w:numPr>
              <w:ind w:left="316" w:hanging="180"/>
              <w:jc w:val="left"/>
              <w:rPr>
                <w:sz w:val="20"/>
                <w:szCs w:val="20"/>
              </w:rPr>
            </w:pPr>
            <w:r>
              <w:rPr>
                <w:sz w:val="20"/>
              </w:rPr>
              <w:t xml:space="preserve">LNI </w:t>
            </w:r>
            <w:r w:rsidRPr="00945E8F">
              <w:rPr>
                <w:sz w:val="20"/>
              </w:rPr>
              <w:t>lift calculator for start/end height calculations and complete 2 problem</w:t>
            </w:r>
            <w:r>
              <w:rPr>
                <w:sz w:val="20"/>
                <w:szCs w:val="20"/>
              </w:rPr>
              <w:t>s</w:t>
            </w:r>
          </w:p>
          <w:p w14:paraId="2CF1A6E5" w14:textId="77777777" w:rsidR="00FB5BF8" w:rsidRPr="00945E8F" w:rsidRDefault="00FB5BF8" w:rsidP="00FB5BF8">
            <w:pPr>
              <w:pStyle w:val="ListParagraph"/>
              <w:numPr>
                <w:ilvl w:val="0"/>
                <w:numId w:val="44"/>
              </w:numPr>
              <w:ind w:left="316" w:hanging="180"/>
              <w:jc w:val="left"/>
              <w:rPr>
                <w:sz w:val="20"/>
              </w:rPr>
            </w:pPr>
            <w:r w:rsidRPr="00945E8F">
              <w:rPr>
                <w:sz w:val="20"/>
              </w:rPr>
              <w:t>Anthropometry Case Study (Workbench)</w:t>
            </w:r>
          </w:p>
          <w:p w14:paraId="4D9C719D" w14:textId="77777777" w:rsidR="00FB5BF8" w:rsidRPr="005D2B23" w:rsidRDefault="00FB5BF8" w:rsidP="00E2616D">
            <w:pPr>
              <w:pStyle w:val="ListParagraph"/>
              <w:numPr>
                <w:ilvl w:val="0"/>
                <w:numId w:val="0"/>
              </w:numPr>
              <w:ind w:left="316"/>
              <w:jc w:val="left"/>
              <w:rPr>
                <w:sz w:val="20"/>
              </w:rPr>
            </w:pPr>
          </w:p>
        </w:tc>
      </w:tr>
      <w:tr w:rsidR="00FB5BF8" w:rsidRPr="00A35921" w14:paraId="73DED4AE" w14:textId="77777777" w:rsidTr="00E2616D">
        <w:tc>
          <w:tcPr>
            <w:tcW w:w="8910" w:type="dxa"/>
            <w:gridSpan w:val="7"/>
            <w:shd w:val="clear" w:color="auto" w:fill="F2F2F2" w:themeFill="background1" w:themeFillShade="F2"/>
          </w:tcPr>
          <w:p w14:paraId="1AC788FB" w14:textId="6F91B21E" w:rsidR="00FB5BF8" w:rsidRPr="0030577C" w:rsidRDefault="00FB5BF8" w:rsidP="00E2616D">
            <w:pPr>
              <w:rPr>
                <w:rFonts w:ascii="Arial" w:hAnsi="Arial" w:cs="Arial"/>
                <w:b/>
                <w:szCs w:val="22"/>
              </w:rPr>
            </w:pPr>
            <w:r w:rsidRPr="0030577C">
              <w:rPr>
                <w:rFonts w:ascii="Arial" w:hAnsi="Arial" w:cs="Arial"/>
                <w:b/>
                <w:szCs w:val="22"/>
              </w:rPr>
              <w:t xml:space="preserve">Session 2 </w:t>
            </w:r>
            <w:r>
              <w:rPr>
                <w:rFonts w:ascii="Arial" w:hAnsi="Arial" w:cs="Arial"/>
                <w:b/>
                <w:szCs w:val="22"/>
              </w:rPr>
              <w:t>–</w:t>
            </w:r>
            <w:r w:rsidRPr="0030577C">
              <w:rPr>
                <w:rFonts w:ascii="Arial" w:hAnsi="Arial" w:cs="Arial"/>
                <w:b/>
                <w:szCs w:val="22"/>
              </w:rPr>
              <w:t xml:space="preserve"> </w:t>
            </w:r>
            <w:r w:rsidR="00E56BA7">
              <w:rPr>
                <w:rFonts w:ascii="Arial" w:hAnsi="Arial" w:cs="Arial"/>
                <w:b/>
                <w:szCs w:val="22"/>
              </w:rPr>
              <w:t xml:space="preserve">3.0 </w:t>
            </w:r>
            <w:r w:rsidRPr="0030577C">
              <w:rPr>
                <w:rFonts w:ascii="Arial" w:hAnsi="Arial" w:cs="Arial"/>
                <w:b/>
                <w:szCs w:val="22"/>
              </w:rPr>
              <w:t>hours</w:t>
            </w:r>
          </w:p>
        </w:tc>
      </w:tr>
      <w:tr w:rsidR="00FB5BF8" w:rsidRPr="000C4F3D" w14:paraId="63728436" w14:textId="77777777" w:rsidTr="00E2616D">
        <w:tc>
          <w:tcPr>
            <w:tcW w:w="2210" w:type="dxa"/>
            <w:shd w:val="clear" w:color="auto" w:fill="F2F2F2" w:themeFill="background1" w:themeFillShade="F2"/>
            <w:vAlign w:val="center"/>
          </w:tcPr>
          <w:p w14:paraId="46920CB3" w14:textId="77777777" w:rsidR="00FB5BF8" w:rsidRPr="000C4F3D" w:rsidRDefault="00FB5BF8" w:rsidP="00E2616D">
            <w:pPr>
              <w:jc w:val="center"/>
              <w:rPr>
                <w:rFonts w:ascii="Arial" w:hAnsi="Arial" w:cs="Arial"/>
                <w:b/>
                <w:sz w:val="20"/>
              </w:rPr>
            </w:pPr>
            <w:r w:rsidRPr="000C4F3D">
              <w:rPr>
                <w:rFonts w:ascii="Arial" w:hAnsi="Arial" w:cs="Arial"/>
                <w:b/>
                <w:sz w:val="20"/>
              </w:rPr>
              <w:t>Content Areas</w:t>
            </w:r>
          </w:p>
        </w:tc>
        <w:tc>
          <w:tcPr>
            <w:tcW w:w="2211" w:type="dxa"/>
            <w:gridSpan w:val="2"/>
            <w:shd w:val="clear" w:color="auto" w:fill="F2F2F2" w:themeFill="background1" w:themeFillShade="F2"/>
            <w:vAlign w:val="center"/>
          </w:tcPr>
          <w:p w14:paraId="6BFE01AC" w14:textId="77777777" w:rsidR="00FB5BF8" w:rsidRPr="000C4F3D" w:rsidRDefault="00FB5BF8" w:rsidP="00E2616D">
            <w:pPr>
              <w:jc w:val="center"/>
              <w:rPr>
                <w:rFonts w:ascii="Arial" w:hAnsi="Arial" w:cs="Arial"/>
                <w:b/>
                <w:sz w:val="20"/>
              </w:rPr>
            </w:pPr>
            <w:r w:rsidRPr="000C4F3D">
              <w:rPr>
                <w:rFonts w:ascii="Arial" w:hAnsi="Arial" w:cs="Arial"/>
                <w:b/>
                <w:sz w:val="20"/>
              </w:rPr>
              <w:t>Tools and Templates</w:t>
            </w:r>
          </w:p>
        </w:tc>
        <w:tc>
          <w:tcPr>
            <w:tcW w:w="2210" w:type="dxa"/>
            <w:gridSpan w:val="2"/>
            <w:shd w:val="clear" w:color="auto" w:fill="F2F2F2" w:themeFill="background1" w:themeFillShade="F2"/>
            <w:vAlign w:val="center"/>
          </w:tcPr>
          <w:p w14:paraId="0A930ABD" w14:textId="77777777" w:rsidR="00FB5BF8" w:rsidRPr="000C4F3D" w:rsidRDefault="00FB5BF8" w:rsidP="00E2616D">
            <w:pPr>
              <w:jc w:val="center"/>
              <w:rPr>
                <w:rFonts w:ascii="Arial" w:hAnsi="Arial" w:cs="Arial"/>
                <w:b/>
                <w:sz w:val="20"/>
              </w:rPr>
            </w:pPr>
            <w:r w:rsidRPr="000C4F3D">
              <w:rPr>
                <w:rFonts w:ascii="Arial" w:hAnsi="Arial" w:cs="Arial"/>
                <w:b/>
                <w:sz w:val="20"/>
              </w:rPr>
              <w:t>Class Observation and Exercises</w:t>
            </w:r>
          </w:p>
        </w:tc>
        <w:tc>
          <w:tcPr>
            <w:tcW w:w="2279" w:type="dxa"/>
            <w:gridSpan w:val="2"/>
            <w:shd w:val="clear" w:color="auto" w:fill="F2F2F2" w:themeFill="background1" w:themeFillShade="F2"/>
            <w:vAlign w:val="center"/>
          </w:tcPr>
          <w:p w14:paraId="460FB3D3" w14:textId="77777777" w:rsidR="00FB5BF8" w:rsidRPr="000C4F3D" w:rsidRDefault="00FB5BF8" w:rsidP="00E2616D">
            <w:pPr>
              <w:jc w:val="center"/>
              <w:rPr>
                <w:rFonts w:ascii="Arial" w:hAnsi="Arial" w:cs="Arial"/>
                <w:b/>
                <w:sz w:val="20"/>
              </w:rPr>
            </w:pPr>
            <w:r w:rsidRPr="000C4F3D">
              <w:rPr>
                <w:rFonts w:ascii="Arial" w:hAnsi="Arial" w:cs="Arial"/>
                <w:b/>
                <w:sz w:val="20"/>
              </w:rPr>
              <w:t>Professional Development</w:t>
            </w:r>
          </w:p>
        </w:tc>
      </w:tr>
      <w:tr w:rsidR="00FB5BF8" w:rsidRPr="00A35921" w14:paraId="4EB4BFE2" w14:textId="77777777" w:rsidTr="00E2616D">
        <w:tc>
          <w:tcPr>
            <w:tcW w:w="2227" w:type="dxa"/>
            <w:gridSpan w:val="2"/>
          </w:tcPr>
          <w:p w14:paraId="3B46EE4C" w14:textId="10AE5116" w:rsidR="00FB5BF8" w:rsidRPr="00A35921" w:rsidRDefault="00FB5BF8" w:rsidP="00E2616D">
            <w:pPr>
              <w:jc w:val="left"/>
              <w:rPr>
                <w:sz w:val="20"/>
              </w:rPr>
            </w:pPr>
            <w:r w:rsidRPr="00AE5BAB">
              <w:rPr>
                <w:b/>
                <w:bCs/>
                <w:sz w:val="20"/>
              </w:rPr>
              <w:t>Manufacturing</w:t>
            </w:r>
            <w:r>
              <w:rPr>
                <w:sz w:val="20"/>
              </w:rPr>
              <w:t xml:space="preserve"> (</w:t>
            </w:r>
            <w:r w:rsidRPr="00A35921">
              <w:rPr>
                <w:sz w:val="20"/>
              </w:rPr>
              <w:t xml:space="preserve">P </w:t>
            </w:r>
            <w:r>
              <w:rPr>
                <w:sz w:val="20"/>
              </w:rPr>
              <w:t>6</w:t>
            </w:r>
            <w:r w:rsidR="00FB7BA7">
              <w:rPr>
                <w:sz w:val="20"/>
              </w:rPr>
              <w:t>8</w:t>
            </w:r>
            <w:r>
              <w:rPr>
                <w:sz w:val="20"/>
              </w:rPr>
              <w:t xml:space="preserve"> – 112 </w:t>
            </w:r>
            <w:r w:rsidRPr="00A35921">
              <w:rPr>
                <w:sz w:val="20"/>
              </w:rPr>
              <w:t xml:space="preserve"> in Manual</w:t>
            </w:r>
            <w:r>
              <w:rPr>
                <w:sz w:val="20"/>
              </w:rPr>
              <w:t>)</w:t>
            </w:r>
          </w:p>
          <w:p w14:paraId="2B30BBEB" w14:textId="77777777" w:rsidR="00FB5BF8" w:rsidRPr="00AE5BAB" w:rsidRDefault="00FB5BF8" w:rsidP="00FB5BF8">
            <w:pPr>
              <w:pStyle w:val="ListParagraph"/>
              <w:numPr>
                <w:ilvl w:val="0"/>
                <w:numId w:val="43"/>
              </w:numPr>
              <w:spacing w:before="0" w:after="0"/>
              <w:ind w:left="136" w:hanging="180"/>
              <w:jc w:val="left"/>
              <w:rPr>
                <w:sz w:val="20"/>
              </w:rPr>
            </w:pPr>
            <w:r w:rsidRPr="004E5FA0">
              <w:rPr>
                <w:sz w:val="20"/>
                <w:szCs w:val="20"/>
              </w:rPr>
              <w:t>Workstation</w:t>
            </w:r>
          </w:p>
          <w:p w14:paraId="07A5E5D7" w14:textId="77777777" w:rsidR="00FB5BF8" w:rsidRPr="00AE5BAB" w:rsidRDefault="00FB5BF8" w:rsidP="00FB5BF8">
            <w:pPr>
              <w:pStyle w:val="ListParagraph"/>
              <w:numPr>
                <w:ilvl w:val="0"/>
                <w:numId w:val="43"/>
              </w:numPr>
              <w:spacing w:before="0" w:after="0"/>
              <w:ind w:left="136" w:hanging="180"/>
              <w:jc w:val="left"/>
              <w:rPr>
                <w:sz w:val="20"/>
              </w:rPr>
            </w:pPr>
            <w:r>
              <w:rPr>
                <w:sz w:val="20"/>
                <w:szCs w:val="20"/>
              </w:rPr>
              <w:t>Tools</w:t>
            </w:r>
          </w:p>
          <w:p w14:paraId="026F16D1" w14:textId="77777777" w:rsidR="00FB5BF8" w:rsidRPr="004E5FA0" w:rsidRDefault="00FB5BF8" w:rsidP="00FB5BF8">
            <w:pPr>
              <w:pStyle w:val="ListParagraph"/>
              <w:numPr>
                <w:ilvl w:val="0"/>
                <w:numId w:val="43"/>
              </w:numPr>
              <w:spacing w:before="0" w:after="0"/>
              <w:ind w:left="136" w:hanging="180"/>
              <w:jc w:val="left"/>
              <w:rPr>
                <w:sz w:val="20"/>
              </w:rPr>
            </w:pPr>
            <w:r>
              <w:rPr>
                <w:sz w:val="20"/>
                <w:szCs w:val="20"/>
              </w:rPr>
              <w:t>Equipment</w:t>
            </w:r>
          </w:p>
          <w:p w14:paraId="7ACAFBC1" w14:textId="77777777" w:rsidR="00FB5BF8" w:rsidRPr="004E5FA0" w:rsidRDefault="00FB5BF8" w:rsidP="00FB5BF8">
            <w:pPr>
              <w:pStyle w:val="ListParagraph"/>
              <w:numPr>
                <w:ilvl w:val="0"/>
                <w:numId w:val="43"/>
              </w:numPr>
              <w:spacing w:before="0" w:after="0"/>
              <w:ind w:left="136" w:hanging="180"/>
              <w:jc w:val="left"/>
              <w:rPr>
                <w:sz w:val="20"/>
              </w:rPr>
            </w:pPr>
            <w:r w:rsidRPr="004E5FA0">
              <w:rPr>
                <w:sz w:val="20"/>
                <w:szCs w:val="20"/>
              </w:rPr>
              <w:t>Training</w:t>
            </w:r>
          </w:p>
          <w:p w14:paraId="58292548" w14:textId="77777777" w:rsidR="00FB5BF8" w:rsidRPr="00AE5BAB" w:rsidRDefault="00FB5BF8" w:rsidP="00FB5BF8">
            <w:pPr>
              <w:pStyle w:val="ListParagraph"/>
              <w:numPr>
                <w:ilvl w:val="0"/>
                <w:numId w:val="43"/>
              </w:numPr>
              <w:spacing w:before="0" w:after="0"/>
              <w:ind w:left="136" w:hanging="180"/>
              <w:jc w:val="left"/>
              <w:rPr>
                <w:sz w:val="20"/>
              </w:rPr>
            </w:pPr>
            <w:r w:rsidRPr="004E5FA0">
              <w:rPr>
                <w:sz w:val="20"/>
                <w:szCs w:val="20"/>
              </w:rPr>
              <w:t>Work Environment</w:t>
            </w:r>
          </w:p>
          <w:p w14:paraId="3D8829FA" w14:textId="77777777" w:rsidR="00FB5BF8" w:rsidRPr="00AE5BAB" w:rsidRDefault="00FB5BF8" w:rsidP="00FB5BF8">
            <w:pPr>
              <w:pStyle w:val="ListParagraph"/>
              <w:numPr>
                <w:ilvl w:val="0"/>
                <w:numId w:val="43"/>
              </w:numPr>
              <w:spacing w:before="0" w:after="0"/>
              <w:ind w:left="136" w:hanging="180"/>
              <w:jc w:val="left"/>
              <w:rPr>
                <w:sz w:val="20"/>
              </w:rPr>
            </w:pPr>
            <w:r>
              <w:rPr>
                <w:sz w:val="20"/>
                <w:szCs w:val="20"/>
              </w:rPr>
              <w:t>Health/Wellness</w:t>
            </w:r>
          </w:p>
          <w:p w14:paraId="2BBF2819" w14:textId="77777777" w:rsidR="00FB5BF8" w:rsidRPr="004E5FA0" w:rsidRDefault="00FB5BF8" w:rsidP="00FB5BF8">
            <w:pPr>
              <w:pStyle w:val="ListParagraph"/>
              <w:numPr>
                <w:ilvl w:val="0"/>
                <w:numId w:val="43"/>
              </w:numPr>
              <w:spacing w:before="0" w:after="0"/>
              <w:ind w:left="136" w:hanging="180"/>
              <w:jc w:val="left"/>
              <w:rPr>
                <w:sz w:val="20"/>
              </w:rPr>
            </w:pPr>
            <w:r>
              <w:rPr>
                <w:sz w:val="20"/>
                <w:szCs w:val="20"/>
              </w:rPr>
              <w:t>On-going Feedback</w:t>
            </w:r>
          </w:p>
          <w:p w14:paraId="5F721D79" w14:textId="77777777" w:rsidR="00FB5BF8" w:rsidRPr="004E5FA0" w:rsidRDefault="00FB5BF8" w:rsidP="00FB5BF8">
            <w:pPr>
              <w:pStyle w:val="ListParagraph"/>
              <w:numPr>
                <w:ilvl w:val="0"/>
                <w:numId w:val="43"/>
              </w:numPr>
              <w:spacing w:before="0" w:after="0"/>
              <w:ind w:left="136" w:hanging="180"/>
              <w:jc w:val="left"/>
              <w:rPr>
                <w:sz w:val="20"/>
              </w:rPr>
            </w:pPr>
            <w:r w:rsidRPr="004E5FA0">
              <w:rPr>
                <w:sz w:val="20"/>
                <w:szCs w:val="20"/>
              </w:rPr>
              <w:t>Problem Solving Principles</w:t>
            </w:r>
          </w:p>
          <w:p w14:paraId="37E1955B" w14:textId="77777777" w:rsidR="00FB5BF8" w:rsidRPr="00AE5BAB" w:rsidRDefault="00FB5BF8" w:rsidP="00FB5BF8">
            <w:pPr>
              <w:pStyle w:val="ListParagraph"/>
              <w:numPr>
                <w:ilvl w:val="0"/>
                <w:numId w:val="43"/>
              </w:numPr>
              <w:spacing w:before="0" w:after="0"/>
              <w:ind w:left="136" w:hanging="180"/>
              <w:jc w:val="left"/>
              <w:rPr>
                <w:sz w:val="20"/>
              </w:rPr>
            </w:pPr>
            <w:r w:rsidRPr="004E5FA0">
              <w:rPr>
                <w:sz w:val="20"/>
                <w:szCs w:val="20"/>
              </w:rPr>
              <w:t>Behavior Change</w:t>
            </w:r>
          </w:p>
          <w:p w14:paraId="642B9B33" w14:textId="77777777" w:rsidR="00FB5BF8" w:rsidRPr="00AE5BAB" w:rsidRDefault="00FB5BF8" w:rsidP="00FB5BF8">
            <w:pPr>
              <w:pStyle w:val="ListParagraph"/>
              <w:numPr>
                <w:ilvl w:val="0"/>
                <w:numId w:val="43"/>
              </w:numPr>
              <w:spacing w:before="0" w:after="0"/>
              <w:ind w:left="136" w:hanging="180"/>
              <w:jc w:val="left"/>
              <w:rPr>
                <w:sz w:val="20"/>
              </w:rPr>
            </w:pPr>
            <w:r>
              <w:rPr>
                <w:sz w:val="20"/>
                <w:szCs w:val="20"/>
              </w:rPr>
              <w:t>ERS Tutorial</w:t>
            </w:r>
          </w:p>
          <w:p w14:paraId="77EDD6E1" w14:textId="77777777" w:rsidR="00FB5BF8" w:rsidRPr="00A35921" w:rsidRDefault="00FB5BF8" w:rsidP="00FB5BF8">
            <w:pPr>
              <w:pStyle w:val="ListParagraph"/>
              <w:numPr>
                <w:ilvl w:val="0"/>
                <w:numId w:val="43"/>
              </w:numPr>
              <w:spacing w:before="0" w:after="0"/>
              <w:ind w:left="136" w:hanging="180"/>
              <w:jc w:val="left"/>
              <w:rPr>
                <w:sz w:val="20"/>
              </w:rPr>
            </w:pPr>
            <w:r>
              <w:rPr>
                <w:sz w:val="20"/>
                <w:szCs w:val="20"/>
              </w:rPr>
              <w:t>Tool Box</w:t>
            </w:r>
          </w:p>
        </w:tc>
        <w:tc>
          <w:tcPr>
            <w:tcW w:w="2228" w:type="dxa"/>
            <w:gridSpan w:val="2"/>
          </w:tcPr>
          <w:p w14:paraId="7A597065" w14:textId="77777777" w:rsidR="00FB5BF8" w:rsidRDefault="00FB5BF8" w:rsidP="00FB5BF8">
            <w:pPr>
              <w:pStyle w:val="ListParagraph"/>
              <w:numPr>
                <w:ilvl w:val="0"/>
                <w:numId w:val="43"/>
              </w:numPr>
              <w:spacing w:before="0" w:after="0"/>
              <w:ind w:left="136" w:hanging="180"/>
              <w:jc w:val="left"/>
              <w:rPr>
                <w:sz w:val="20"/>
                <w:szCs w:val="20"/>
              </w:rPr>
            </w:pPr>
            <w:r w:rsidRPr="00A35921">
              <w:rPr>
                <w:sz w:val="20"/>
                <w:szCs w:val="20"/>
              </w:rPr>
              <w:t>Checklist</w:t>
            </w:r>
          </w:p>
          <w:p w14:paraId="5439B9DE" w14:textId="77777777" w:rsidR="00FB5BF8" w:rsidRPr="00754ABE" w:rsidRDefault="00FB5BF8" w:rsidP="00FB5BF8">
            <w:pPr>
              <w:pStyle w:val="ListParagraph"/>
              <w:numPr>
                <w:ilvl w:val="0"/>
                <w:numId w:val="44"/>
              </w:numPr>
              <w:ind w:left="316" w:hanging="180"/>
              <w:jc w:val="left"/>
              <w:rPr>
                <w:sz w:val="20"/>
              </w:rPr>
            </w:pPr>
            <w:r w:rsidRPr="00754ABE">
              <w:rPr>
                <w:sz w:val="20"/>
              </w:rPr>
              <w:t>Equipment</w:t>
            </w:r>
          </w:p>
          <w:p w14:paraId="459C5822" w14:textId="77777777" w:rsidR="00FB5BF8" w:rsidRDefault="00FB5BF8" w:rsidP="00FB5BF8">
            <w:pPr>
              <w:pStyle w:val="ListParagraph"/>
              <w:numPr>
                <w:ilvl w:val="0"/>
                <w:numId w:val="44"/>
              </w:numPr>
              <w:ind w:left="316" w:hanging="180"/>
              <w:jc w:val="left"/>
              <w:rPr>
                <w:sz w:val="20"/>
              </w:rPr>
            </w:pPr>
            <w:r>
              <w:rPr>
                <w:sz w:val="20"/>
              </w:rPr>
              <w:t>Works</w:t>
            </w:r>
            <w:r w:rsidRPr="00754ABE">
              <w:rPr>
                <w:sz w:val="20"/>
              </w:rPr>
              <w:t>tation</w:t>
            </w:r>
          </w:p>
          <w:p w14:paraId="19EDEC11" w14:textId="77777777" w:rsidR="00FB5BF8" w:rsidRPr="00754ABE" w:rsidRDefault="00FB5BF8" w:rsidP="00FB5BF8">
            <w:pPr>
              <w:pStyle w:val="ListParagraph"/>
              <w:numPr>
                <w:ilvl w:val="0"/>
                <w:numId w:val="44"/>
              </w:numPr>
              <w:ind w:left="316" w:hanging="180"/>
              <w:jc w:val="left"/>
              <w:rPr>
                <w:sz w:val="20"/>
              </w:rPr>
            </w:pPr>
            <w:r w:rsidRPr="00754ABE">
              <w:rPr>
                <w:sz w:val="20"/>
              </w:rPr>
              <w:t>Tools</w:t>
            </w:r>
          </w:p>
          <w:p w14:paraId="5786083D" w14:textId="77777777" w:rsidR="00FB5BF8" w:rsidRPr="00A35921" w:rsidRDefault="00FB5BF8" w:rsidP="00FB5BF8">
            <w:pPr>
              <w:pStyle w:val="ListParagraph"/>
              <w:numPr>
                <w:ilvl w:val="0"/>
                <w:numId w:val="44"/>
              </w:numPr>
              <w:ind w:left="316" w:hanging="180"/>
              <w:jc w:val="left"/>
              <w:rPr>
                <w:sz w:val="20"/>
                <w:szCs w:val="20"/>
              </w:rPr>
            </w:pPr>
            <w:r w:rsidRPr="00B85BBC">
              <w:rPr>
                <w:sz w:val="20"/>
              </w:rPr>
              <w:t>Environmen</w:t>
            </w:r>
            <w:r w:rsidRPr="00A35921">
              <w:rPr>
                <w:sz w:val="20"/>
                <w:szCs w:val="20"/>
              </w:rPr>
              <w:t xml:space="preserve">t </w:t>
            </w:r>
          </w:p>
          <w:p w14:paraId="4BF6F19D"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 xml:space="preserve">Tool Box </w:t>
            </w:r>
          </w:p>
          <w:p w14:paraId="5B9FEBA0"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Ergonomics Risk Screen</w:t>
            </w:r>
          </w:p>
        </w:tc>
        <w:tc>
          <w:tcPr>
            <w:tcW w:w="2227" w:type="dxa"/>
            <w:gridSpan w:val="2"/>
          </w:tcPr>
          <w:p w14:paraId="211F3FEE"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Solder Station Case Study</w:t>
            </w:r>
          </w:p>
          <w:p w14:paraId="46E44907"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Slag Removal Case Study</w:t>
            </w:r>
          </w:p>
          <w:p w14:paraId="3ED27AE4"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Label Maker Case Study</w:t>
            </w:r>
          </w:p>
          <w:p w14:paraId="2BC16581"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Manhole Cover Case Study</w:t>
            </w:r>
          </w:p>
          <w:p w14:paraId="355FD630"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Work Positioner Case Study</w:t>
            </w:r>
          </w:p>
          <w:p w14:paraId="38A8BE7D" w14:textId="77777777" w:rsidR="00FB5BF8" w:rsidRDefault="00FB5BF8" w:rsidP="00FB5BF8">
            <w:pPr>
              <w:pStyle w:val="ListParagraph"/>
              <w:numPr>
                <w:ilvl w:val="0"/>
                <w:numId w:val="43"/>
              </w:numPr>
              <w:spacing w:before="0" w:after="0"/>
              <w:ind w:left="136" w:hanging="180"/>
              <w:jc w:val="left"/>
              <w:rPr>
                <w:sz w:val="20"/>
                <w:szCs w:val="20"/>
              </w:rPr>
            </w:pPr>
            <w:r w:rsidRPr="00A35921">
              <w:rPr>
                <w:sz w:val="20"/>
                <w:szCs w:val="20"/>
              </w:rPr>
              <w:t>Why do people resist change</w:t>
            </w:r>
            <w:r>
              <w:rPr>
                <w:sz w:val="20"/>
                <w:szCs w:val="20"/>
              </w:rPr>
              <w:t>?</w:t>
            </w:r>
          </w:p>
          <w:p w14:paraId="3CA08D17" w14:textId="77777777" w:rsidR="00FB5BF8" w:rsidRPr="000335EF" w:rsidRDefault="00FB5BF8" w:rsidP="00FB5BF8">
            <w:pPr>
              <w:pStyle w:val="ListParagraph"/>
              <w:numPr>
                <w:ilvl w:val="0"/>
                <w:numId w:val="43"/>
              </w:numPr>
              <w:spacing w:before="0" w:after="0"/>
              <w:ind w:left="136" w:hanging="180"/>
              <w:jc w:val="left"/>
              <w:rPr>
                <w:sz w:val="20"/>
                <w:szCs w:val="20"/>
              </w:rPr>
            </w:pPr>
            <w:r>
              <w:rPr>
                <w:sz w:val="20"/>
                <w:szCs w:val="20"/>
              </w:rPr>
              <w:t>How to accomplish change!</w:t>
            </w:r>
          </w:p>
        </w:tc>
        <w:tc>
          <w:tcPr>
            <w:tcW w:w="2228" w:type="dxa"/>
          </w:tcPr>
          <w:p w14:paraId="7651705D" w14:textId="77777777" w:rsidR="00FB5BF8" w:rsidRPr="00B34292" w:rsidRDefault="00FB5BF8" w:rsidP="00FB5BF8">
            <w:pPr>
              <w:pStyle w:val="ListParagraph"/>
              <w:numPr>
                <w:ilvl w:val="0"/>
                <w:numId w:val="43"/>
              </w:numPr>
              <w:spacing w:before="0" w:after="0"/>
              <w:ind w:left="136" w:hanging="180"/>
              <w:jc w:val="left"/>
              <w:rPr>
                <w:sz w:val="20"/>
                <w:szCs w:val="20"/>
              </w:rPr>
            </w:pPr>
            <w:r w:rsidRPr="00A35921">
              <w:rPr>
                <w:sz w:val="20"/>
                <w:szCs w:val="20"/>
              </w:rPr>
              <w:t xml:space="preserve">Feedback on </w:t>
            </w:r>
            <w:r>
              <w:rPr>
                <w:sz w:val="20"/>
                <w:szCs w:val="20"/>
              </w:rPr>
              <w:t>Session One Homework –</w:t>
            </w:r>
            <w:r w:rsidRPr="00B34292">
              <w:rPr>
                <w:sz w:val="20"/>
              </w:rPr>
              <w:t xml:space="preserve"> 2 way</w:t>
            </w:r>
          </w:p>
          <w:p w14:paraId="2D5084CA" w14:textId="77777777" w:rsidR="00FB5BF8" w:rsidRPr="00A35921" w:rsidRDefault="00FB5BF8" w:rsidP="00FB5BF8">
            <w:pPr>
              <w:pStyle w:val="ListParagraph"/>
              <w:numPr>
                <w:ilvl w:val="0"/>
                <w:numId w:val="43"/>
              </w:numPr>
              <w:spacing w:before="0" w:after="0"/>
              <w:ind w:left="136" w:hanging="180"/>
              <w:jc w:val="left"/>
              <w:rPr>
                <w:sz w:val="20"/>
                <w:szCs w:val="20"/>
              </w:rPr>
            </w:pPr>
            <w:r w:rsidRPr="00A35921">
              <w:rPr>
                <w:sz w:val="20"/>
                <w:szCs w:val="20"/>
              </w:rPr>
              <w:t>Common areas of clarification based on assignment</w:t>
            </w:r>
          </w:p>
          <w:p w14:paraId="05030D88" w14:textId="77777777" w:rsidR="00FB5BF8" w:rsidRDefault="00FB5BF8" w:rsidP="00FB5BF8">
            <w:pPr>
              <w:pStyle w:val="ListParagraph"/>
              <w:numPr>
                <w:ilvl w:val="0"/>
                <w:numId w:val="43"/>
              </w:numPr>
              <w:spacing w:before="0" w:after="0"/>
              <w:ind w:left="136" w:hanging="180"/>
              <w:jc w:val="left"/>
              <w:rPr>
                <w:sz w:val="20"/>
                <w:szCs w:val="20"/>
              </w:rPr>
            </w:pPr>
            <w:r>
              <w:rPr>
                <w:sz w:val="20"/>
                <w:szCs w:val="20"/>
              </w:rPr>
              <w:t>ERS Tutorial in detail</w:t>
            </w:r>
          </w:p>
          <w:p w14:paraId="612ACD35" w14:textId="77777777" w:rsidR="00FB5BF8" w:rsidRPr="00A35921" w:rsidRDefault="00FB5BF8" w:rsidP="00FB5BF8">
            <w:pPr>
              <w:pStyle w:val="ListParagraph"/>
              <w:numPr>
                <w:ilvl w:val="0"/>
                <w:numId w:val="43"/>
              </w:numPr>
              <w:spacing w:before="0" w:after="0"/>
              <w:ind w:left="136" w:hanging="180"/>
              <w:jc w:val="left"/>
              <w:rPr>
                <w:sz w:val="20"/>
                <w:szCs w:val="20"/>
              </w:rPr>
            </w:pPr>
            <w:r>
              <w:rPr>
                <w:sz w:val="20"/>
                <w:szCs w:val="20"/>
              </w:rPr>
              <w:t>Review Assignment</w:t>
            </w:r>
          </w:p>
          <w:p w14:paraId="420F49F0" w14:textId="77777777" w:rsidR="00FB5BF8" w:rsidRPr="00B34292" w:rsidRDefault="00FB5BF8" w:rsidP="00FB5BF8">
            <w:pPr>
              <w:pStyle w:val="ListParagraph"/>
              <w:numPr>
                <w:ilvl w:val="0"/>
                <w:numId w:val="44"/>
              </w:numPr>
              <w:ind w:left="316" w:hanging="180"/>
              <w:jc w:val="left"/>
              <w:rPr>
                <w:sz w:val="20"/>
              </w:rPr>
            </w:pPr>
            <w:r>
              <w:rPr>
                <w:sz w:val="20"/>
              </w:rPr>
              <w:t>Session Test Questions</w:t>
            </w:r>
          </w:p>
          <w:p w14:paraId="5F94544D" w14:textId="77777777" w:rsidR="00FB5BF8" w:rsidRDefault="00FB5BF8" w:rsidP="00FB5BF8">
            <w:pPr>
              <w:pStyle w:val="ListParagraph"/>
              <w:numPr>
                <w:ilvl w:val="0"/>
                <w:numId w:val="44"/>
              </w:numPr>
              <w:ind w:left="316" w:hanging="180"/>
              <w:jc w:val="left"/>
              <w:rPr>
                <w:sz w:val="20"/>
              </w:rPr>
            </w:pPr>
            <w:r w:rsidRPr="00B34292">
              <w:rPr>
                <w:sz w:val="20"/>
              </w:rPr>
              <w:t>CNC - score with risk tools using form introduced in class</w:t>
            </w:r>
          </w:p>
          <w:p w14:paraId="5872FF30" w14:textId="77777777" w:rsidR="00FB5BF8" w:rsidRPr="00B34292" w:rsidRDefault="00FB5BF8" w:rsidP="00E2616D">
            <w:pPr>
              <w:spacing w:before="0" w:after="0"/>
              <w:ind w:left="720" w:hanging="360"/>
              <w:jc w:val="left"/>
              <w:rPr>
                <w:sz w:val="20"/>
              </w:rPr>
            </w:pPr>
          </w:p>
        </w:tc>
      </w:tr>
    </w:tbl>
    <w:p w14:paraId="07322D14" w14:textId="77777777" w:rsidR="00FB5BF8" w:rsidRDefault="00FB5BF8" w:rsidP="00FB5BF8">
      <w:pPr>
        <w:pStyle w:val="NoSpacing"/>
        <w:rPr>
          <w:rFonts w:ascii="Times New Roman" w:hAnsi="Times New Roman" w:cs="Times New Roman"/>
          <w:sz w:val="20"/>
          <w:szCs w:val="20"/>
        </w:rPr>
      </w:pPr>
    </w:p>
    <w:p w14:paraId="2AF801ED" w14:textId="77777777" w:rsidR="00FB5BF8" w:rsidRPr="00B34292" w:rsidRDefault="00FB5BF8" w:rsidP="00FB5BF8">
      <w:pPr>
        <w:pStyle w:val="NoSpacing"/>
        <w:ind w:left="-540"/>
        <w:rPr>
          <w:rFonts w:ascii="Times New Roman" w:hAnsi="Times New Roman" w:cs="Times New Roman"/>
          <w:b/>
          <w:bCs/>
        </w:rPr>
      </w:pPr>
      <w:r w:rsidRPr="00B34292">
        <w:rPr>
          <w:rFonts w:ascii="Times New Roman" w:hAnsi="Times New Roman" w:cs="Times New Roman"/>
          <w:b/>
          <w:bCs/>
        </w:rPr>
        <w:t>(10 min. break approx. mid-way through class for both sessions - at faculty discretion)</w:t>
      </w:r>
    </w:p>
    <w:p w14:paraId="141B2298" w14:textId="77777777" w:rsidR="004A7C10" w:rsidRDefault="004A7C10" w:rsidP="00F80649">
      <w:pPr>
        <w:pStyle w:val="NoSpacing"/>
        <w:rPr>
          <w:rFonts w:ascii="Times New Roman" w:hAnsi="Times New Roman"/>
          <w:b/>
        </w:rPr>
      </w:pPr>
    </w:p>
    <w:p w14:paraId="1C5749A8" w14:textId="2B09E3EA" w:rsidR="00677CCC" w:rsidRDefault="00677CCC" w:rsidP="00754ABE">
      <w:pPr>
        <w:pStyle w:val="Heading1"/>
      </w:pPr>
      <w:bookmarkStart w:id="18" w:name="_Toc54705252"/>
      <w:bookmarkStart w:id="19" w:name="_Toc69120685"/>
      <w:r>
        <w:lastRenderedPageBreak/>
        <w:t>Learning Objectives</w:t>
      </w:r>
      <w:bookmarkEnd w:id="18"/>
      <w:bookmarkEnd w:id="19"/>
    </w:p>
    <w:bookmarkEnd w:id="12"/>
    <w:p w14:paraId="444D0753" w14:textId="74510C4E" w:rsidR="00677CCC" w:rsidRDefault="00677CCC" w:rsidP="00677CCC">
      <w:pPr>
        <w:rPr>
          <w:szCs w:val="22"/>
        </w:rPr>
      </w:pPr>
      <w:r w:rsidRPr="0068225D">
        <w:rPr>
          <w:szCs w:val="22"/>
        </w:rPr>
        <w:t>At the end of the training, participants will be able to</w:t>
      </w:r>
      <w:r w:rsidR="00182EF0">
        <w:rPr>
          <w:szCs w:val="22"/>
        </w:rPr>
        <w:t>:</w:t>
      </w:r>
    </w:p>
    <w:p w14:paraId="3998E083" w14:textId="77777777" w:rsidR="00182EF0" w:rsidRPr="00182EF0" w:rsidRDefault="00182EF0" w:rsidP="00CE7FCC">
      <w:pPr>
        <w:numPr>
          <w:ilvl w:val="0"/>
          <w:numId w:val="47"/>
        </w:numPr>
        <w:tabs>
          <w:tab w:val="clear" w:pos="720"/>
        </w:tabs>
        <w:spacing w:before="0" w:after="0"/>
        <w:ind w:left="630"/>
        <w:rPr>
          <w:szCs w:val="22"/>
        </w:rPr>
      </w:pPr>
      <w:r w:rsidRPr="00182EF0">
        <w:rPr>
          <w:szCs w:val="22"/>
        </w:rPr>
        <w:t xml:space="preserve">Analyze material handling ergonomics risk factors in 2 work tasks, quantifying risk using the LNI calculator for lift analysis consistent with homework completion criteria. </w:t>
      </w:r>
    </w:p>
    <w:p w14:paraId="38E9C45A" w14:textId="77777777" w:rsidR="00182EF0" w:rsidRPr="00182EF0" w:rsidRDefault="00182EF0" w:rsidP="00CE7FCC">
      <w:pPr>
        <w:numPr>
          <w:ilvl w:val="0"/>
          <w:numId w:val="47"/>
        </w:numPr>
        <w:tabs>
          <w:tab w:val="clear" w:pos="720"/>
        </w:tabs>
        <w:spacing w:before="0" w:after="0"/>
        <w:ind w:left="630"/>
        <w:rPr>
          <w:szCs w:val="22"/>
        </w:rPr>
      </w:pPr>
      <w:r w:rsidRPr="00182EF0">
        <w:rPr>
          <w:szCs w:val="22"/>
        </w:rPr>
        <w:t xml:space="preserve">Analyze ergonomic risks in 2 manufacturing video cases, identifying at least 3 risk factors (such as specific posture, force, repetition, duration risks) that are relevant to each task. </w:t>
      </w:r>
    </w:p>
    <w:p w14:paraId="7B1E8476" w14:textId="7D86469E" w:rsidR="00182EF0" w:rsidRDefault="00182EF0" w:rsidP="00CE7FCC">
      <w:pPr>
        <w:numPr>
          <w:ilvl w:val="0"/>
          <w:numId w:val="47"/>
        </w:numPr>
        <w:tabs>
          <w:tab w:val="clear" w:pos="720"/>
        </w:tabs>
        <w:spacing w:before="0" w:after="0"/>
        <w:ind w:left="630"/>
        <w:rPr>
          <w:szCs w:val="22"/>
        </w:rPr>
      </w:pPr>
      <w:r w:rsidRPr="00182EF0">
        <w:rPr>
          <w:szCs w:val="22"/>
        </w:rPr>
        <w:t>Independently recommend a practical ergonomic</w:t>
      </w:r>
      <w:r w:rsidR="00825968">
        <w:rPr>
          <w:szCs w:val="22"/>
        </w:rPr>
        <w:t>s</w:t>
      </w:r>
      <w:r w:rsidRPr="00182EF0">
        <w:rPr>
          <w:szCs w:val="22"/>
        </w:rPr>
        <w:t xml:space="preserve"> solution that reduces a musculoskeletal risk in two different manufacturing scenarios. </w:t>
      </w:r>
    </w:p>
    <w:p w14:paraId="5470E597" w14:textId="04A43820" w:rsidR="00677CCC" w:rsidRPr="00182EF0" w:rsidRDefault="00182EF0" w:rsidP="00CE7FCC">
      <w:pPr>
        <w:pStyle w:val="ListParagraph"/>
        <w:numPr>
          <w:ilvl w:val="0"/>
          <w:numId w:val="47"/>
        </w:numPr>
        <w:tabs>
          <w:tab w:val="clear" w:pos="720"/>
        </w:tabs>
        <w:ind w:left="630"/>
        <w:rPr>
          <w:rFonts w:eastAsia="Times New Roman"/>
        </w:rPr>
      </w:pPr>
      <w:r w:rsidRPr="00182EF0">
        <w:t xml:space="preserve">Identify two strategies that facilitate positive change in ergonomics initiatives based on common barriers influencing stakeholder </w:t>
      </w:r>
      <w:r>
        <w:t>behavior.</w:t>
      </w:r>
    </w:p>
    <w:p w14:paraId="103AA43E" w14:textId="35795C01" w:rsidR="00677CCC" w:rsidRDefault="00677CCC" w:rsidP="0045450B">
      <w:pPr>
        <w:pStyle w:val="Heading1"/>
      </w:pPr>
      <w:bookmarkStart w:id="20" w:name="_Toc54705253"/>
      <w:bookmarkStart w:id="21" w:name="_Toc69120686"/>
      <w:r w:rsidRPr="00105CA8">
        <w:t>Faculty</w:t>
      </w:r>
      <w:bookmarkEnd w:id="20"/>
      <w:bookmarkEnd w:id="21"/>
      <w:r w:rsidRPr="00105CA8">
        <w:t xml:space="preserve"> </w:t>
      </w:r>
    </w:p>
    <w:p w14:paraId="5DE12C3A" w14:textId="353A46B4" w:rsidR="0045450B" w:rsidRPr="0045450B" w:rsidRDefault="0045450B" w:rsidP="00EC21EA">
      <w:pPr>
        <w:pStyle w:val="Heading2"/>
      </w:pPr>
      <w:bookmarkStart w:id="22" w:name="_Toc54705254"/>
      <w:bookmarkStart w:id="23" w:name="_Toc69120687"/>
      <w:r w:rsidRPr="0045450B">
        <w:t>Kristen Cederlind, OTR/L</w:t>
      </w:r>
      <w:bookmarkEnd w:id="22"/>
      <w:bookmarkEnd w:id="23"/>
      <w:r w:rsidRPr="0045450B">
        <w:t xml:space="preserve"> </w:t>
      </w:r>
    </w:p>
    <w:p w14:paraId="226AA110" w14:textId="7C776716" w:rsidR="0045450B" w:rsidRPr="0045450B" w:rsidRDefault="0045450B" w:rsidP="0045450B">
      <w:r w:rsidRPr="0045450B">
        <w:t xml:space="preserve">Kristen Cederlind, OTR/L joined the WorkWell team in 2013, first serving as a Manager of On-Site Services and more recently, assuming the role of Director of the WorkWell Quality Provider Network.  </w:t>
      </w:r>
    </w:p>
    <w:p w14:paraId="6FB19D2E" w14:textId="378F95BA" w:rsidR="0045450B" w:rsidRPr="0045450B" w:rsidRDefault="0045450B" w:rsidP="0045450B">
      <w:r w:rsidRPr="0045450B">
        <w:t xml:space="preserve">With over 25 years of experience as an Occupational Therapist, she has consulted with manufacturing employers across the country to develop customized On-Site therapy and wellness programs to improve employee health and safety, while collaborating with the rest of the On-Site team in service implementation, provider training, customer and provider relations and metrics reporting.    </w:t>
      </w:r>
    </w:p>
    <w:p w14:paraId="0BE7DAA9" w14:textId="6E8607A9" w:rsidR="0045450B" w:rsidRPr="0045450B" w:rsidRDefault="0045450B" w:rsidP="0045450B">
      <w:r w:rsidRPr="0045450B">
        <w:t xml:space="preserve">Her background includes program development and management of a hospital acute care and outpatient rehabilitation department.  Her partnership with WorkWell began in 2003, when the hospital joined the WQP network and received training in FCE, FJA and PWS programs.  </w:t>
      </w:r>
    </w:p>
    <w:p w14:paraId="58BC3D11" w14:textId="4C4A27BB" w:rsidR="0045450B" w:rsidRPr="0045450B" w:rsidRDefault="0045450B" w:rsidP="0045450B">
      <w:r w:rsidRPr="0045450B">
        <w:t xml:space="preserve">While working in the hospital setting, she championed ergonomics initiatives such as safe patient handling and office ergonomics and was able to utilize job analysis and prework screening skills both within the hospital and in her local community.  </w:t>
      </w:r>
    </w:p>
    <w:p w14:paraId="487F8D71" w14:textId="68EBE459" w:rsidR="0045450B" w:rsidRPr="0045450B" w:rsidRDefault="0045450B" w:rsidP="0045450B">
      <w:r w:rsidRPr="0045450B">
        <w:t>Kristen is a graduate of the University of Southern California and is a member of both the California and American Occupational Therapy Associations.</w:t>
      </w:r>
    </w:p>
    <w:p w14:paraId="0B5710A5" w14:textId="09D6ECF1" w:rsidR="00677CCC" w:rsidRPr="00105CA8" w:rsidRDefault="00677CCC" w:rsidP="00EC21EA">
      <w:pPr>
        <w:pStyle w:val="Heading2"/>
      </w:pPr>
      <w:bookmarkStart w:id="24" w:name="_Toc54705255"/>
      <w:bookmarkStart w:id="25" w:name="_Toc69120688"/>
      <w:r w:rsidRPr="00105CA8">
        <w:t>Deirdre “Dee” Daley, PT, DPT</w:t>
      </w:r>
      <w:bookmarkEnd w:id="24"/>
      <w:bookmarkEnd w:id="25"/>
    </w:p>
    <w:p w14:paraId="2626443D" w14:textId="782CE5F1" w:rsidR="00677CCC" w:rsidRPr="00105CA8" w:rsidRDefault="00677CCC" w:rsidP="00170716">
      <w:r w:rsidRPr="00105CA8">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14:paraId="220F68F0" w14:textId="77777777" w:rsidR="00677CCC" w:rsidRPr="00105CA8" w:rsidRDefault="00677CCC" w:rsidP="00170716">
      <w:r w:rsidRPr="00105CA8">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14:paraId="4C88D963" w14:textId="77777777" w:rsidR="00677CCC" w:rsidRPr="00105CA8" w:rsidRDefault="00677CCC" w:rsidP="00EC21EA">
      <w:pPr>
        <w:pStyle w:val="Heading2"/>
      </w:pPr>
      <w:bookmarkStart w:id="26" w:name="_Toc54705256"/>
      <w:bookmarkStart w:id="27" w:name="_Toc69120689"/>
      <w:r w:rsidRPr="00105CA8">
        <w:lastRenderedPageBreak/>
        <w:t>Robin Peterson, PT</w:t>
      </w:r>
      <w:bookmarkEnd w:id="26"/>
      <w:bookmarkEnd w:id="27"/>
    </w:p>
    <w:p w14:paraId="390887A7" w14:textId="77777777" w:rsidR="00677CCC" w:rsidRPr="00105CA8" w:rsidRDefault="00677CCC" w:rsidP="00170716">
      <w:r w:rsidRPr="00105CA8">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14:paraId="61B6A076" w14:textId="21A3B526" w:rsidR="00677CCC" w:rsidRPr="00105CA8" w:rsidRDefault="00677CCC" w:rsidP="00170716">
      <w:r w:rsidRPr="00105CA8">
        <w:t xml:space="preserve">In addition to clinical practice and consulting, Robin Peterson has been an active member in the MN chapter of the APTA since </w:t>
      </w:r>
      <w:r w:rsidR="00903AB1" w:rsidRPr="00105CA8">
        <w:t>1987 and</w:t>
      </w:r>
      <w:r w:rsidRPr="00105CA8">
        <w:t xml:space="preserve">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14:paraId="161BD755" w14:textId="2F5FF157" w:rsidR="00677CCC" w:rsidRPr="00105CA8" w:rsidRDefault="00677CCC" w:rsidP="00EC21EA">
      <w:pPr>
        <w:pStyle w:val="Heading2"/>
      </w:pPr>
      <w:bookmarkStart w:id="28" w:name="_Toc54705257"/>
      <w:bookmarkStart w:id="29" w:name="_Toc69120690"/>
      <w:r w:rsidRPr="00105CA8">
        <w:t>Marc Yeager, PT, MPT</w:t>
      </w:r>
      <w:bookmarkEnd w:id="28"/>
      <w:bookmarkEnd w:id="29"/>
    </w:p>
    <w:p w14:paraId="45208390" w14:textId="77777777" w:rsidR="00677CCC" w:rsidRPr="00105CA8" w:rsidRDefault="00677CCC" w:rsidP="00903AB1">
      <w:r w:rsidRPr="00105CA8">
        <w:t xml:space="preserve">Marc Yeager, MPT, is a graduate of Loma Linda University, where he received a bachelor’s degree in Life Sciences and a Master of Physical Therapy degree in June 1993. Marc is the Managing Principal of Injury Prevention &amp; Management Consulting. </w:t>
      </w:r>
    </w:p>
    <w:p w14:paraId="168E21B2" w14:textId="77777777" w:rsidR="00677CCC" w:rsidRPr="00105CA8" w:rsidRDefault="00677CCC" w:rsidP="00903AB1">
      <w:r w:rsidRPr="00105CA8">
        <w:t xml:space="preserve">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w:t>
      </w:r>
    </w:p>
    <w:p w14:paraId="0E2EF1C1" w14:textId="77777777" w:rsidR="00903AB1" w:rsidRDefault="00677CCC" w:rsidP="00903AB1">
      <w:r w:rsidRPr="00105CA8">
        <w:t xml:space="preserve">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w:t>
      </w:r>
    </w:p>
    <w:p w14:paraId="1780329E" w14:textId="43BDCAD5" w:rsidR="00677CCC" w:rsidRPr="00105CA8" w:rsidRDefault="00677CCC" w:rsidP="00903AB1">
      <w:r w:rsidRPr="00105CA8">
        <w:t xml:space="preserve">Marc has assisted in the development and implementation of on-site ergonomic programs for a Silicon Valley-based high-tech Fortune 100 </w:t>
      </w:r>
      <w:r w:rsidR="00903AB1" w:rsidRPr="00105CA8">
        <w:t>Company and</w:t>
      </w:r>
      <w:r w:rsidRPr="00105CA8">
        <w:t xml:space="preserve">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14:paraId="47138412" w14:textId="1FE42E56" w:rsidR="00677CCC" w:rsidRDefault="00677CCC" w:rsidP="00903AB1">
      <w:r w:rsidRPr="00105CA8">
        <w:t xml:space="preserve">All faculty are paid by </w:t>
      </w:r>
      <w:r w:rsidR="00903AB1" w:rsidRPr="00105CA8">
        <w:t>WorkWell and</w:t>
      </w:r>
      <w:r w:rsidRPr="00105CA8">
        <w:t xml:space="preserve"> have non-financial relationships with WorkWell.  Non-financial relationships include a preference for WorkWell evaluation, prevention and work rehabilitation programs.  </w:t>
      </w:r>
    </w:p>
    <w:p w14:paraId="6A6046B7" w14:textId="759F95B4" w:rsidR="00585FF7" w:rsidRPr="00105CA8" w:rsidRDefault="00585FF7" w:rsidP="00585FF7">
      <w:pPr>
        <w:pStyle w:val="Heading1"/>
      </w:pPr>
      <w:bookmarkStart w:id="30" w:name="_Toc54705258"/>
      <w:bookmarkStart w:id="31" w:name="_Toc69120691"/>
      <w:r>
        <w:t>Training Logistics</w:t>
      </w:r>
      <w:bookmarkEnd w:id="30"/>
      <w:bookmarkEnd w:id="31"/>
    </w:p>
    <w:p w14:paraId="6EFCD5AE" w14:textId="706E2E3D" w:rsidR="00677CCC" w:rsidRPr="00105CA8" w:rsidRDefault="00677CCC" w:rsidP="00EC21EA">
      <w:pPr>
        <w:pStyle w:val="Heading2"/>
      </w:pPr>
      <w:bookmarkStart w:id="32" w:name="_Toc54705259"/>
      <w:bookmarkStart w:id="33" w:name="_Toc69120692"/>
      <w:r w:rsidRPr="00105CA8">
        <w:t>Disclosure</w:t>
      </w:r>
      <w:bookmarkEnd w:id="32"/>
      <w:bookmarkEnd w:id="33"/>
    </w:p>
    <w:p w14:paraId="142343E7" w14:textId="3C2AE75C" w:rsidR="00903AB1" w:rsidRDefault="00677CCC" w:rsidP="00903AB1">
      <w:r w:rsidRPr="00105CA8">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t>
      </w:r>
    </w:p>
    <w:p w14:paraId="23DDE913" w14:textId="134333B4" w:rsidR="00903AB1" w:rsidRDefault="00677CCC" w:rsidP="00903AB1">
      <w:r w:rsidRPr="00105CA8">
        <w:t xml:space="preserve">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t>
      </w:r>
    </w:p>
    <w:p w14:paraId="749E56AA" w14:textId="3A993DA0" w:rsidR="00677CCC" w:rsidRPr="00105CA8" w:rsidRDefault="00677CCC" w:rsidP="00903AB1">
      <w:r w:rsidRPr="00105CA8">
        <w:lastRenderedPageBreak/>
        <w:t xml:space="preserve">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14:paraId="4C19BF53" w14:textId="3BA19322" w:rsidR="00677CCC" w:rsidRPr="00105CA8" w:rsidRDefault="00677CCC" w:rsidP="00903AB1">
      <w:r w:rsidRPr="00105CA8">
        <w:t>WorkWell has a commercial interest in both delivering educational programs (to various healthcare and safety oriented individuals</w:t>
      </w:r>
      <w:r w:rsidR="00883288" w:rsidRPr="00105CA8">
        <w:t>) and</w:t>
      </w:r>
      <w:r w:rsidRPr="00105CA8">
        <w:t xml:space="preserve"> delivering prevention and work disability rehabilitation/management programs (generally to employers).  </w:t>
      </w:r>
    </w:p>
    <w:p w14:paraId="763BEBE9" w14:textId="77777777" w:rsidR="00677CCC" w:rsidRPr="00105CA8" w:rsidRDefault="00677CCC" w:rsidP="00903AB1">
      <w:r w:rsidRPr="00105CA8">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14:paraId="20330A9B" w14:textId="063F12F4" w:rsidR="00825841" w:rsidRDefault="00677CCC" w:rsidP="00903AB1">
      <w:r w:rsidRPr="00105CA8">
        <w:t>WorkWell offers FCE and work analysis equipment for sale to providers which meet designated safety standards/consultant measurement needs.  Providers have the option to seek appropriate equipment described in the equipment list/s from any vendor.</w:t>
      </w:r>
    </w:p>
    <w:p w14:paraId="5DC0C028" w14:textId="37AB55B8" w:rsidR="00677CCC" w:rsidRPr="00105CA8" w:rsidRDefault="00677CCC" w:rsidP="00EC21EA">
      <w:pPr>
        <w:pStyle w:val="Heading2"/>
      </w:pPr>
      <w:bookmarkStart w:id="34" w:name="_Toc54705260"/>
      <w:bookmarkStart w:id="35" w:name="_Toc69120693"/>
      <w:r w:rsidRPr="00105CA8">
        <w:t>Non Discrimination</w:t>
      </w:r>
      <w:bookmarkEnd w:id="34"/>
      <w:bookmarkEnd w:id="35"/>
    </w:p>
    <w:p w14:paraId="4698B418" w14:textId="3CC6D828" w:rsidR="00677CCC" w:rsidRPr="00317552" w:rsidRDefault="00677CCC" w:rsidP="00903AB1">
      <w:r w:rsidRPr="00105CA8">
        <w:t xml:space="preserve">WorkWell is committed to accessibility and non-discrimination in professional development activities.  WorkWell complies with laws and rules regarding discrimination relevant to learning activities and does not discriminate on the basis of race, color, national origin, religious affiliation, sex, gender, disability, military status, sexual orientation or age.  Participants who have special needs are encouraged to contact WorkWell so that reasonable efforts to accommodate these needs can be made. </w:t>
      </w:r>
      <w:bookmarkStart w:id="36" w:name="_Toc477192985"/>
    </w:p>
    <w:p w14:paraId="6B41D655" w14:textId="41FF047A" w:rsidR="00677CCC" w:rsidRPr="00105CA8" w:rsidRDefault="00677CCC" w:rsidP="00EC21EA">
      <w:pPr>
        <w:pStyle w:val="Heading2"/>
      </w:pPr>
      <w:bookmarkStart w:id="37" w:name="_Toc54705261"/>
      <w:bookmarkStart w:id="38" w:name="_Toc69120694"/>
      <w:r w:rsidRPr="00105CA8">
        <w:t>Participation Attendance Policy</w:t>
      </w:r>
      <w:bookmarkEnd w:id="36"/>
      <w:bookmarkEnd w:id="37"/>
      <w:bookmarkEnd w:id="38"/>
    </w:p>
    <w:p w14:paraId="3CCB588E" w14:textId="5FF120EC" w:rsidR="00677CCC" w:rsidRPr="00105CA8" w:rsidRDefault="00677CCC" w:rsidP="00903AB1">
      <w:r w:rsidRPr="00105CA8">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14:paraId="2542C31E" w14:textId="77777777" w:rsidR="00677CCC" w:rsidRPr="00105CA8" w:rsidRDefault="00677CCC" w:rsidP="00EC21EA">
      <w:pPr>
        <w:pStyle w:val="Heading2"/>
      </w:pPr>
      <w:bookmarkStart w:id="39" w:name="_Toc477192984"/>
      <w:bookmarkStart w:id="40" w:name="_Toc54705262"/>
      <w:bookmarkStart w:id="41" w:name="_Toc69120695"/>
      <w:r w:rsidRPr="00105CA8">
        <w:t>Attendance Sheets</w:t>
      </w:r>
      <w:bookmarkEnd w:id="39"/>
      <w:bookmarkEnd w:id="40"/>
      <w:bookmarkEnd w:id="41"/>
      <w:r w:rsidRPr="00105CA8">
        <w:t xml:space="preserve"> </w:t>
      </w:r>
    </w:p>
    <w:p w14:paraId="0D442447" w14:textId="364AF91B" w:rsidR="00677CCC" w:rsidRDefault="00677CCC" w:rsidP="00903AB1">
      <w:r w:rsidRPr="00105CA8">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14:paraId="0A306B1F" w14:textId="335F553E" w:rsidR="00677CCC" w:rsidRPr="00105CA8" w:rsidRDefault="00677CCC" w:rsidP="00EC21EA">
      <w:pPr>
        <w:pStyle w:val="Heading2"/>
      </w:pPr>
      <w:bookmarkStart w:id="42" w:name="_Toc54705263"/>
      <w:bookmarkStart w:id="43" w:name="_Toc69120696"/>
      <w:r w:rsidRPr="00105CA8">
        <w:t>Certificates of Completio</w:t>
      </w:r>
      <w:r w:rsidR="00F27C50">
        <w:t>n</w:t>
      </w:r>
      <w:bookmarkEnd w:id="42"/>
      <w:bookmarkEnd w:id="43"/>
    </w:p>
    <w:p w14:paraId="596D155B" w14:textId="086F2B9F" w:rsidR="00677CCC" w:rsidRDefault="00677CCC" w:rsidP="00903AB1">
      <w:r w:rsidRPr="00105CA8">
        <w:t xml:space="preserve">Certificates of completion will only be provided to individuals who meet the course requirements and attend all training sessions.  Individuals who do not complete the training sessions will not be eligible for certificates of completion.  </w:t>
      </w:r>
    </w:p>
    <w:p w14:paraId="19F8E345" w14:textId="77777777" w:rsidR="00677CCC" w:rsidRPr="00903AB1" w:rsidRDefault="00677CCC" w:rsidP="00EC21EA">
      <w:pPr>
        <w:pStyle w:val="Heading2"/>
      </w:pPr>
      <w:bookmarkStart w:id="44" w:name="_Toc477192987"/>
      <w:bookmarkStart w:id="45" w:name="_Toc54705264"/>
      <w:bookmarkStart w:id="46" w:name="_Toc69120697"/>
      <w:r w:rsidRPr="00903AB1">
        <w:t>Course Evaluation</w:t>
      </w:r>
      <w:bookmarkEnd w:id="44"/>
      <w:bookmarkEnd w:id="45"/>
      <w:bookmarkEnd w:id="46"/>
      <w:r w:rsidRPr="00903AB1">
        <w:t xml:space="preserve"> </w:t>
      </w:r>
    </w:p>
    <w:p w14:paraId="75428A88" w14:textId="458BD00D" w:rsidR="00677CCC" w:rsidRDefault="00677CCC" w:rsidP="00903AB1">
      <w:r w:rsidRPr="00105CA8">
        <w:t>A course evaluation must be completed by each participant, prior to issuing a certificate of completion or certificate of attendance.  Course evaluations will be distributed electronically (or mailed in cases where the participant does not have an email).</w:t>
      </w:r>
    </w:p>
    <w:p w14:paraId="1FB9640F" w14:textId="707B4CD7" w:rsidR="004762C1" w:rsidRDefault="004762C1" w:rsidP="00EC21EA">
      <w:pPr>
        <w:pStyle w:val="Heading2"/>
      </w:pPr>
      <w:bookmarkStart w:id="47" w:name="_Toc54705265"/>
      <w:bookmarkStart w:id="48" w:name="_Toc69120698"/>
      <w:r>
        <w:t>Copyright</w:t>
      </w:r>
      <w:bookmarkEnd w:id="47"/>
      <w:bookmarkEnd w:id="48"/>
    </w:p>
    <w:p w14:paraId="116B911F" w14:textId="6C74CE65" w:rsidR="004762C1" w:rsidRDefault="004762C1" w:rsidP="004762C1">
      <w:r w:rsidRPr="004762C1">
        <w:t xml:space="preserve">Reminder - As part of your registration and accessing the course materials, you agreed “to adhere to the WWPC copyright policy which can be viewed at </w:t>
      </w:r>
      <w:hyperlink r:id="rId14" w:history="1">
        <w:r w:rsidRPr="00E40376">
          <w:rPr>
            <w:rStyle w:val="Hyperlink"/>
          </w:rPr>
          <w:t>http://www.workwell.com/general-course-information/</w:t>
        </w:r>
      </w:hyperlink>
      <w:r>
        <w:t>.</w:t>
      </w:r>
    </w:p>
    <w:p w14:paraId="14C98350" w14:textId="5F9ACB59" w:rsidR="00677CCC" w:rsidRPr="00105CA8" w:rsidRDefault="00677CCC" w:rsidP="00EC21EA">
      <w:pPr>
        <w:pStyle w:val="Heading2"/>
      </w:pPr>
      <w:bookmarkStart w:id="49" w:name="_Toc54705266"/>
      <w:bookmarkStart w:id="50" w:name="_Toc69120699"/>
      <w:r w:rsidRPr="00105CA8">
        <w:lastRenderedPageBreak/>
        <w:t>Record Retention</w:t>
      </w:r>
      <w:bookmarkEnd w:id="49"/>
      <w:bookmarkEnd w:id="50"/>
    </w:p>
    <w:p w14:paraId="11BF49F0" w14:textId="592D1904" w:rsidR="00677CCC" w:rsidRPr="00105CA8" w:rsidRDefault="00677CCC" w:rsidP="00903AB1">
      <w:r w:rsidRPr="00105CA8">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14:paraId="5797D6BA" w14:textId="77777777" w:rsidR="00677CCC" w:rsidRPr="00317552" w:rsidRDefault="00677CCC" w:rsidP="00903AB1">
      <w:r w:rsidRPr="00105CA8">
        <w:t>Participant may contact WorkWell via email (</w:t>
      </w:r>
      <w:hyperlink r:id="rId15" w:history="1">
        <w:r w:rsidRPr="00105CA8">
          <w:rPr>
            <w:rStyle w:val="Hyperlink"/>
          </w:rPr>
          <w:t>michelle.anderson@workwellpc.com</w:t>
        </w:r>
      </w:hyperlink>
      <w:r w:rsidRPr="00105CA8">
        <w:t xml:space="preserve">), by mail (11 E. Superior St. Suite 410, Duluth MN 55802), by fax (320-323-4495) or by phone (866-997-9675) to request records.  </w:t>
      </w:r>
    </w:p>
    <w:p w14:paraId="771577DB" w14:textId="77777777" w:rsidR="00677CCC" w:rsidRPr="00105CA8" w:rsidRDefault="00677CCC" w:rsidP="00EC21EA">
      <w:pPr>
        <w:pStyle w:val="Heading2"/>
      </w:pPr>
      <w:bookmarkStart w:id="51" w:name="_Toc54705267"/>
      <w:bookmarkStart w:id="52" w:name="_Toc69120700"/>
      <w:r w:rsidRPr="00105CA8">
        <w:t>Important Contact Information</w:t>
      </w:r>
      <w:bookmarkEnd w:id="51"/>
      <w:bookmarkEnd w:id="52"/>
    </w:p>
    <w:tbl>
      <w:tblPr>
        <w:tblStyle w:val="TableGrid"/>
        <w:tblW w:w="92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3150"/>
        <w:gridCol w:w="3060"/>
      </w:tblGrid>
      <w:tr w:rsidR="00677CCC" w:rsidRPr="00105CA8" w14:paraId="539D231A" w14:textId="77777777" w:rsidTr="009774B6">
        <w:trPr>
          <w:trHeight w:val="1170"/>
        </w:trPr>
        <w:tc>
          <w:tcPr>
            <w:tcW w:w="3055" w:type="dxa"/>
          </w:tcPr>
          <w:p w14:paraId="68D54EA8"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 xml:space="preserve">Clinical Help </w:t>
            </w:r>
          </w:p>
          <w:p w14:paraId="5A3779DE"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1D4B16A3" w14:textId="5FD4E1E8"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w:t>
            </w:r>
            <w:r w:rsidR="00883288" w:rsidRPr="00105CA8">
              <w:rPr>
                <w:rFonts w:ascii="Times New Roman" w:hAnsi="Times New Roman"/>
                <w:sz w:val="20"/>
                <w:szCs w:val="20"/>
              </w:rPr>
              <w:t>: (</w:t>
            </w:r>
            <w:r w:rsidRPr="00105CA8">
              <w:rPr>
                <w:rFonts w:ascii="Times New Roman" w:hAnsi="Times New Roman"/>
                <w:sz w:val="20"/>
                <w:szCs w:val="20"/>
              </w:rPr>
              <w:t>320) 323-4423</w:t>
            </w:r>
          </w:p>
          <w:p w14:paraId="55FA826D" w14:textId="08730819"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6" w:history="1">
              <w:r w:rsidRPr="00105CA8">
                <w:rPr>
                  <w:rStyle w:val="Hyperlink"/>
                  <w:rFonts w:ascii="Times New Roman" w:hAnsi="Times New Roman"/>
                  <w:sz w:val="20"/>
                  <w:szCs w:val="20"/>
                </w:rPr>
                <w:t>clinicalhelp@workwell.com</w:t>
              </w:r>
            </w:hyperlink>
          </w:p>
        </w:tc>
        <w:tc>
          <w:tcPr>
            <w:tcW w:w="3150" w:type="dxa"/>
          </w:tcPr>
          <w:p w14:paraId="066A6D90"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Internet Tool Help</w:t>
            </w:r>
          </w:p>
          <w:p w14:paraId="3BF9D83F"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(800) 535-6760</w:t>
            </w:r>
          </w:p>
          <w:p w14:paraId="7AE9C5C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323-4393</w:t>
            </w:r>
          </w:p>
          <w:p w14:paraId="002EB882" w14:textId="400A64AC"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7" w:history="1">
              <w:r w:rsidRPr="00105CA8">
                <w:rPr>
                  <w:rStyle w:val="Hyperlink"/>
                  <w:rFonts w:ascii="Times New Roman" w:hAnsi="Times New Roman"/>
                  <w:sz w:val="20"/>
                  <w:szCs w:val="20"/>
                </w:rPr>
                <w:t>customercare@workwell.com</w:t>
              </w:r>
            </w:hyperlink>
          </w:p>
        </w:tc>
        <w:tc>
          <w:tcPr>
            <w:tcW w:w="3060" w:type="dxa"/>
          </w:tcPr>
          <w:p w14:paraId="1B69117F"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Referral Help</w:t>
            </w:r>
          </w:p>
          <w:p w14:paraId="28D0E671"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712552D7"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428DC3CB" w14:textId="208CE150"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8" w:history="1">
              <w:r w:rsidRPr="00105CA8">
                <w:rPr>
                  <w:rStyle w:val="Hyperlink"/>
                  <w:rFonts w:ascii="Times New Roman" w:hAnsi="Times New Roman"/>
                  <w:sz w:val="20"/>
                  <w:szCs w:val="20"/>
                </w:rPr>
                <w:t>referralcenter@workwell.com</w:t>
              </w:r>
            </w:hyperlink>
          </w:p>
        </w:tc>
      </w:tr>
    </w:tbl>
    <w:p w14:paraId="4E588CEA" w14:textId="77777777" w:rsidR="00677CCC" w:rsidRPr="00105CA8" w:rsidRDefault="00677CCC" w:rsidP="00EC21EA">
      <w:pPr>
        <w:pStyle w:val="Heading2"/>
      </w:pPr>
      <w:bookmarkStart w:id="53" w:name="_Toc54705268"/>
      <w:bookmarkStart w:id="54" w:name="_Toc69120701"/>
      <w:r w:rsidRPr="00105CA8">
        <w:t>Other Questions and Inquiries</w:t>
      </w:r>
      <w:bookmarkEnd w:id="53"/>
      <w:bookmarkEnd w:id="54"/>
    </w:p>
    <w:p w14:paraId="3622B92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11 E. Superior St. Suite 410</w:t>
      </w:r>
    </w:p>
    <w:p w14:paraId="6D253C2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Duluth, MN 55802</w:t>
      </w:r>
    </w:p>
    <w:p w14:paraId="4882304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458250E2"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3365C01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9" w:history="1">
        <w:r w:rsidRPr="00105CA8">
          <w:rPr>
            <w:rStyle w:val="Hyperlink"/>
            <w:rFonts w:ascii="Times New Roman" w:hAnsi="Times New Roman"/>
            <w:sz w:val="20"/>
            <w:szCs w:val="20"/>
          </w:rPr>
          <w:t>network@workwell.com</w:t>
        </w:r>
      </w:hyperlink>
    </w:p>
    <w:p w14:paraId="618667CD" w14:textId="77777777" w:rsidR="00677CCC" w:rsidRPr="00105CA8" w:rsidRDefault="00CD45A6" w:rsidP="00677CCC">
      <w:pPr>
        <w:pStyle w:val="NoSpacing"/>
        <w:rPr>
          <w:rFonts w:ascii="Times New Roman" w:hAnsi="Times New Roman"/>
        </w:rPr>
      </w:pPr>
      <w:hyperlink r:id="rId20" w:history="1">
        <w:r w:rsidR="00677CCC" w:rsidRPr="00105CA8">
          <w:rPr>
            <w:rStyle w:val="Hyperlink"/>
            <w:rFonts w:ascii="Times New Roman" w:hAnsi="Times New Roman"/>
            <w:sz w:val="20"/>
            <w:szCs w:val="20"/>
          </w:rPr>
          <w:t>www.workwell.com</w:t>
        </w:r>
      </w:hyperlink>
    </w:p>
    <w:p w14:paraId="18B48605" w14:textId="7B18C8E8" w:rsidR="00677CCC" w:rsidRPr="00105CA8" w:rsidRDefault="00677CCC" w:rsidP="00EC21EA">
      <w:pPr>
        <w:pStyle w:val="Heading2"/>
      </w:pPr>
      <w:bookmarkStart w:id="55" w:name="_Toc54705269"/>
      <w:bookmarkStart w:id="56" w:name="_Toc69120702"/>
      <w:r w:rsidRPr="00105CA8">
        <w:t>Complaints</w:t>
      </w:r>
      <w:bookmarkEnd w:id="55"/>
      <w:bookmarkEnd w:id="56"/>
    </w:p>
    <w:p w14:paraId="621F6074" w14:textId="32259ACD" w:rsidR="003F0A58" w:rsidRPr="00105CA8" w:rsidRDefault="00677CCC" w:rsidP="000207C5">
      <w:r w:rsidRPr="00105CA8">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3F0A58">
        <w:t>Kristen Cederlind</w:t>
      </w:r>
      <w:r w:rsidR="003F0A58" w:rsidRPr="00105CA8">
        <w:t xml:space="preserve"> (</w:t>
      </w:r>
      <w:r w:rsidR="003F0A58">
        <w:t>Director, WQP Network</w:t>
      </w:r>
      <w:r w:rsidR="003F0A58" w:rsidRPr="00105CA8">
        <w:t>).  Complaints may be submitted via the following methods:</w:t>
      </w:r>
    </w:p>
    <w:p w14:paraId="68C41B9B" w14:textId="1438F5B1" w:rsidR="003F0A58" w:rsidRPr="00105CA8" w:rsidRDefault="003F0A58" w:rsidP="000207C5">
      <w:r w:rsidRPr="00105CA8">
        <w:t xml:space="preserve">Email: </w:t>
      </w:r>
      <w:hyperlink r:id="rId21" w:history="1">
        <w:r w:rsidRPr="00105CA8">
          <w:rPr>
            <w:rStyle w:val="Hyperlink"/>
          </w:rPr>
          <w:t>dee.daley@workwellpc.com</w:t>
        </w:r>
      </w:hyperlink>
      <w:r w:rsidRPr="00105CA8">
        <w:t xml:space="preserve"> or </w:t>
      </w:r>
      <w:hyperlink r:id="rId22" w:history="1">
        <w:r w:rsidR="0056582E" w:rsidRPr="00C62E0D">
          <w:rPr>
            <w:rStyle w:val="Hyperlink"/>
          </w:rPr>
          <w:t>kristen.cederlind@workwellpc.com</w:t>
        </w:r>
      </w:hyperlink>
    </w:p>
    <w:p w14:paraId="4663F581" w14:textId="77777777" w:rsidR="003F0A58" w:rsidRPr="00105CA8" w:rsidRDefault="003F0A58" w:rsidP="000207C5">
      <w:r w:rsidRPr="00105CA8">
        <w:t>Phone: Toll Free 1-866-997-9675</w:t>
      </w:r>
    </w:p>
    <w:p w14:paraId="03CE3ACC" w14:textId="1ECE7B48" w:rsidR="003F0A58" w:rsidRDefault="003F0A58" w:rsidP="000207C5">
      <w:r w:rsidRPr="00105CA8">
        <w:t>Mail: 11 E. Superior St. Suite 410, Duluth, MN 55802</w:t>
      </w:r>
    </w:p>
    <w:p w14:paraId="725C47AE" w14:textId="7E9011DA" w:rsidR="00825968" w:rsidRDefault="00825968">
      <w:pPr>
        <w:spacing w:before="0" w:after="0"/>
        <w:jc w:val="left"/>
      </w:pPr>
      <w:r>
        <w:br w:type="page"/>
      </w:r>
    </w:p>
    <w:p w14:paraId="17BDC13D" w14:textId="1D39F2BB" w:rsidR="00DC595A" w:rsidRDefault="00DC595A" w:rsidP="00903AB1">
      <w:pPr>
        <w:pStyle w:val="Heading1"/>
      </w:pPr>
      <w:bookmarkStart w:id="57" w:name="_Toc54705270"/>
      <w:bookmarkStart w:id="58" w:name="_Toc36370812"/>
      <w:bookmarkStart w:id="59" w:name="_Toc225518330"/>
      <w:bookmarkStart w:id="60" w:name="_Toc26614153"/>
      <w:bookmarkStart w:id="61" w:name="_Toc69120703"/>
      <w:r w:rsidRPr="00DC595A">
        <w:lastRenderedPageBreak/>
        <w:t>Welcome</w:t>
      </w:r>
      <w:bookmarkEnd w:id="57"/>
      <w:bookmarkEnd w:id="61"/>
    </w:p>
    <w:p w14:paraId="553580E2" w14:textId="6395C726" w:rsidR="00832AB9" w:rsidRDefault="00832AB9" w:rsidP="00EC21EA">
      <w:pPr>
        <w:pStyle w:val="Heading2"/>
      </w:pPr>
      <w:bookmarkStart w:id="62" w:name="_Toc98753850"/>
      <w:bookmarkStart w:id="63" w:name="_Toc54705271"/>
      <w:bookmarkStart w:id="64" w:name="_Toc69120704"/>
      <w:r>
        <w:t>Introduction</w:t>
      </w:r>
      <w:bookmarkEnd w:id="64"/>
    </w:p>
    <w:p w14:paraId="11A6D7B1" w14:textId="36EF519B" w:rsidR="0056582E" w:rsidRPr="000A22DA" w:rsidRDefault="0056582E" w:rsidP="0056582E">
      <w:pPr>
        <w:rPr>
          <w:rFonts w:ascii="Arial" w:hAnsi="Arial" w:cs="Arial"/>
          <w:b/>
          <w:bCs/>
          <w:iCs/>
          <w:sz w:val="20"/>
          <w:szCs w:val="18"/>
        </w:rPr>
      </w:pPr>
      <w:r w:rsidRPr="0056582E">
        <w:rPr>
          <w:bCs/>
          <w:iCs/>
        </w:rPr>
        <w:t>Welcome to</w:t>
      </w:r>
      <w:r>
        <w:rPr>
          <w:b/>
          <w:i/>
        </w:rPr>
        <w:t xml:space="preserve"> </w:t>
      </w:r>
      <w:r w:rsidRPr="000A22DA">
        <w:rPr>
          <w:rFonts w:ascii="Arial" w:hAnsi="Arial" w:cs="Arial"/>
          <w:b/>
          <w:bCs/>
          <w:iCs/>
          <w:sz w:val="20"/>
          <w:szCs w:val="18"/>
        </w:rPr>
        <w:t>Manufacturing Ergonomics: Introduction for Healthcare Professionals.</w:t>
      </w:r>
    </w:p>
    <w:p w14:paraId="3FB93A80" w14:textId="4D052DC9" w:rsidR="0056582E" w:rsidRDefault="0056582E" w:rsidP="0056582E">
      <w:r>
        <w:rPr>
          <w:iCs/>
        </w:rPr>
        <w:t>Offering</w:t>
      </w:r>
      <w:r w:rsidRPr="00DC595A">
        <w:t xml:space="preserve"> a framework to help Physical Therapists,</w:t>
      </w:r>
      <w:r>
        <w:t xml:space="preserve"> </w:t>
      </w:r>
      <w:r w:rsidRPr="00DC595A">
        <w:t>Occupational Therapists, Occupational Heal</w:t>
      </w:r>
      <w:r>
        <w:t xml:space="preserve">th Nurses, </w:t>
      </w:r>
      <w:r w:rsidRPr="00DC595A">
        <w:t>Physicians and other health care professionals perform ergonomics analyses and generate reasonable and feasible recommendations</w:t>
      </w:r>
      <w:r w:rsidR="00832AB9">
        <w:t>, the c</w:t>
      </w:r>
      <w:r>
        <w:t xml:space="preserve">ourse </w:t>
      </w:r>
      <w:r w:rsidR="00832AB9">
        <w:t xml:space="preserve">focuses </w:t>
      </w:r>
      <w:r w:rsidR="007A2E7B">
        <w:t xml:space="preserve">specifically </w:t>
      </w:r>
      <w:r w:rsidR="00832AB9">
        <w:t>on m</w:t>
      </w:r>
      <w:r>
        <w:t xml:space="preserve">anufacturing </w:t>
      </w:r>
      <w:r w:rsidR="00832AB9">
        <w:t xml:space="preserve">work </w:t>
      </w:r>
      <w:r>
        <w:t>environments.</w:t>
      </w:r>
    </w:p>
    <w:p w14:paraId="092C135E" w14:textId="60887E54" w:rsidR="00B9008B" w:rsidRDefault="00B9008B" w:rsidP="0056582E">
      <w:r>
        <w:rPr>
          <w:noProof/>
        </w:rPr>
        <w:drawing>
          <wp:anchor distT="0" distB="0" distL="114300" distR="114300" simplePos="0" relativeHeight="252227072" behindDoc="1" locked="0" layoutInCell="1" allowOverlap="1" wp14:anchorId="222C6E6B" wp14:editId="4C097427">
            <wp:simplePos x="0" y="0"/>
            <wp:positionH relativeFrom="column">
              <wp:posOffset>-1097170</wp:posOffset>
            </wp:positionH>
            <wp:positionV relativeFrom="paragraph">
              <wp:posOffset>289560</wp:posOffset>
            </wp:positionV>
            <wp:extent cx="914400" cy="914400"/>
            <wp:effectExtent l="0" t="0" r="0" b="0"/>
            <wp:wrapTight wrapText="bothSides">
              <wp:wrapPolygon edited="0">
                <wp:start x="2700" y="0"/>
                <wp:lineTo x="3150" y="14850"/>
                <wp:lineTo x="3600" y="21150"/>
                <wp:lineTo x="9000" y="21150"/>
                <wp:lineTo x="18900" y="16200"/>
                <wp:lineTo x="19350" y="14850"/>
                <wp:lineTo x="12150" y="14850"/>
                <wp:lineTo x="17550" y="11250"/>
                <wp:lineTo x="16650" y="9000"/>
                <wp:lineTo x="9000" y="7650"/>
                <wp:lineTo x="8100" y="5400"/>
                <wp:lineTo x="4950" y="0"/>
                <wp:lineTo x="2700" y="0"/>
              </wp:wrapPolygon>
            </wp:wrapTight>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t>Let’s begin by learning more about you.</w:t>
      </w:r>
    </w:p>
    <w:p w14:paraId="17364D19" w14:textId="26B3BCAD" w:rsidR="009024BC" w:rsidRDefault="009024BC" w:rsidP="009024BC">
      <w:pPr>
        <w:pStyle w:val="Heading3"/>
      </w:pPr>
      <w:bookmarkStart w:id="65" w:name="_Toc69120705"/>
      <w:r>
        <w:t>Poll – Practice Setting</w:t>
      </w:r>
      <w:bookmarkEnd w:id="65"/>
    </w:p>
    <w:p w14:paraId="4AAF97FB" w14:textId="5BE63D1E" w:rsidR="009024BC" w:rsidRDefault="009024BC" w:rsidP="009024BC">
      <w:pPr>
        <w:pStyle w:val="Heading3"/>
      </w:pPr>
      <w:bookmarkStart w:id="66" w:name="_Toc69120706"/>
      <w:r>
        <w:t>Poll – Assessment Experience</w:t>
      </w:r>
      <w:bookmarkEnd w:id="66"/>
    </w:p>
    <w:p w14:paraId="192A8EC4" w14:textId="7C954258" w:rsidR="009024BC" w:rsidRPr="009024BC" w:rsidRDefault="009024BC" w:rsidP="009024BC">
      <w:pPr>
        <w:pStyle w:val="Heading3"/>
      </w:pPr>
      <w:bookmarkStart w:id="67" w:name="_Toc69120707"/>
      <w:r>
        <w:t>Poll – Ergonomics Consultation</w:t>
      </w:r>
      <w:bookmarkEnd w:id="67"/>
    </w:p>
    <w:p w14:paraId="65AB03D8" w14:textId="65918E77" w:rsidR="00DC595A" w:rsidRPr="00DC595A" w:rsidRDefault="00832AB9" w:rsidP="00EC21EA">
      <w:pPr>
        <w:pStyle w:val="Heading2"/>
        <w:rPr>
          <w:rFonts w:cs="Arial"/>
          <w:sz w:val="36"/>
          <w:szCs w:val="36"/>
        </w:rPr>
      </w:pPr>
      <w:bookmarkStart w:id="68" w:name="_Toc69120708"/>
      <w:bookmarkEnd w:id="62"/>
      <w:bookmarkEnd w:id="63"/>
      <w:r>
        <w:t>Health Care Professionals Advantages</w:t>
      </w:r>
      <w:bookmarkEnd w:id="68"/>
    </w:p>
    <w:p w14:paraId="60152959" w14:textId="4B9B6F41" w:rsidR="00832AB9" w:rsidRDefault="00DC595A" w:rsidP="00886B80">
      <w:r w:rsidRPr="000207C5">
        <w:rPr>
          <w:rFonts w:ascii="Arial" w:hAnsi="Arial" w:cs="Arial"/>
          <w:b/>
          <w:bCs/>
        </w:rPr>
        <w:t>QUESTION</w:t>
      </w:r>
      <w:r w:rsidRPr="00DC595A">
        <w:t xml:space="preserve">: </w:t>
      </w:r>
    </w:p>
    <w:p w14:paraId="6CBF68A2" w14:textId="022BD578" w:rsidR="00DC595A" w:rsidRPr="00DC595A" w:rsidRDefault="00DC595A" w:rsidP="00886B80">
      <w:r w:rsidRPr="00DC595A">
        <w:t>What advantages do Health Care Professionals (HCP) gain by acquiring new or enhancing existing skills in ergonomics principles and applications?</w:t>
      </w:r>
    </w:p>
    <w:p w14:paraId="44C5C2E8" w14:textId="375F30FE" w:rsidR="00EA5483" w:rsidRDefault="00DC595A" w:rsidP="00886B80">
      <w:r w:rsidRPr="000207C5">
        <w:rPr>
          <w:rFonts w:ascii="Arial" w:hAnsi="Arial" w:cs="Arial"/>
          <w:b/>
          <w:bCs/>
        </w:rPr>
        <w:t>ANSWER</w:t>
      </w:r>
      <w:r w:rsidRPr="00DC595A">
        <w:t xml:space="preserve">: </w:t>
      </w:r>
    </w:p>
    <w:p w14:paraId="061DEFAA" w14:textId="14F83419" w:rsidR="00DC595A" w:rsidRPr="00DC595A" w:rsidRDefault="00DC595A" w:rsidP="00886B80">
      <w:r w:rsidRPr="00DC595A">
        <w:t xml:space="preserve">Check </w:t>
      </w:r>
      <w:r w:rsidRPr="00DC595A">
        <w:rPr>
          <w:sz w:val="28"/>
          <w:szCs w:val="28"/>
        </w:rPr>
        <w:sym w:font="Wingdings" w:char="F0FE"/>
      </w:r>
      <w:r w:rsidRPr="00DC595A">
        <w:rPr>
          <w:sz w:val="28"/>
          <w:szCs w:val="28"/>
        </w:rPr>
        <w:t xml:space="preserve"> </w:t>
      </w:r>
      <w:r w:rsidRPr="00DC595A">
        <w:t>those that apply and add your own unique advantages:</w:t>
      </w:r>
    </w:p>
    <w:p w14:paraId="457FF3F2" w14:textId="31AA73EC" w:rsidR="00DC595A" w:rsidRPr="00DC595A" w:rsidRDefault="00DC595A" w:rsidP="00825968">
      <w:pPr>
        <w:ind w:left="360" w:hanging="360"/>
        <w:rPr>
          <w:snapToGrid w:val="0"/>
          <w:kern w:val="30"/>
        </w:rPr>
      </w:pPr>
      <w:r w:rsidRPr="00832AB9">
        <w:rPr>
          <w:b/>
          <w:snapToGrid w:val="0"/>
          <w:kern w:val="30"/>
          <w:sz w:val="24"/>
          <w:szCs w:val="22"/>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14:paraId="58BE64AD" w14:textId="6717BEE4" w:rsidR="00DC595A" w:rsidRPr="00DC595A" w:rsidRDefault="00DC595A" w:rsidP="00825968">
      <w:pPr>
        <w:ind w:left="360" w:hanging="360"/>
        <w:rPr>
          <w:snapToGrid w:val="0"/>
          <w:kern w:val="30"/>
        </w:rPr>
      </w:pPr>
      <w:r w:rsidRPr="00832AB9">
        <w:rPr>
          <w:b/>
          <w:snapToGrid w:val="0"/>
          <w:kern w:val="30"/>
          <w:sz w:val="24"/>
          <w:szCs w:val="22"/>
        </w:rPr>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14:paraId="1B2931EB" w14:textId="4D8A46C7" w:rsidR="00DC595A" w:rsidRPr="00DC595A" w:rsidRDefault="00DC595A" w:rsidP="00825968">
      <w:pPr>
        <w:ind w:left="360" w:hanging="360"/>
        <w:rPr>
          <w:b/>
          <w:snapToGrid w:val="0"/>
          <w:kern w:val="30"/>
        </w:rPr>
      </w:pPr>
      <w:r w:rsidRPr="00832AB9">
        <w:rPr>
          <w:b/>
          <w:snapToGrid w:val="0"/>
          <w:kern w:val="30"/>
          <w:sz w:val="24"/>
          <w:szCs w:val="22"/>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14:paraId="166CBB85" w14:textId="0317634F" w:rsidR="00DC595A" w:rsidRPr="00DC595A" w:rsidRDefault="00DC595A" w:rsidP="00825968">
      <w:pPr>
        <w:ind w:left="270" w:hanging="270"/>
        <w:rPr>
          <w:snapToGrid w:val="0"/>
          <w:kern w:val="30"/>
        </w:rPr>
      </w:pPr>
      <w:r w:rsidRPr="00832AB9">
        <w:rPr>
          <w:b/>
          <w:snapToGrid w:val="0"/>
          <w:kern w:val="30"/>
          <w:sz w:val="24"/>
          <w:szCs w:val="22"/>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14:paraId="67F0FC00" w14:textId="4015988D" w:rsidR="00EA5483" w:rsidRDefault="00EA5483" w:rsidP="00886B80">
      <w:pPr>
        <w:rPr>
          <w:b/>
          <w:snapToGrid w:val="0"/>
          <w:kern w:val="30"/>
          <w:sz w:val="24"/>
          <w:szCs w:val="22"/>
        </w:rPr>
      </w:pPr>
    </w:p>
    <w:p w14:paraId="384D5FE5" w14:textId="0B90B5EB" w:rsidR="00DC595A" w:rsidRPr="00DC595A" w:rsidRDefault="00DC595A" w:rsidP="00886B80">
      <w:pPr>
        <w:rPr>
          <w:snapToGrid w:val="0"/>
          <w:kern w:val="30"/>
        </w:rPr>
      </w:pPr>
      <w:bookmarkStart w:id="69" w:name="_Hlk57102505"/>
      <w:r w:rsidRPr="00832AB9">
        <w:rPr>
          <w:b/>
          <w:snapToGrid w:val="0"/>
          <w:kern w:val="30"/>
          <w:sz w:val="24"/>
          <w:szCs w:val="22"/>
        </w:rPr>
        <w:sym w:font="Wingdings" w:char="F071"/>
      </w:r>
      <w:r w:rsidRPr="00DC595A">
        <w:rPr>
          <w:b/>
          <w:snapToGrid w:val="0"/>
          <w:kern w:val="30"/>
        </w:rPr>
        <w:t xml:space="preserve">  </w:t>
      </w:r>
      <w:r w:rsidR="00825968">
        <w:rPr>
          <w:rFonts w:ascii="Arial" w:hAnsi="Arial" w:cs="Arial"/>
        </w:rPr>
        <w:t>________</w:t>
      </w:r>
      <w:r w:rsidRPr="00DC595A">
        <w:rPr>
          <w:snapToGrid w:val="0"/>
          <w:kern w:val="30"/>
        </w:rPr>
        <w:t>__</w:t>
      </w:r>
      <w:r w:rsidR="00825968">
        <w:rPr>
          <w:snapToGrid w:val="0"/>
          <w:kern w:val="30"/>
        </w:rPr>
        <w:t>_______</w:t>
      </w:r>
      <w:r w:rsidRPr="00DC595A">
        <w:rPr>
          <w:snapToGrid w:val="0"/>
          <w:kern w:val="30"/>
        </w:rPr>
        <w:t>___________________________________________________</w:t>
      </w:r>
    </w:p>
    <w:p w14:paraId="0B64B4C7" w14:textId="053E0BAA" w:rsidR="00DC595A" w:rsidRPr="00DC595A" w:rsidRDefault="00DC595A" w:rsidP="00886B80">
      <w:pPr>
        <w:rPr>
          <w:snapToGrid w:val="0"/>
          <w:kern w:val="30"/>
        </w:rPr>
      </w:pPr>
    </w:p>
    <w:p w14:paraId="3177EEF1" w14:textId="073E14B3" w:rsidR="00DC595A" w:rsidRDefault="00DC595A" w:rsidP="00886B80">
      <w:pPr>
        <w:rPr>
          <w:snapToGrid w:val="0"/>
          <w:kern w:val="30"/>
        </w:rPr>
      </w:pPr>
      <w:r w:rsidRPr="00832AB9">
        <w:rPr>
          <w:b/>
          <w:snapToGrid w:val="0"/>
          <w:kern w:val="30"/>
          <w:sz w:val="24"/>
          <w:szCs w:val="22"/>
        </w:rPr>
        <w:sym w:font="Wingdings" w:char="F071"/>
      </w:r>
      <w:r w:rsidRPr="00DC595A">
        <w:rPr>
          <w:b/>
          <w:snapToGrid w:val="0"/>
          <w:kern w:val="30"/>
        </w:rPr>
        <w:t xml:space="preserve"> </w:t>
      </w:r>
      <w:r w:rsidR="00825968">
        <w:rPr>
          <w:b/>
          <w:snapToGrid w:val="0"/>
          <w:kern w:val="30"/>
        </w:rPr>
        <w:t xml:space="preserve"> _________________</w:t>
      </w:r>
      <w:r w:rsidRPr="00DC595A">
        <w:rPr>
          <w:snapToGrid w:val="0"/>
          <w:kern w:val="30"/>
        </w:rPr>
        <w:t>____________________________________________________</w:t>
      </w:r>
    </w:p>
    <w:bookmarkEnd w:id="69"/>
    <w:p w14:paraId="173DF242" w14:textId="2FBDEE83" w:rsidR="007A2E7B" w:rsidRDefault="007A2E7B" w:rsidP="00886B80">
      <w:pPr>
        <w:rPr>
          <w:snapToGrid w:val="0"/>
          <w:kern w:val="30"/>
        </w:rPr>
      </w:pPr>
    </w:p>
    <w:p w14:paraId="47AAAC73" w14:textId="677E83AB" w:rsidR="007A2E7B" w:rsidRPr="00DC595A" w:rsidRDefault="007A2E7B" w:rsidP="00886B80">
      <w:pPr>
        <w:rPr>
          <w:snapToGrid w:val="0"/>
          <w:kern w:val="30"/>
        </w:rPr>
      </w:pPr>
      <w:r w:rsidRPr="00832AB9">
        <w:rPr>
          <w:b/>
          <w:snapToGrid w:val="0"/>
          <w:kern w:val="30"/>
          <w:sz w:val="24"/>
          <w:szCs w:val="22"/>
        </w:rPr>
        <w:sym w:font="Wingdings" w:char="F071"/>
      </w:r>
      <w:r w:rsidRPr="00DC595A">
        <w:rPr>
          <w:b/>
          <w:snapToGrid w:val="0"/>
          <w:kern w:val="30"/>
        </w:rPr>
        <w:t xml:space="preserve"> </w:t>
      </w:r>
      <w:r>
        <w:rPr>
          <w:b/>
          <w:snapToGrid w:val="0"/>
          <w:kern w:val="30"/>
        </w:rPr>
        <w:t xml:space="preserve"> _________________</w:t>
      </w:r>
      <w:r w:rsidRPr="00DC595A">
        <w:rPr>
          <w:snapToGrid w:val="0"/>
          <w:kern w:val="30"/>
        </w:rPr>
        <w:t>____________________________________________________</w:t>
      </w:r>
    </w:p>
    <w:p w14:paraId="61165350" w14:textId="25736354" w:rsidR="00EF1F58" w:rsidRPr="0024366B" w:rsidRDefault="00EF1F58" w:rsidP="00754ABE">
      <w:pPr>
        <w:pStyle w:val="Heading1"/>
        <w:rPr>
          <w:szCs w:val="36"/>
        </w:rPr>
      </w:pPr>
      <w:bookmarkStart w:id="70" w:name="_Toc54705272"/>
      <w:bookmarkStart w:id="71" w:name="_Toc69120709"/>
      <w:r w:rsidRPr="0024366B">
        <w:t>Setting</w:t>
      </w:r>
      <w:r w:rsidRPr="0024366B">
        <w:rPr>
          <w:szCs w:val="36"/>
        </w:rPr>
        <w:t xml:space="preserve"> </w:t>
      </w:r>
      <w:r w:rsidRPr="0024366B">
        <w:t>the</w:t>
      </w:r>
      <w:r w:rsidRPr="0024366B">
        <w:rPr>
          <w:szCs w:val="36"/>
        </w:rPr>
        <w:t xml:space="preserve"> </w:t>
      </w:r>
      <w:r w:rsidRPr="0024366B">
        <w:t>Stage</w:t>
      </w:r>
      <w:bookmarkEnd w:id="58"/>
      <w:bookmarkEnd w:id="59"/>
      <w:bookmarkEnd w:id="70"/>
      <w:bookmarkEnd w:id="71"/>
    </w:p>
    <w:p w14:paraId="1EC277FE" w14:textId="334983CC" w:rsidR="001F44AB" w:rsidRPr="00915077" w:rsidRDefault="00FB5BF8" w:rsidP="00EC21EA">
      <w:pPr>
        <w:pStyle w:val="Heading2"/>
      </w:pPr>
      <w:bookmarkStart w:id="72" w:name="_Toc69120710"/>
      <w:r>
        <w:rPr>
          <w:noProof/>
        </w:rPr>
        <w:drawing>
          <wp:anchor distT="0" distB="0" distL="114300" distR="114300" simplePos="0" relativeHeight="252137984" behindDoc="1" locked="0" layoutInCell="1" allowOverlap="1" wp14:anchorId="09799FAF" wp14:editId="01888793">
            <wp:simplePos x="0" y="0"/>
            <wp:positionH relativeFrom="column">
              <wp:posOffset>3295954</wp:posOffset>
            </wp:positionH>
            <wp:positionV relativeFrom="paragraph">
              <wp:posOffset>190500</wp:posOffset>
            </wp:positionV>
            <wp:extent cx="1737360" cy="1227614"/>
            <wp:effectExtent l="0" t="0" r="0" b="0"/>
            <wp:wrapTight wrapText="bothSides">
              <wp:wrapPolygon edited="0">
                <wp:start x="0" y="0"/>
                <wp:lineTo x="0" y="21120"/>
                <wp:lineTo x="21316" y="21120"/>
                <wp:lineTo x="2131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7360" cy="1227614"/>
                    </a:xfrm>
                    <a:prstGeom prst="rect">
                      <a:avLst/>
                    </a:prstGeom>
                    <a:noFill/>
                  </pic:spPr>
                </pic:pic>
              </a:graphicData>
            </a:graphic>
            <wp14:sizeRelH relativeFrom="page">
              <wp14:pctWidth>0</wp14:pctWidth>
            </wp14:sizeRelH>
            <wp14:sizeRelV relativeFrom="page">
              <wp14:pctHeight>0</wp14:pctHeight>
            </wp14:sizeRelV>
          </wp:anchor>
        </w:drawing>
      </w:r>
      <w:r w:rsidR="00EC21EA">
        <w:t>Systematic Approach</w:t>
      </w:r>
      <w:bookmarkEnd w:id="72"/>
      <w:r w:rsidR="00EC21EA">
        <w:t xml:space="preserve"> </w:t>
      </w:r>
    </w:p>
    <w:p w14:paraId="56037D02" w14:textId="60F33F0F" w:rsidR="00EA5483" w:rsidRPr="00FB67DF" w:rsidRDefault="00EA5483" w:rsidP="00EA5483">
      <w:r>
        <w:t>Through interactive lecture and a strong emphasis on case studies, the course presents a systematic approach to ergonomics analysis</w:t>
      </w:r>
      <w:r w:rsidR="00B265C8">
        <w:t xml:space="preserve"> in the manufacturing work environment</w:t>
      </w:r>
      <w:r>
        <w:t>.</w:t>
      </w:r>
    </w:p>
    <w:p w14:paraId="395AE9DD" w14:textId="44B99915" w:rsidR="007A2E7B" w:rsidRDefault="00FB67DF" w:rsidP="00886B80">
      <w:r>
        <w:t>You</w:t>
      </w:r>
      <w:r w:rsidR="00B265C8">
        <w:t>’ll</w:t>
      </w:r>
      <w:r>
        <w:t xml:space="preserve"> learn how to use </w:t>
      </w:r>
      <w:r w:rsidR="00EA5483">
        <w:t xml:space="preserve">a step-by-step </w:t>
      </w:r>
      <w:r w:rsidR="00130518">
        <w:t xml:space="preserve">ergonomics </w:t>
      </w:r>
      <w:r w:rsidR="00B265C8">
        <w:t xml:space="preserve">analysis </w:t>
      </w:r>
      <w:r w:rsidR="00130518">
        <w:t>process to i</w:t>
      </w:r>
      <w:r w:rsidR="0079407F">
        <w:t xml:space="preserve">dentify ergonomics risk </w:t>
      </w:r>
      <w:r w:rsidR="00745EFA">
        <w:t>factors</w:t>
      </w:r>
      <w:r w:rsidR="00EA5483">
        <w:t xml:space="preserve"> </w:t>
      </w:r>
      <w:r w:rsidR="002A2B06">
        <w:t>and</w:t>
      </w:r>
      <w:r w:rsidR="0079407F">
        <w:t xml:space="preserve"> rank them in terms of</w:t>
      </w:r>
      <w:r w:rsidR="002A2B06">
        <w:t xml:space="preserve"> relative</w:t>
      </w:r>
      <w:r w:rsidR="0079407F">
        <w:t xml:space="preserve"> risk</w:t>
      </w:r>
      <w:r w:rsidR="00EA5483">
        <w:t xml:space="preserve">. </w:t>
      </w:r>
    </w:p>
    <w:p w14:paraId="258214EE" w14:textId="7331490B" w:rsidR="001F44AB" w:rsidRPr="005016E8" w:rsidRDefault="00EA5483" w:rsidP="00886B80">
      <w:pPr>
        <w:rPr>
          <w:rFonts w:ascii="Arial" w:hAnsi="Arial" w:cs="Arial"/>
          <w:szCs w:val="22"/>
        </w:rPr>
      </w:pPr>
      <w:r>
        <w:lastRenderedPageBreak/>
        <w:t xml:space="preserve">This </w:t>
      </w:r>
      <w:r w:rsidR="00EC21EA">
        <w:t xml:space="preserve">approach </w:t>
      </w:r>
      <w:r>
        <w:t xml:space="preserve">leads to </w:t>
      </w:r>
      <w:r w:rsidR="00F21720">
        <w:t xml:space="preserve">the </w:t>
      </w:r>
      <w:r>
        <w:t>de</w:t>
      </w:r>
      <w:r w:rsidR="00130518">
        <w:t>velop</w:t>
      </w:r>
      <w:r>
        <w:t xml:space="preserve">ment </w:t>
      </w:r>
      <w:r w:rsidR="00B265C8">
        <w:t xml:space="preserve">of </w:t>
      </w:r>
      <w:r w:rsidR="00EC21EA">
        <w:t xml:space="preserve">a set of </w:t>
      </w:r>
      <w:r w:rsidR="00B265C8">
        <w:t>reasonable</w:t>
      </w:r>
      <w:r w:rsidR="00130518">
        <w:t xml:space="preserve"> and feasible recommendations </w:t>
      </w:r>
      <w:r w:rsidR="00EC21EA">
        <w:t xml:space="preserve">intended </w:t>
      </w:r>
      <w:r w:rsidR="00130518">
        <w:t>to improve health, safety and productivity.</w:t>
      </w:r>
    </w:p>
    <w:p w14:paraId="1AF17A61" w14:textId="57CA72B1" w:rsidR="0062553F" w:rsidRDefault="00EA5483" w:rsidP="00886B80">
      <w:r>
        <w:t>A fundamental knowledge of ergonomics principles and applications is the core of t</w:t>
      </w:r>
      <w:r w:rsidR="00FB67DF">
        <w:t xml:space="preserve">he </w:t>
      </w:r>
      <w:r w:rsidR="00A02C59">
        <w:t xml:space="preserve">ergonomics </w:t>
      </w:r>
      <w:r w:rsidR="00C4630D">
        <w:t xml:space="preserve">systematic </w:t>
      </w:r>
      <w:r w:rsidR="00FB67DF">
        <w:t>analysis process</w:t>
      </w:r>
      <w:r>
        <w:t>.</w:t>
      </w:r>
    </w:p>
    <w:p w14:paraId="6939F15E" w14:textId="732F8894" w:rsidR="00F037F8" w:rsidRPr="00EC21EA" w:rsidRDefault="00F037F8" w:rsidP="00EC21EA">
      <w:pPr>
        <w:pStyle w:val="Heading2"/>
      </w:pPr>
      <w:bookmarkStart w:id="73" w:name="_Toc108512906"/>
      <w:bookmarkStart w:id="74" w:name="_Toc225518333"/>
      <w:bookmarkStart w:id="75" w:name="_Toc54705275"/>
      <w:bookmarkStart w:id="76" w:name="_Toc69120711"/>
      <w:r w:rsidRPr="00EC21EA">
        <w:t xml:space="preserve">Ergonomics </w:t>
      </w:r>
      <w:bookmarkEnd w:id="73"/>
      <w:r w:rsidR="00735749" w:rsidRPr="00EC21EA">
        <w:t>Foundations</w:t>
      </w:r>
      <w:bookmarkEnd w:id="74"/>
      <w:bookmarkEnd w:id="75"/>
      <w:bookmarkEnd w:id="76"/>
    </w:p>
    <w:p w14:paraId="2D6453CF" w14:textId="5D0EF6FA" w:rsidR="001F601D" w:rsidRDefault="00A52A97" w:rsidP="00886B80">
      <w:pPr>
        <w:rPr>
          <w:bCs/>
        </w:rPr>
      </w:pPr>
      <w:r>
        <w:t>W</w:t>
      </w:r>
      <w:r w:rsidR="008735C3">
        <w:t>e</w:t>
      </w:r>
      <w:r w:rsidR="00597499">
        <w:t>’ll</w:t>
      </w:r>
      <w:r w:rsidR="00130518">
        <w:t xml:space="preserve"> </w:t>
      </w:r>
      <w:r w:rsidR="00C6074C">
        <w:t>define</w:t>
      </w:r>
      <w:r w:rsidR="00735749">
        <w:t xml:space="preserve"> a</w:t>
      </w:r>
      <w:r w:rsidR="008735C3">
        <w:t xml:space="preserve"> set of </w:t>
      </w:r>
      <w:r w:rsidR="008735C3" w:rsidRPr="001F601D">
        <w:rPr>
          <w:bCs/>
        </w:rPr>
        <w:t>Ergonomics Principles</w:t>
      </w:r>
      <w:r w:rsidR="00735749" w:rsidRPr="00B265C8">
        <w:rPr>
          <w:b/>
        </w:rPr>
        <w:t xml:space="preserve"> </w:t>
      </w:r>
      <w:r w:rsidR="00B265C8" w:rsidRPr="00B265C8">
        <w:rPr>
          <w:bCs/>
        </w:rPr>
        <w:t xml:space="preserve">and provide </w:t>
      </w:r>
      <w:r w:rsidR="00597499" w:rsidRPr="00B265C8">
        <w:rPr>
          <w:bCs/>
        </w:rPr>
        <w:t xml:space="preserve">objective </w:t>
      </w:r>
      <w:r w:rsidR="00597499" w:rsidRPr="001F601D">
        <w:rPr>
          <w:b/>
        </w:rPr>
        <w:t xml:space="preserve">scientific foundations </w:t>
      </w:r>
      <w:r w:rsidR="00597499">
        <w:rPr>
          <w:bCs/>
        </w:rPr>
        <w:t xml:space="preserve">for the </w:t>
      </w:r>
      <w:r w:rsidR="00C4630D">
        <w:rPr>
          <w:bCs/>
        </w:rPr>
        <w:t xml:space="preserve">ergonomics </w:t>
      </w:r>
      <w:r w:rsidR="00597499">
        <w:rPr>
          <w:bCs/>
        </w:rPr>
        <w:t xml:space="preserve">principles </w:t>
      </w:r>
      <w:r w:rsidR="00B265C8" w:rsidRPr="00B265C8">
        <w:rPr>
          <w:bCs/>
        </w:rPr>
        <w:t xml:space="preserve">in </w:t>
      </w:r>
      <w:r w:rsidR="00F21720">
        <w:rPr>
          <w:bCs/>
        </w:rPr>
        <w:t xml:space="preserve">the context </w:t>
      </w:r>
      <w:r w:rsidR="00B265C8" w:rsidRPr="00B265C8">
        <w:rPr>
          <w:bCs/>
        </w:rPr>
        <w:t xml:space="preserve">of </w:t>
      </w:r>
      <w:r w:rsidR="00B265C8" w:rsidRPr="001F601D">
        <w:rPr>
          <w:b/>
        </w:rPr>
        <w:t xml:space="preserve">Epidemiology, </w:t>
      </w:r>
      <w:r w:rsidR="00B265C8" w:rsidRPr="00B265C8">
        <w:rPr>
          <w:b/>
        </w:rPr>
        <w:t>Work Physiology</w:t>
      </w:r>
      <w:r w:rsidR="00B265C8" w:rsidRPr="001F601D">
        <w:rPr>
          <w:b/>
        </w:rPr>
        <w:t xml:space="preserve">, </w:t>
      </w:r>
      <w:r w:rsidR="00B265C8" w:rsidRPr="00B265C8">
        <w:rPr>
          <w:b/>
        </w:rPr>
        <w:t>Engineering Psychology</w:t>
      </w:r>
      <w:r w:rsidR="00B265C8" w:rsidRPr="001F601D">
        <w:rPr>
          <w:b/>
        </w:rPr>
        <w:t xml:space="preserve">, </w:t>
      </w:r>
      <w:r w:rsidR="00B265C8" w:rsidRPr="00B265C8">
        <w:rPr>
          <w:b/>
        </w:rPr>
        <w:t>Anthropometry</w:t>
      </w:r>
      <w:r w:rsidR="00B265C8" w:rsidRPr="001F601D">
        <w:rPr>
          <w:b/>
        </w:rPr>
        <w:t xml:space="preserve"> </w:t>
      </w:r>
      <w:r w:rsidR="00B265C8" w:rsidRPr="001F601D">
        <w:rPr>
          <w:bCs/>
        </w:rPr>
        <w:t>and</w:t>
      </w:r>
      <w:r w:rsidR="00B265C8" w:rsidRPr="001F601D">
        <w:rPr>
          <w:b/>
        </w:rPr>
        <w:t xml:space="preserve"> O</w:t>
      </w:r>
      <w:r w:rsidR="00B265C8" w:rsidRPr="00B265C8">
        <w:rPr>
          <w:b/>
        </w:rPr>
        <w:t>ccupational Biomechanic</w:t>
      </w:r>
      <w:r w:rsidR="00B265C8" w:rsidRPr="00B265C8">
        <w:rPr>
          <w:bCs/>
        </w:rPr>
        <w:t>s</w:t>
      </w:r>
      <w:r w:rsidR="00597499">
        <w:rPr>
          <w:bCs/>
        </w:rPr>
        <w:t>.</w:t>
      </w:r>
    </w:p>
    <w:p w14:paraId="100B2978" w14:textId="345AD971" w:rsidR="001F601D" w:rsidRDefault="001F601D" w:rsidP="001F601D">
      <w:pPr>
        <w:pStyle w:val="Heading2"/>
      </w:pPr>
      <w:bookmarkStart w:id="77" w:name="_Toc69120712"/>
      <w:r>
        <w:t>Ergonomics Principles</w:t>
      </w:r>
      <w:bookmarkEnd w:id="77"/>
    </w:p>
    <w:p w14:paraId="77273C3D" w14:textId="119968B1" w:rsidR="00F178AA" w:rsidRDefault="001F601D" w:rsidP="00F178AA">
      <w:pPr>
        <w:rPr>
          <w:bCs/>
        </w:rPr>
      </w:pPr>
      <w:r>
        <w:rPr>
          <w:bCs/>
        </w:rPr>
        <w:t xml:space="preserve">Here is an overview of the ten </w:t>
      </w:r>
      <w:r w:rsidRPr="000A22DA">
        <w:rPr>
          <w:b/>
        </w:rPr>
        <w:t>Ergonomics Principle</w:t>
      </w:r>
      <w:r w:rsidRPr="000A22DA">
        <w:rPr>
          <w:b/>
          <w:i/>
          <w:iCs/>
        </w:rPr>
        <w:t>s</w:t>
      </w:r>
      <w:r>
        <w:rPr>
          <w:bCs/>
        </w:rPr>
        <w:t>, we’ll get into the details a little later.</w:t>
      </w:r>
      <w:r w:rsidR="00597499">
        <w:rPr>
          <w:bCs/>
        </w:rPr>
        <w:t xml:space="preserve"> As you will discover</w:t>
      </w:r>
      <w:r w:rsidR="00EC21EA">
        <w:rPr>
          <w:bCs/>
        </w:rPr>
        <w:t>,</w:t>
      </w:r>
      <w:r w:rsidR="00597499">
        <w:rPr>
          <w:bCs/>
        </w:rPr>
        <w:t xml:space="preserve"> t</w:t>
      </w:r>
      <w:r w:rsidR="002D26BC" w:rsidRPr="00B265C8">
        <w:rPr>
          <w:bCs/>
        </w:rPr>
        <w:t>he principles</w:t>
      </w:r>
      <w:r w:rsidR="008735C3" w:rsidRPr="00B265C8">
        <w:rPr>
          <w:bCs/>
        </w:rPr>
        <w:t xml:space="preserve"> can be applied to any ergonomics analysis.</w:t>
      </w:r>
      <w:r w:rsidR="009C3D28" w:rsidRPr="00B265C8">
        <w:rPr>
          <w:bCs/>
        </w:rPr>
        <w:t xml:space="preserve"> </w:t>
      </w:r>
    </w:p>
    <w:p w14:paraId="45520273" w14:textId="7235BA99" w:rsidR="00C4630D" w:rsidRDefault="00C4630D" w:rsidP="00F178AA">
      <w:r>
        <w:rPr>
          <w:noProof/>
        </w:rPr>
        <w:drawing>
          <wp:anchor distT="0" distB="0" distL="114300" distR="114300" simplePos="0" relativeHeight="252136960" behindDoc="1" locked="0" layoutInCell="1" allowOverlap="1" wp14:anchorId="0FB4BD9A" wp14:editId="5C65114A">
            <wp:simplePos x="0" y="0"/>
            <wp:positionH relativeFrom="column">
              <wp:posOffset>-32219</wp:posOffset>
            </wp:positionH>
            <wp:positionV relativeFrom="paragraph">
              <wp:posOffset>109220</wp:posOffset>
            </wp:positionV>
            <wp:extent cx="5033010" cy="573278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3010" cy="573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ED683" w14:textId="77777777" w:rsidR="00F178AA" w:rsidRDefault="00F178AA" w:rsidP="00F178AA"/>
    <w:p w14:paraId="00B83E3A" w14:textId="77777777" w:rsidR="00F178AA" w:rsidRDefault="00F178AA" w:rsidP="00F178AA"/>
    <w:p w14:paraId="3737FA5B" w14:textId="77777777" w:rsidR="00F178AA" w:rsidRDefault="00F178AA" w:rsidP="00F178AA"/>
    <w:p w14:paraId="798C533E" w14:textId="77777777" w:rsidR="00F178AA" w:rsidRDefault="00F178AA" w:rsidP="00F178AA"/>
    <w:p w14:paraId="17626331" w14:textId="77777777" w:rsidR="00F178AA" w:rsidRDefault="00F178AA" w:rsidP="00F178AA"/>
    <w:p w14:paraId="34841768" w14:textId="77777777" w:rsidR="00F178AA" w:rsidRPr="00FD09D5" w:rsidRDefault="00F178AA" w:rsidP="00F178AA"/>
    <w:p w14:paraId="4A82CAFF" w14:textId="77777777" w:rsidR="00F178AA" w:rsidRPr="00F178AA" w:rsidRDefault="00F178AA" w:rsidP="00E90863">
      <w:pPr>
        <w:ind w:left="810" w:right="810"/>
        <w:jc w:val="center"/>
        <w:rPr>
          <w:rFonts w:ascii="Arial" w:hAnsi="Arial" w:cs="Arial"/>
          <w:b/>
          <w:color w:val="FF0000"/>
          <w:sz w:val="48"/>
          <w:szCs w:val="16"/>
        </w:rPr>
      </w:pPr>
      <w:r w:rsidRPr="00F178AA">
        <w:rPr>
          <w:rFonts w:ascii="Arial" w:hAnsi="Arial" w:cs="Arial"/>
          <w:b/>
          <w:color w:val="FF0000"/>
          <w:sz w:val="48"/>
          <w:szCs w:val="16"/>
        </w:rPr>
        <w:t>Ergonomics Principles</w:t>
      </w:r>
    </w:p>
    <w:p w14:paraId="16B266CA"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PROCESS</w:t>
      </w:r>
      <w:r w:rsidRPr="00F178AA">
        <w:rPr>
          <w:rFonts w:ascii="Arial" w:hAnsi="Arial" w:cs="Arial"/>
          <w:szCs w:val="14"/>
        </w:rPr>
        <w:t xml:space="preserve"> – Promote effective work processes</w:t>
      </w:r>
    </w:p>
    <w:p w14:paraId="551E182B"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POSITION/SUPPORT</w:t>
      </w:r>
      <w:r w:rsidRPr="00F178AA">
        <w:rPr>
          <w:rFonts w:ascii="Arial" w:hAnsi="Arial" w:cs="Arial"/>
          <w:szCs w:val="14"/>
        </w:rPr>
        <w:t xml:space="preserve"> – Promote neutral body and limb position/support</w:t>
      </w:r>
    </w:p>
    <w:p w14:paraId="7E91F9B7"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MOVEMENT</w:t>
      </w:r>
      <w:r w:rsidRPr="00F178AA">
        <w:rPr>
          <w:rFonts w:ascii="Arial" w:hAnsi="Arial" w:cs="Arial"/>
          <w:szCs w:val="14"/>
        </w:rPr>
        <w:t xml:space="preserve"> – Promote regular physical movement</w:t>
      </w:r>
    </w:p>
    <w:p w14:paraId="4125E85A"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MATERIAL HANDLING</w:t>
      </w:r>
      <w:r w:rsidRPr="00F178AA">
        <w:rPr>
          <w:rFonts w:ascii="Arial" w:hAnsi="Arial" w:cs="Arial"/>
          <w:szCs w:val="14"/>
        </w:rPr>
        <w:t xml:space="preserve"> – Control manual material handling</w:t>
      </w:r>
    </w:p>
    <w:p w14:paraId="664F9CBC"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REACH</w:t>
      </w:r>
      <w:r w:rsidRPr="00F178AA">
        <w:rPr>
          <w:rFonts w:ascii="Arial" w:hAnsi="Arial" w:cs="Arial"/>
          <w:szCs w:val="14"/>
        </w:rPr>
        <w:t xml:space="preserve"> – Promote work in reach zone</w:t>
      </w:r>
    </w:p>
    <w:p w14:paraId="173CC28C"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WORKSTATION/TOOLS/EQUIPMENT</w:t>
      </w:r>
      <w:r w:rsidRPr="00F178AA">
        <w:rPr>
          <w:rFonts w:ascii="Arial" w:hAnsi="Arial" w:cs="Arial"/>
          <w:szCs w:val="14"/>
        </w:rPr>
        <w:t xml:space="preserve"> – Provide correct workstation, tools and equipment </w:t>
      </w:r>
    </w:p>
    <w:p w14:paraId="11003E11"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TRAINING</w:t>
      </w:r>
      <w:r w:rsidRPr="00F178AA">
        <w:rPr>
          <w:rFonts w:ascii="Arial" w:hAnsi="Arial" w:cs="Arial"/>
          <w:szCs w:val="14"/>
        </w:rPr>
        <w:t xml:space="preserve"> – Provide competency based training</w:t>
      </w:r>
    </w:p>
    <w:p w14:paraId="5159D769" w14:textId="77777777" w:rsidR="00F178AA" w:rsidRPr="00F178AA" w:rsidRDefault="00F178AA" w:rsidP="00E90863">
      <w:pPr>
        <w:spacing w:before="120"/>
        <w:ind w:left="1440" w:right="1260"/>
        <w:jc w:val="left"/>
        <w:rPr>
          <w:rFonts w:ascii="Arial" w:hAnsi="Arial" w:cs="Arial"/>
          <w:szCs w:val="14"/>
        </w:rPr>
      </w:pPr>
      <w:r w:rsidRPr="00F178AA">
        <w:rPr>
          <w:rFonts w:ascii="Arial" w:hAnsi="Arial" w:cs="Arial"/>
          <w:b/>
          <w:szCs w:val="14"/>
        </w:rPr>
        <w:t>ENVIRONMENT</w:t>
      </w:r>
      <w:r w:rsidRPr="00F178AA">
        <w:rPr>
          <w:rFonts w:ascii="Arial" w:hAnsi="Arial" w:cs="Arial"/>
          <w:szCs w:val="14"/>
        </w:rPr>
        <w:t xml:space="preserve"> – Control exposure to work environment</w:t>
      </w:r>
    </w:p>
    <w:p w14:paraId="7EA9AAB0" w14:textId="77777777" w:rsidR="00F178AA" w:rsidRPr="00F178AA" w:rsidRDefault="00F178AA" w:rsidP="00E90863">
      <w:pPr>
        <w:spacing w:before="120"/>
        <w:ind w:left="1440" w:right="1260"/>
        <w:jc w:val="left"/>
        <w:rPr>
          <w:rFonts w:ascii="Arial" w:hAnsi="Arial" w:cs="Arial"/>
          <w:b/>
          <w:szCs w:val="14"/>
        </w:rPr>
      </w:pPr>
      <w:r w:rsidRPr="00F178AA">
        <w:rPr>
          <w:rFonts w:ascii="Arial" w:hAnsi="Arial" w:cs="Arial"/>
          <w:b/>
          <w:szCs w:val="14"/>
        </w:rPr>
        <w:t>HEALTH/WELLNESS</w:t>
      </w:r>
      <w:r w:rsidRPr="00F178AA">
        <w:rPr>
          <w:rFonts w:ascii="Arial" w:hAnsi="Arial" w:cs="Arial"/>
          <w:szCs w:val="14"/>
        </w:rPr>
        <w:t xml:space="preserve"> – Promote personal health and wellness</w:t>
      </w:r>
    </w:p>
    <w:p w14:paraId="4E061015" w14:textId="338BD4AA" w:rsidR="00F178AA" w:rsidRDefault="00F178AA" w:rsidP="00E90863">
      <w:pPr>
        <w:spacing w:before="120"/>
        <w:ind w:left="1440" w:right="1260"/>
        <w:jc w:val="left"/>
        <w:rPr>
          <w:rFonts w:ascii="Arial" w:hAnsi="Arial" w:cs="Arial"/>
          <w:szCs w:val="14"/>
        </w:rPr>
      </w:pPr>
      <w:r w:rsidRPr="00F178AA">
        <w:rPr>
          <w:rFonts w:ascii="Arial" w:hAnsi="Arial" w:cs="Arial"/>
          <w:b/>
          <w:szCs w:val="14"/>
        </w:rPr>
        <w:t>FEEDBACK</w:t>
      </w:r>
      <w:r w:rsidRPr="00F178AA">
        <w:rPr>
          <w:rFonts w:ascii="Arial" w:hAnsi="Arial" w:cs="Arial"/>
          <w:szCs w:val="14"/>
        </w:rPr>
        <w:t xml:space="preserve"> – Provide on-going feedback for continuous improvement</w:t>
      </w:r>
    </w:p>
    <w:p w14:paraId="166A5CC5" w14:textId="77777777" w:rsidR="00E90863" w:rsidRPr="00F178AA" w:rsidRDefault="00E90863" w:rsidP="00E90863">
      <w:pPr>
        <w:spacing w:before="120"/>
        <w:ind w:left="1440" w:right="1260"/>
        <w:jc w:val="left"/>
        <w:rPr>
          <w:rFonts w:ascii="Arial" w:hAnsi="Arial" w:cs="Arial"/>
          <w:szCs w:val="14"/>
        </w:rPr>
      </w:pPr>
    </w:p>
    <w:p w14:paraId="13A989A7" w14:textId="45B6F9F9" w:rsidR="001F601D" w:rsidRDefault="001F601D" w:rsidP="00F178AA">
      <w:pPr>
        <w:ind w:left="1260" w:right="810"/>
      </w:pPr>
    </w:p>
    <w:p w14:paraId="43A9C2BF" w14:textId="377B795C" w:rsidR="004119B0" w:rsidRDefault="004119B0" w:rsidP="004119B0">
      <w:bookmarkStart w:id="78" w:name="_Toc108512907"/>
      <w:bookmarkStart w:id="79" w:name="_Toc225518334"/>
      <w:bookmarkStart w:id="80" w:name="_Toc54705276"/>
    </w:p>
    <w:p w14:paraId="16EB8BC0" w14:textId="655D099B" w:rsidR="00FB5BF8" w:rsidRDefault="00FB5BF8" w:rsidP="004119B0"/>
    <w:p w14:paraId="3D467CBD" w14:textId="77777777" w:rsidR="00FB5BF8" w:rsidRDefault="00FB5BF8" w:rsidP="004119B0"/>
    <w:p w14:paraId="2A872910" w14:textId="6D6B2CFC" w:rsidR="00F037F8" w:rsidRPr="00915077" w:rsidRDefault="00F037F8" w:rsidP="00EC21EA">
      <w:pPr>
        <w:pStyle w:val="Heading2"/>
      </w:pPr>
      <w:bookmarkStart w:id="81" w:name="_Toc69120713"/>
      <w:r w:rsidRPr="00915077">
        <w:lastRenderedPageBreak/>
        <w:t>Ergonomics Analysis and Problem Solving</w:t>
      </w:r>
      <w:bookmarkEnd w:id="78"/>
      <w:bookmarkEnd w:id="79"/>
      <w:bookmarkEnd w:id="80"/>
      <w:bookmarkEnd w:id="81"/>
    </w:p>
    <w:p w14:paraId="25EAFBE5" w14:textId="77777777" w:rsidR="00C4630D" w:rsidRDefault="00F178AA" w:rsidP="00886B80">
      <w:r>
        <w:t>W</w:t>
      </w:r>
      <w:r w:rsidR="008735C3">
        <w:t>e</w:t>
      </w:r>
      <w:r w:rsidR="00597499">
        <w:t>’ll</w:t>
      </w:r>
      <w:r w:rsidR="008735C3">
        <w:t xml:space="preserve"> delve into </w:t>
      </w:r>
      <w:r w:rsidR="008735C3" w:rsidRPr="00F037F8">
        <w:rPr>
          <w:b/>
        </w:rPr>
        <w:t>ergonomics analysis and problem solving</w:t>
      </w:r>
      <w:r w:rsidR="008735C3">
        <w:t xml:space="preserve"> with a look at problem solving principles and the components of </w:t>
      </w:r>
      <w:r>
        <w:t>the</w:t>
      </w:r>
      <w:r w:rsidR="008735C3">
        <w:t xml:space="preserve"> </w:t>
      </w:r>
      <w:r w:rsidRPr="00F178AA">
        <w:rPr>
          <w:b/>
          <w:bCs/>
        </w:rPr>
        <w:t>Ergonomics</w:t>
      </w:r>
      <w:r w:rsidR="008735C3" w:rsidRPr="00F178AA">
        <w:rPr>
          <w:b/>
          <w:bCs/>
        </w:rPr>
        <w:t xml:space="preserve"> Tool Box</w:t>
      </w:r>
      <w:r w:rsidR="008735C3">
        <w:t>.</w:t>
      </w:r>
      <w:r w:rsidR="00F037F8">
        <w:t xml:space="preserve"> </w:t>
      </w:r>
    </w:p>
    <w:p w14:paraId="1E3F16DE" w14:textId="1F897CD7" w:rsidR="008735C3" w:rsidRDefault="008735C3" w:rsidP="00886B80">
      <w:r>
        <w:t xml:space="preserve">The </w:t>
      </w:r>
      <w:r w:rsidRPr="00EC21EA">
        <w:rPr>
          <w:b/>
          <w:bCs/>
        </w:rPr>
        <w:t>Tool Box</w:t>
      </w:r>
      <w:r>
        <w:t xml:space="preserve"> includes a list of </w:t>
      </w:r>
      <w:r w:rsidR="00F037F8">
        <w:t xml:space="preserve">recommended equipment, materials and forms to conduct and document the </w:t>
      </w:r>
      <w:r w:rsidR="00195A20">
        <w:t xml:space="preserve">ergonomics </w:t>
      </w:r>
      <w:r w:rsidR="00F037F8">
        <w:t xml:space="preserve">analysis. </w:t>
      </w:r>
    </w:p>
    <w:p w14:paraId="0800DAA7" w14:textId="56A0C957" w:rsidR="00C4630D" w:rsidRPr="00EB4276" w:rsidRDefault="00195A20" w:rsidP="00C4630D">
      <w:pPr>
        <w:pStyle w:val="Heading2"/>
      </w:pPr>
      <w:bookmarkStart w:id="82" w:name="_Toc108512908"/>
      <w:bookmarkStart w:id="83" w:name="_Toc225518335"/>
      <w:bookmarkStart w:id="84" w:name="_Toc54705277"/>
      <w:bookmarkStart w:id="85" w:name="_Toc69120714"/>
      <w:r>
        <w:t>References</w:t>
      </w:r>
      <w:bookmarkEnd w:id="85"/>
    </w:p>
    <w:p w14:paraId="23D0F85C" w14:textId="4D45D1FF" w:rsidR="00C4630D" w:rsidRDefault="00D07D65" w:rsidP="00C4630D">
      <w:r>
        <w:t xml:space="preserve">Refer to the </w:t>
      </w:r>
      <w:r w:rsidRPr="000A22DA">
        <w:rPr>
          <w:b/>
          <w:bCs/>
        </w:rPr>
        <w:t>Appendices</w:t>
      </w:r>
      <w:r>
        <w:t xml:space="preserve"> for </w:t>
      </w:r>
      <w:r w:rsidR="00C4630D">
        <w:t>a list of ergonomics related references</w:t>
      </w:r>
      <w:r w:rsidR="00F21720">
        <w:t xml:space="preserve"> and a glossary</w:t>
      </w:r>
      <w:r w:rsidR="00C4630D">
        <w:t>.</w:t>
      </w:r>
      <w:r w:rsidR="00F21720">
        <w:t xml:space="preserve"> </w:t>
      </w:r>
    </w:p>
    <w:p w14:paraId="755D0422" w14:textId="5B85FA3E" w:rsidR="00F037F8" w:rsidRPr="00915077" w:rsidRDefault="00597499" w:rsidP="00EC21EA">
      <w:pPr>
        <w:pStyle w:val="Heading2"/>
      </w:pPr>
      <w:bookmarkStart w:id="86" w:name="_Toc69120715"/>
      <w:r>
        <w:t xml:space="preserve">Introduction: </w:t>
      </w:r>
      <w:r w:rsidR="00F037F8" w:rsidRPr="00915077">
        <w:t>Ergonomics Case Studies</w:t>
      </w:r>
      <w:bookmarkEnd w:id="82"/>
      <w:bookmarkEnd w:id="83"/>
      <w:bookmarkEnd w:id="84"/>
      <w:bookmarkEnd w:id="86"/>
    </w:p>
    <w:p w14:paraId="2FAC6358" w14:textId="5F4B3432" w:rsidR="00676870" w:rsidRDefault="00F037F8" w:rsidP="00886B80">
      <w:r>
        <w:t>To pull the concepts together</w:t>
      </w:r>
      <w:r w:rsidR="00EC21EA">
        <w:t>,</w:t>
      </w:r>
      <w:r>
        <w:t xml:space="preserve"> </w:t>
      </w:r>
      <w:r w:rsidR="00223984">
        <w:t xml:space="preserve">we’ll work through of </w:t>
      </w:r>
      <w:r>
        <w:t xml:space="preserve">series of cases studies </w:t>
      </w:r>
      <w:r w:rsidR="00C4630D">
        <w:t>that provide</w:t>
      </w:r>
      <w:r w:rsidR="00676870">
        <w:t xml:space="preserve"> </w:t>
      </w:r>
      <w:r w:rsidRPr="00F037F8">
        <w:rPr>
          <w:b/>
        </w:rPr>
        <w:t>hands-on practice and feedback</w:t>
      </w:r>
      <w:r>
        <w:t>.</w:t>
      </w:r>
      <w:r w:rsidR="00EC21EA">
        <w:t xml:space="preserve"> </w:t>
      </w:r>
    </w:p>
    <w:p w14:paraId="19752999" w14:textId="566BC62B" w:rsidR="00C4630D" w:rsidRDefault="00EC21EA" w:rsidP="00886B80">
      <w:r>
        <w:t xml:space="preserve">Let’s introduce the </w:t>
      </w:r>
      <w:r w:rsidRPr="002A094A">
        <w:rPr>
          <w:b/>
          <w:bCs/>
        </w:rPr>
        <w:t>Case Studies</w:t>
      </w:r>
      <w:r>
        <w:t xml:space="preserve"> to give you an idea of what we’ll be working with.</w:t>
      </w:r>
    </w:p>
    <w:tbl>
      <w:tblPr>
        <w:tblStyle w:val="TableGrid"/>
        <w:tblW w:w="7920" w:type="dxa"/>
        <w:tblInd w:w="-5" w:type="dxa"/>
        <w:tblLayout w:type="fixed"/>
        <w:tblCellMar>
          <w:left w:w="115" w:type="dxa"/>
          <w:right w:w="115" w:type="dxa"/>
        </w:tblCellMar>
        <w:tblLook w:val="04A0" w:firstRow="1" w:lastRow="0" w:firstColumn="1" w:lastColumn="0" w:noHBand="0" w:noVBand="1"/>
      </w:tblPr>
      <w:tblGrid>
        <w:gridCol w:w="1983"/>
        <w:gridCol w:w="1979"/>
        <w:gridCol w:w="1979"/>
        <w:gridCol w:w="1979"/>
      </w:tblGrid>
      <w:tr w:rsidR="00FA2FC7" w:rsidRPr="000A22DA" w14:paraId="46A24428" w14:textId="00F809B8" w:rsidTr="00BE1F48">
        <w:trPr>
          <w:trHeight w:val="432"/>
        </w:trPr>
        <w:tc>
          <w:tcPr>
            <w:tcW w:w="1983" w:type="dxa"/>
            <w:shd w:val="clear" w:color="auto" w:fill="DBE5F1" w:themeFill="accent1" w:themeFillTint="33"/>
            <w:vAlign w:val="center"/>
          </w:tcPr>
          <w:p w14:paraId="67D6FFAE" w14:textId="46D8231A" w:rsidR="00FA2FC7" w:rsidRPr="000A22DA" w:rsidRDefault="00743F2B" w:rsidP="000A22DA">
            <w:pPr>
              <w:pStyle w:val="Heading3"/>
              <w:spacing w:before="60"/>
              <w:jc w:val="center"/>
              <w:outlineLvl w:val="2"/>
              <w:rPr>
                <w:i w:val="0"/>
                <w:iCs/>
                <w:sz w:val="20"/>
                <w:szCs w:val="16"/>
              </w:rPr>
            </w:pPr>
            <w:bookmarkStart w:id="87" w:name="_Toc69120716"/>
            <w:r w:rsidRPr="000A22DA">
              <w:rPr>
                <w:i w:val="0"/>
                <w:iCs/>
                <w:sz w:val="20"/>
                <w:szCs w:val="16"/>
              </w:rPr>
              <w:t>Oil Fill</w:t>
            </w:r>
            <w:bookmarkEnd w:id="87"/>
            <w:r w:rsidRPr="000A22DA">
              <w:rPr>
                <w:i w:val="0"/>
                <w:iCs/>
                <w:sz w:val="20"/>
                <w:szCs w:val="16"/>
              </w:rPr>
              <w:t xml:space="preserve"> </w:t>
            </w:r>
          </w:p>
        </w:tc>
        <w:tc>
          <w:tcPr>
            <w:tcW w:w="1979" w:type="dxa"/>
            <w:shd w:val="clear" w:color="auto" w:fill="DBE5F1" w:themeFill="accent1" w:themeFillTint="33"/>
            <w:vAlign w:val="center"/>
          </w:tcPr>
          <w:p w14:paraId="3E1BAC00" w14:textId="00BE9730" w:rsidR="00FA2FC7" w:rsidRPr="000A22DA" w:rsidRDefault="00FA2FC7" w:rsidP="000A22DA">
            <w:pPr>
              <w:pStyle w:val="Heading3"/>
              <w:spacing w:before="60"/>
              <w:jc w:val="center"/>
              <w:outlineLvl w:val="2"/>
              <w:rPr>
                <w:i w:val="0"/>
                <w:iCs/>
                <w:sz w:val="20"/>
                <w:szCs w:val="16"/>
              </w:rPr>
            </w:pPr>
            <w:bookmarkStart w:id="88" w:name="_Toc69120717"/>
            <w:r w:rsidRPr="000A22DA">
              <w:rPr>
                <w:i w:val="0"/>
                <w:iCs/>
                <w:sz w:val="20"/>
                <w:szCs w:val="16"/>
              </w:rPr>
              <w:t>Label Maker</w:t>
            </w:r>
            <w:bookmarkEnd w:id="88"/>
          </w:p>
        </w:tc>
        <w:tc>
          <w:tcPr>
            <w:tcW w:w="1979" w:type="dxa"/>
            <w:shd w:val="clear" w:color="auto" w:fill="DBE5F1" w:themeFill="accent1" w:themeFillTint="33"/>
            <w:vAlign w:val="center"/>
          </w:tcPr>
          <w:p w14:paraId="2FC83453" w14:textId="10D8C629" w:rsidR="00FA2FC7" w:rsidRPr="000A22DA" w:rsidRDefault="00FA2FC7" w:rsidP="000A22DA">
            <w:pPr>
              <w:pStyle w:val="Heading3"/>
              <w:spacing w:before="60"/>
              <w:jc w:val="center"/>
              <w:outlineLvl w:val="2"/>
              <w:rPr>
                <w:i w:val="0"/>
                <w:iCs/>
                <w:sz w:val="20"/>
                <w:szCs w:val="16"/>
              </w:rPr>
            </w:pPr>
            <w:bookmarkStart w:id="89" w:name="_Toc69120718"/>
            <w:r w:rsidRPr="000A22DA">
              <w:rPr>
                <w:i w:val="0"/>
                <w:iCs/>
                <w:sz w:val="20"/>
                <w:szCs w:val="16"/>
              </w:rPr>
              <w:t>Solder Station</w:t>
            </w:r>
            <w:bookmarkEnd w:id="89"/>
          </w:p>
        </w:tc>
        <w:tc>
          <w:tcPr>
            <w:tcW w:w="1979" w:type="dxa"/>
            <w:shd w:val="clear" w:color="auto" w:fill="DBE5F1" w:themeFill="accent1" w:themeFillTint="33"/>
            <w:vAlign w:val="center"/>
          </w:tcPr>
          <w:p w14:paraId="4699986F" w14:textId="6113BC37" w:rsidR="00FA2FC7" w:rsidRPr="000A22DA" w:rsidRDefault="00FA2FC7" w:rsidP="000A22DA">
            <w:pPr>
              <w:pStyle w:val="Heading3"/>
              <w:spacing w:before="60"/>
              <w:jc w:val="center"/>
              <w:outlineLvl w:val="2"/>
              <w:rPr>
                <w:i w:val="0"/>
                <w:iCs/>
                <w:sz w:val="20"/>
                <w:szCs w:val="16"/>
              </w:rPr>
            </w:pPr>
            <w:bookmarkStart w:id="90" w:name="_Toc69120719"/>
            <w:r w:rsidRPr="000A22DA">
              <w:rPr>
                <w:i w:val="0"/>
                <w:iCs/>
                <w:sz w:val="20"/>
                <w:szCs w:val="16"/>
              </w:rPr>
              <w:t>Speaker Handling</w:t>
            </w:r>
            <w:bookmarkEnd w:id="90"/>
          </w:p>
        </w:tc>
      </w:tr>
      <w:tr w:rsidR="00FA2FC7" w14:paraId="5443F0F2" w14:textId="0D79A3D5" w:rsidTr="001F0C6E">
        <w:tc>
          <w:tcPr>
            <w:tcW w:w="1983" w:type="dxa"/>
            <w:vAlign w:val="center"/>
          </w:tcPr>
          <w:p w14:paraId="5A1D894C" w14:textId="31876184" w:rsidR="00FA2FC7" w:rsidRDefault="00EE058A" w:rsidP="00676870">
            <w:pPr>
              <w:jc w:val="center"/>
            </w:pPr>
            <w:r w:rsidRPr="009F2446">
              <w:rPr>
                <w:noProof/>
              </w:rPr>
              <w:drawing>
                <wp:inline distT="0" distB="0" distL="0" distR="0" wp14:anchorId="31B4E084" wp14:editId="03160073">
                  <wp:extent cx="1097280" cy="914400"/>
                  <wp:effectExtent l="0" t="0" r="7620" b="0"/>
                  <wp:docPr id="41" name="Picture 1">
                    <a:hlinkClick xmlns:a="http://schemas.openxmlformats.org/drawingml/2006/main" r:id="rId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1">
                            <a:hlinkClick r:id="rId26"/>
                          </pic:cNvPr>
                          <pic:cNvPicPr preferRelativeResize="0">
                            <a:picLocks noChangeAspect="1"/>
                          </pic:cNvPicPr>
                        </pic:nvPicPr>
                        <pic:blipFill rotWithShape="1">
                          <a:blip r:embed="rId27" cstate="print">
                            <a:extLst>
                              <a:ext uri="{28A0092B-C50C-407E-A947-70E740481C1C}">
                                <a14:useLocalDpi xmlns:a14="http://schemas.microsoft.com/office/drawing/2010/main" val="0"/>
                              </a:ext>
                            </a:extLst>
                          </a:blip>
                          <a:srcRect b="7840"/>
                          <a:stretch/>
                        </pic:blipFill>
                        <pic:spPr bwMode="auto">
                          <a:xfrm>
                            <a:off x="0" y="0"/>
                            <a:ext cx="1097975" cy="91497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1979" w:type="dxa"/>
            <w:vAlign w:val="center"/>
          </w:tcPr>
          <w:p w14:paraId="3A290F7D" w14:textId="795674B6" w:rsidR="00FA2FC7" w:rsidRDefault="00FA2FC7" w:rsidP="00676870">
            <w:pPr>
              <w:jc w:val="center"/>
            </w:pPr>
            <w:r>
              <w:rPr>
                <w:noProof/>
              </w:rPr>
              <w:drawing>
                <wp:inline distT="0" distB="0" distL="0" distR="0" wp14:anchorId="702C8B67" wp14:editId="5AE5F6E9">
                  <wp:extent cx="1087120" cy="91417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9340" cy="916042"/>
                          </a:xfrm>
                          <a:prstGeom prst="rect">
                            <a:avLst/>
                          </a:prstGeom>
                          <a:noFill/>
                          <a:ln>
                            <a:noFill/>
                          </a:ln>
                        </pic:spPr>
                      </pic:pic>
                    </a:graphicData>
                  </a:graphic>
                </wp:inline>
              </w:drawing>
            </w:r>
          </w:p>
        </w:tc>
        <w:tc>
          <w:tcPr>
            <w:tcW w:w="1979" w:type="dxa"/>
            <w:vAlign w:val="center"/>
          </w:tcPr>
          <w:p w14:paraId="5331D66B" w14:textId="4DC5E2C8" w:rsidR="00FA2FC7" w:rsidRDefault="00FA2FC7" w:rsidP="00676870">
            <w:pPr>
              <w:jc w:val="center"/>
              <w:rPr>
                <w:noProof/>
              </w:rPr>
            </w:pPr>
            <w:r>
              <w:rPr>
                <w:noProof/>
              </w:rPr>
              <w:drawing>
                <wp:inline distT="0" distB="0" distL="0" distR="0" wp14:anchorId="3B99E6F4" wp14:editId="433E1FA3">
                  <wp:extent cx="1118362" cy="913952"/>
                  <wp:effectExtent l="0" t="0" r="571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0551"/>
                          <a:stretch/>
                        </pic:blipFill>
                        <pic:spPr bwMode="auto">
                          <a:xfrm>
                            <a:off x="0" y="0"/>
                            <a:ext cx="1120615" cy="9157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9" w:type="dxa"/>
            <w:vAlign w:val="center"/>
          </w:tcPr>
          <w:p w14:paraId="0E8EE897" w14:textId="31839EE4" w:rsidR="00FA2FC7" w:rsidRDefault="00FA2FC7" w:rsidP="00676870">
            <w:pPr>
              <w:jc w:val="center"/>
              <w:rPr>
                <w:noProof/>
              </w:rPr>
            </w:pPr>
            <w:r>
              <w:rPr>
                <w:noProof/>
              </w:rPr>
              <w:drawing>
                <wp:inline distT="0" distB="0" distL="0" distR="0" wp14:anchorId="267D3E99" wp14:editId="415085A2">
                  <wp:extent cx="1097280" cy="914056"/>
                  <wp:effectExtent l="0" t="0" r="762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9690" b="8676"/>
                          <a:stretch/>
                        </pic:blipFill>
                        <pic:spPr bwMode="auto">
                          <a:xfrm>
                            <a:off x="0" y="0"/>
                            <a:ext cx="1098392" cy="9149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7492E" w:rsidRPr="000A22DA" w14:paraId="6CFDF5CA" w14:textId="7B32DBE6" w:rsidTr="00BE1F48">
        <w:tc>
          <w:tcPr>
            <w:tcW w:w="1983" w:type="dxa"/>
            <w:shd w:val="clear" w:color="auto" w:fill="DBE5F1" w:themeFill="accent1" w:themeFillTint="33"/>
            <w:vAlign w:val="center"/>
          </w:tcPr>
          <w:p w14:paraId="4D7F5924" w14:textId="18F12935" w:rsidR="0077492E" w:rsidRPr="000A22DA" w:rsidRDefault="0077492E" w:rsidP="000A22DA">
            <w:pPr>
              <w:pStyle w:val="Heading3"/>
              <w:spacing w:before="60"/>
              <w:jc w:val="center"/>
              <w:outlineLvl w:val="2"/>
              <w:rPr>
                <w:i w:val="0"/>
                <w:iCs/>
                <w:sz w:val="20"/>
                <w:szCs w:val="16"/>
              </w:rPr>
            </w:pPr>
            <w:bookmarkStart w:id="91" w:name="_Toc69120720"/>
            <w:r w:rsidRPr="000A22DA">
              <w:rPr>
                <w:i w:val="0"/>
                <w:iCs/>
                <w:sz w:val="20"/>
                <w:szCs w:val="16"/>
              </w:rPr>
              <w:t>Manhole Cover</w:t>
            </w:r>
            <w:bookmarkEnd w:id="91"/>
          </w:p>
        </w:tc>
        <w:tc>
          <w:tcPr>
            <w:tcW w:w="1979" w:type="dxa"/>
            <w:shd w:val="clear" w:color="auto" w:fill="DBE5F1" w:themeFill="accent1" w:themeFillTint="33"/>
            <w:vAlign w:val="center"/>
          </w:tcPr>
          <w:p w14:paraId="298BA321" w14:textId="226281D4" w:rsidR="0077492E" w:rsidRPr="000A22DA" w:rsidRDefault="0077492E" w:rsidP="000A22DA">
            <w:pPr>
              <w:pStyle w:val="Heading3"/>
              <w:spacing w:before="60"/>
              <w:jc w:val="center"/>
              <w:outlineLvl w:val="2"/>
              <w:rPr>
                <w:i w:val="0"/>
                <w:iCs/>
                <w:sz w:val="20"/>
                <w:szCs w:val="16"/>
              </w:rPr>
            </w:pPr>
            <w:bookmarkStart w:id="92" w:name="_Toc69120721"/>
            <w:r w:rsidRPr="000A22DA">
              <w:rPr>
                <w:i w:val="0"/>
                <w:iCs/>
                <w:sz w:val="20"/>
                <w:szCs w:val="16"/>
              </w:rPr>
              <w:t>Slag Removal</w:t>
            </w:r>
            <w:bookmarkEnd w:id="92"/>
          </w:p>
        </w:tc>
        <w:tc>
          <w:tcPr>
            <w:tcW w:w="1979" w:type="dxa"/>
            <w:shd w:val="clear" w:color="auto" w:fill="DBE5F1" w:themeFill="accent1" w:themeFillTint="33"/>
            <w:vAlign w:val="center"/>
          </w:tcPr>
          <w:p w14:paraId="317A7EDB" w14:textId="4D7558D6" w:rsidR="0077492E" w:rsidRPr="000A22DA" w:rsidRDefault="0077492E" w:rsidP="000A22DA">
            <w:pPr>
              <w:pStyle w:val="Heading3"/>
              <w:spacing w:before="60"/>
              <w:jc w:val="center"/>
              <w:outlineLvl w:val="2"/>
              <w:rPr>
                <w:i w:val="0"/>
                <w:iCs/>
                <w:sz w:val="20"/>
                <w:szCs w:val="16"/>
              </w:rPr>
            </w:pPr>
            <w:bookmarkStart w:id="93" w:name="_Toc69120722"/>
            <w:r w:rsidRPr="000A22DA">
              <w:rPr>
                <w:i w:val="0"/>
                <w:iCs/>
                <w:sz w:val="20"/>
                <w:szCs w:val="16"/>
              </w:rPr>
              <w:t>Work Positioner</w:t>
            </w:r>
            <w:bookmarkEnd w:id="93"/>
          </w:p>
        </w:tc>
        <w:tc>
          <w:tcPr>
            <w:tcW w:w="1979" w:type="dxa"/>
            <w:shd w:val="clear" w:color="auto" w:fill="DBE5F1" w:themeFill="accent1" w:themeFillTint="33"/>
            <w:vAlign w:val="center"/>
          </w:tcPr>
          <w:p w14:paraId="692B0329" w14:textId="06542A9D" w:rsidR="0077492E" w:rsidRPr="000A22DA" w:rsidRDefault="00743F2B" w:rsidP="000A22DA">
            <w:pPr>
              <w:pStyle w:val="Heading3"/>
              <w:spacing w:before="60"/>
              <w:jc w:val="center"/>
              <w:outlineLvl w:val="2"/>
              <w:rPr>
                <w:i w:val="0"/>
                <w:iCs/>
                <w:sz w:val="20"/>
                <w:szCs w:val="16"/>
              </w:rPr>
            </w:pPr>
            <w:bookmarkStart w:id="94" w:name="_Toc69120723"/>
            <w:r w:rsidRPr="000A22DA">
              <w:rPr>
                <w:i w:val="0"/>
                <w:iCs/>
                <w:sz w:val="20"/>
                <w:szCs w:val="16"/>
              </w:rPr>
              <w:t>CNC Reservoir</w:t>
            </w:r>
            <w:bookmarkEnd w:id="94"/>
          </w:p>
        </w:tc>
      </w:tr>
      <w:tr w:rsidR="0077492E" w14:paraId="70366675" w14:textId="3225186F" w:rsidTr="001F0C6E">
        <w:tc>
          <w:tcPr>
            <w:tcW w:w="1983" w:type="dxa"/>
            <w:vAlign w:val="center"/>
          </w:tcPr>
          <w:p w14:paraId="65CB2730" w14:textId="1A7CDDFE" w:rsidR="0077492E" w:rsidRDefault="0077492E" w:rsidP="00676870">
            <w:pPr>
              <w:jc w:val="center"/>
            </w:pPr>
            <w:r>
              <w:rPr>
                <w:noProof/>
              </w:rPr>
              <w:drawing>
                <wp:inline distT="0" distB="0" distL="0" distR="0" wp14:anchorId="435D2028" wp14:editId="49237463">
                  <wp:extent cx="1083945" cy="914109"/>
                  <wp:effectExtent l="0" t="0" r="190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741" r="15171"/>
                          <a:stretch/>
                        </pic:blipFill>
                        <pic:spPr bwMode="auto">
                          <a:xfrm>
                            <a:off x="0" y="0"/>
                            <a:ext cx="1086741" cy="916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9" w:type="dxa"/>
            <w:vAlign w:val="center"/>
          </w:tcPr>
          <w:p w14:paraId="3DAB505A" w14:textId="7516FB35" w:rsidR="0077492E" w:rsidRDefault="0077492E" w:rsidP="00676870">
            <w:pPr>
              <w:jc w:val="center"/>
            </w:pPr>
            <w:r w:rsidRPr="009F2446">
              <w:rPr>
                <w:noProof/>
              </w:rPr>
              <w:drawing>
                <wp:inline distT="0" distB="0" distL="0" distR="0" wp14:anchorId="0DB00CD4" wp14:editId="7034E050">
                  <wp:extent cx="1111911" cy="913566"/>
                  <wp:effectExtent l="0" t="0" r="0" b="1270"/>
                  <wp:docPr id="38" name="Picture 4">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a:hlinkClick r:id="rId32"/>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15193" cy="916262"/>
                          </a:xfrm>
                          <a:prstGeom prst="rect">
                            <a:avLst/>
                          </a:prstGeom>
                          <a:ln>
                            <a:noFill/>
                          </a:ln>
                          <a:effectLst/>
                        </pic:spPr>
                      </pic:pic>
                    </a:graphicData>
                  </a:graphic>
                </wp:inline>
              </w:drawing>
            </w:r>
          </w:p>
        </w:tc>
        <w:tc>
          <w:tcPr>
            <w:tcW w:w="1979" w:type="dxa"/>
            <w:vAlign w:val="center"/>
          </w:tcPr>
          <w:p w14:paraId="0A0661BA" w14:textId="59F46E93" w:rsidR="0077492E" w:rsidRDefault="0077492E" w:rsidP="00676870">
            <w:pPr>
              <w:jc w:val="center"/>
            </w:pPr>
            <w:r>
              <w:rPr>
                <w:noProof/>
              </w:rPr>
              <w:drawing>
                <wp:inline distT="0" distB="0" distL="0" distR="0" wp14:anchorId="755B5C6B" wp14:editId="378E61E9">
                  <wp:extent cx="1115568" cy="914400"/>
                  <wp:effectExtent l="0" t="0" r="889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15568" cy="914400"/>
                          </a:xfrm>
                          <a:prstGeom prst="rect">
                            <a:avLst/>
                          </a:prstGeom>
                          <a:noFill/>
                          <a:ln>
                            <a:noFill/>
                          </a:ln>
                        </pic:spPr>
                      </pic:pic>
                    </a:graphicData>
                  </a:graphic>
                </wp:inline>
              </w:drawing>
            </w:r>
          </w:p>
        </w:tc>
        <w:tc>
          <w:tcPr>
            <w:tcW w:w="1979" w:type="dxa"/>
            <w:vAlign w:val="center"/>
          </w:tcPr>
          <w:p w14:paraId="54271A50" w14:textId="46F25C3C" w:rsidR="0077492E" w:rsidRDefault="00EE058A" w:rsidP="00676870">
            <w:pPr>
              <w:jc w:val="center"/>
            </w:pPr>
            <w:r w:rsidRPr="009F2446">
              <w:rPr>
                <w:noProof/>
              </w:rPr>
              <w:drawing>
                <wp:inline distT="0" distB="0" distL="0" distR="0" wp14:anchorId="13000273" wp14:editId="026AC0C9">
                  <wp:extent cx="1119225" cy="914116"/>
                  <wp:effectExtent l="0" t="0" r="5080" b="635"/>
                  <wp:docPr id="40" name="Picture 2">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a:hlinkClick r:id="rId35"/>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21725" cy="916158"/>
                          </a:xfrm>
                          <a:prstGeom prst="rect">
                            <a:avLst/>
                          </a:prstGeom>
                          <a:ln>
                            <a:noFill/>
                          </a:ln>
                          <a:effectLst/>
                        </pic:spPr>
                      </pic:pic>
                    </a:graphicData>
                  </a:graphic>
                </wp:inline>
              </w:drawing>
            </w:r>
          </w:p>
        </w:tc>
      </w:tr>
    </w:tbl>
    <w:p w14:paraId="2FE1D3E7" w14:textId="7989DE80" w:rsidR="00C84815" w:rsidRDefault="00C4630D" w:rsidP="001F0C6E">
      <w:pPr>
        <w:pStyle w:val="Heading2"/>
      </w:pPr>
      <w:bookmarkStart w:id="95" w:name="_Toc69120724"/>
      <w:r>
        <w:t>Ergonomics Risk Screen</w:t>
      </w:r>
      <w:bookmarkEnd w:id="95"/>
    </w:p>
    <w:p w14:paraId="47DA2B63" w14:textId="4DFFB601" w:rsidR="001F0C6E" w:rsidRDefault="00C4630D" w:rsidP="00A97DBA">
      <w:pPr>
        <w:pStyle w:val="Heading3"/>
      </w:pPr>
      <w:bookmarkStart w:id="96" w:name="_Toc69120725"/>
      <w:r>
        <w:t>Introduction</w:t>
      </w:r>
      <w:bookmarkEnd w:id="96"/>
    </w:p>
    <w:p w14:paraId="155C3AD8" w14:textId="08B8F5BC" w:rsidR="0099090D" w:rsidRDefault="00C84815" w:rsidP="00C84815">
      <w:r w:rsidRPr="00195A20">
        <w:rPr>
          <w:b/>
          <w:iCs/>
        </w:rPr>
        <w:t>ErgoSystems Ergonomics Risk Screen (ERS) Version 1</w:t>
      </w:r>
      <w:r w:rsidRPr="00650A56">
        <w:rPr>
          <w:b/>
          <w:iCs/>
        </w:rPr>
        <w:t>1</w:t>
      </w:r>
      <w:r w:rsidRPr="00195A20">
        <w:rPr>
          <w:b/>
          <w:iCs/>
        </w:rPr>
        <w:t>.0</w:t>
      </w:r>
      <w:r w:rsidRPr="00195A20">
        <w:rPr>
          <w:b/>
          <w:i/>
        </w:rPr>
        <w:t xml:space="preserve"> </w:t>
      </w:r>
      <w:r w:rsidRPr="00195A20">
        <w:t>is an ergonomics risk factor screening tool developed by Mark Anderson, MA,</w:t>
      </w:r>
      <w:r>
        <w:t xml:space="preserve"> PT,</w:t>
      </w:r>
      <w:r w:rsidRPr="00195A20">
        <w:t xml:space="preserve"> CPE</w:t>
      </w:r>
      <w:r>
        <w:t xml:space="preserve">. </w:t>
      </w:r>
    </w:p>
    <w:p w14:paraId="4BED5C9F" w14:textId="3AB7DB14" w:rsidR="0099090D" w:rsidRDefault="0099090D" w:rsidP="00C84815">
      <w:r>
        <w:rPr>
          <w:noProof/>
        </w:rPr>
        <w:drawing>
          <wp:anchor distT="0" distB="0" distL="114300" distR="114300" simplePos="0" relativeHeight="252225024" behindDoc="1" locked="0" layoutInCell="1" allowOverlap="1" wp14:anchorId="59588BA5" wp14:editId="7093D94A">
            <wp:simplePos x="0" y="0"/>
            <wp:positionH relativeFrom="column">
              <wp:posOffset>3003495</wp:posOffset>
            </wp:positionH>
            <wp:positionV relativeFrom="paragraph">
              <wp:posOffset>43290</wp:posOffset>
            </wp:positionV>
            <wp:extent cx="2011680" cy="1830070"/>
            <wp:effectExtent l="19050" t="19050" r="26670" b="17780"/>
            <wp:wrapTight wrapText="bothSides">
              <wp:wrapPolygon edited="0">
                <wp:start x="-205" y="-225"/>
                <wp:lineTo x="-205" y="21585"/>
                <wp:lineTo x="21682" y="21585"/>
                <wp:lineTo x="21682" y="-225"/>
                <wp:lineTo x="-205" y="-225"/>
              </wp:wrapPolygon>
            </wp:wrapTight>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1680" cy="183007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C84815" w:rsidRPr="00195A20">
        <w:t xml:space="preserve">The </w:t>
      </w:r>
      <w:r w:rsidR="00C84815" w:rsidRPr="00195A20">
        <w:rPr>
          <w:bCs/>
          <w:iCs/>
        </w:rPr>
        <w:t>ERS</w:t>
      </w:r>
      <w:r w:rsidR="00C84815" w:rsidRPr="00195A20">
        <w:rPr>
          <w:b/>
          <w:i/>
        </w:rPr>
        <w:t xml:space="preserve"> </w:t>
      </w:r>
      <w:r w:rsidR="00C84815" w:rsidRPr="00195A20">
        <w:t xml:space="preserve">is intended to provide an overview assessment of the relative risk of ergonomics related factors </w:t>
      </w:r>
      <w:r w:rsidR="003B5734">
        <w:t xml:space="preserve">specific </w:t>
      </w:r>
      <w:r w:rsidR="00C84815">
        <w:t>to</w:t>
      </w:r>
      <w:r w:rsidR="00C84815" w:rsidRPr="00195A20">
        <w:t xml:space="preserve"> the physical performance of repetitive job tasks.</w:t>
      </w:r>
      <w:r w:rsidR="002E3908">
        <w:t xml:space="preserve"> </w:t>
      </w:r>
    </w:p>
    <w:p w14:paraId="073A12EB" w14:textId="5CE96C36" w:rsidR="00C84815" w:rsidRPr="00195A20" w:rsidRDefault="002E3908" w:rsidP="00C84815">
      <w:r>
        <w:t>The ERS makes use of an Excel spreadsheet for calculation purposes.</w:t>
      </w:r>
    </w:p>
    <w:p w14:paraId="59F482A2" w14:textId="1C6E1EA9" w:rsidR="00C84815" w:rsidRPr="00195A20" w:rsidRDefault="00C84815" w:rsidP="00C84815">
      <w:r w:rsidRPr="00195A20">
        <w:t>Primary ergonomics factors of</w:t>
      </w:r>
      <w:r w:rsidRPr="000A22DA">
        <w:t xml:space="preserve"> </w:t>
      </w:r>
      <w:r w:rsidRPr="000A22DA">
        <w:rPr>
          <w:b/>
        </w:rPr>
        <w:t xml:space="preserve">Posture, Force </w:t>
      </w:r>
      <w:r w:rsidRPr="000A22DA">
        <w:t xml:space="preserve">and </w:t>
      </w:r>
      <w:r w:rsidRPr="000A22DA">
        <w:rPr>
          <w:b/>
        </w:rPr>
        <w:t>Repetition</w:t>
      </w:r>
      <w:r w:rsidR="00522DFA" w:rsidRPr="000A22DA">
        <w:rPr>
          <w:b/>
        </w:rPr>
        <w:t xml:space="preserve"> (Duration and Frequency</w:t>
      </w:r>
      <w:r w:rsidR="00522DFA">
        <w:rPr>
          <w:b/>
          <w:i/>
        </w:rPr>
        <w:t>)</w:t>
      </w:r>
      <w:r w:rsidRPr="00195A20">
        <w:rPr>
          <w:bCs/>
          <w:iCs/>
        </w:rPr>
        <w:t xml:space="preserve"> </w:t>
      </w:r>
      <w:r w:rsidRPr="00195A20">
        <w:t xml:space="preserve">are documented </w:t>
      </w:r>
      <w:r w:rsidR="00236014">
        <w:t>examining</w:t>
      </w:r>
      <w:r w:rsidRPr="00195A20">
        <w:t xml:space="preserve"> the potential for increase in the relative risk of musculoskeletal disorders and the impact on quality and productivity.</w:t>
      </w:r>
    </w:p>
    <w:p w14:paraId="46ED60A4" w14:textId="0561B8A4" w:rsidR="002A041B" w:rsidRDefault="002A041B" w:rsidP="002A041B">
      <w:r>
        <w:t>O</w:t>
      </w:r>
      <w:r w:rsidRPr="00195A20">
        <w:t xml:space="preserve">ther factors </w:t>
      </w:r>
      <w:r w:rsidRPr="00195A20">
        <w:rPr>
          <w:i/>
          <w:iCs/>
        </w:rPr>
        <w:t>(</w:t>
      </w:r>
      <w:r w:rsidR="00650A56" w:rsidRPr="000A22DA">
        <w:rPr>
          <w:b/>
          <w:bCs/>
        </w:rPr>
        <w:t>Training, Workstation Design, Tool and Equipment Use, Environmental Factors</w:t>
      </w:r>
      <w:r w:rsidRPr="000A22DA">
        <w:rPr>
          <w:b/>
          <w:bCs/>
        </w:rPr>
        <w:t>, etc</w:t>
      </w:r>
      <w:r w:rsidRPr="00195A20">
        <w:rPr>
          <w:i/>
          <w:iCs/>
        </w:rPr>
        <w:t>.</w:t>
      </w:r>
      <w:r w:rsidRPr="00195A20">
        <w:t xml:space="preserve">) </w:t>
      </w:r>
      <w:r>
        <w:t>are scored to</w:t>
      </w:r>
      <w:r w:rsidRPr="00195A20">
        <w:t xml:space="preserve"> help </w:t>
      </w:r>
      <w:r>
        <w:t xml:space="preserve">identify the root cause of the </w:t>
      </w:r>
      <w:r w:rsidRPr="00195A20">
        <w:t xml:space="preserve">primary ergonomics </w:t>
      </w:r>
      <w:r>
        <w:t xml:space="preserve">risk </w:t>
      </w:r>
      <w:r w:rsidRPr="00195A20">
        <w:t xml:space="preserve">factors. </w:t>
      </w:r>
    </w:p>
    <w:p w14:paraId="138367B2" w14:textId="77777777" w:rsidR="001F024F" w:rsidRDefault="00C84815" w:rsidP="00C84815">
      <w:r w:rsidRPr="00195A20">
        <w:lastRenderedPageBreak/>
        <w:t xml:space="preserve">The ERS can quickly indicate that either the assessed job tasks are </w:t>
      </w:r>
      <w:r w:rsidR="00236014">
        <w:t xml:space="preserve">at </w:t>
      </w:r>
      <w:r w:rsidRPr="00195A20">
        <w:t>low risk or have a potential greater relative risk</w:t>
      </w:r>
      <w:r w:rsidR="00522DFA">
        <w:t xml:space="preserve">. </w:t>
      </w:r>
    </w:p>
    <w:p w14:paraId="2B467C11" w14:textId="100B1077" w:rsidR="0099090D" w:rsidRDefault="00522DFA" w:rsidP="00C84815">
      <w:r>
        <w:t xml:space="preserve">It can also </w:t>
      </w:r>
      <w:r w:rsidR="00D07D65">
        <w:t>point toward</w:t>
      </w:r>
      <w:r w:rsidR="002A041B">
        <w:t xml:space="preserve"> </w:t>
      </w:r>
      <w:r>
        <w:t>recommendation</w:t>
      </w:r>
      <w:r w:rsidR="00D07D65">
        <w:t>s</w:t>
      </w:r>
      <w:r>
        <w:t xml:space="preserve"> for </w:t>
      </w:r>
      <w:r w:rsidR="00C84815" w:rsidRPr="00195A20">
        <w:t>additional</w:t>
      </w:r>
      <w:r w:rsidR="002A041B">
        <w:t xml:space="preserve"> </w:t>
      </w:r>
      <w:r w:rsidR="00C84815" w:rsidRPr="00195A20">
        <w:t>assessment and interventio</w:t>
      </w:r>
      <w:r>
        <w:t>n</w:t>
      </w:r>
      <w:r w:rsidR="00C84815" w:rsidRPr="00195A20">
        <w:t xml:space="preserve">. </w:t>
      </w:r>
    </w:p>
    <w:p w14:paraId="70C5CF23" w14:textId="77777777" w:rsidR="0099090D" w:rsidRPr="00195A20" w:rsidRDefault="0099090D" w:rsidP="0099090D">
      <w:pPr>
        <w:pStyle w:val="Heading3"/>
      </w:pPr>
      <w:bookmarkStart w:id="97" w:name="_Toc69120726"/>
      <w:r w:rsidRPr="00195A20">
        <w:t>ERS Scoring</w:t>
      </w:r>
      <w:bookmarkEnd w:id="97"/>
    </w:p>
    <w:p w14:paraId="2AA027B5" w14:textId="58282A0E" w:rsidR="0099090D" w:rsidRDefault="0099090D" w:rsidP="0099090D">
      <w:r>
        <w:rPr>
          <w:noProof/>
        </w:rPr>
        <w:drawing>
          <wp:anchor distT="0" distB="0" distL="114300" distR="114300" simplePos="0" relativeHeight="252222976" behindDoc="1" locked="0" layoutInCell="1" allowOverlap="1" wp14:anchorId="4EED1D77" wp14:editId="79903033">
            <wp:simplePos x="0" y="0"/>
            <wp:positionH relativeFrom="column">
              <wp:posOffset>-1129665</wp:posOffset>
            </wp:positionH>
            <wp:positionV relativeFrom="paragraph">
              <wp:posOffset>311923</wp:posOffset>
            </wp:positionV>
            <wp:extent cx="876935" cy="2442845"/>
            <wp:effectExtent l="0" t="0" r="0" b="0"/>
            <wp:wrapTight wrapText="bothSides">
              <wp:wrapPolygon edited="0">
                <wp:start x="0" y="0"/>
                <wp:lineTo x="0" y="21392"/>
                <wp:lineTo x="21115" y="21392"/>
                <wp:lineTo x="21115" y="0"/>
                <wp:lineTo x="0" y="0"/>
              </wp:wrapPolygon>
            </wp:wrapTight>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76935" cy="2442845"/>
                    </a:xfrm>
                    <a:prstGeom prst="rect">
                      <a:avLst/>
                    </a:prstGeom>
                    <a:noFill/>
                  </pic:spPr>
                </pic:pic>
              </a:graphicData>
            </a:graphic>
            <wp14:sizeRelH relativeFrom="page">
              <wp14:pctWidth>0</wp14:pctWidth>
            </wp14:sizeRelH>
            <wp14:sizeRelV relativeFrom="page">
              <wp14:pctHeight>0</wp14:pctHeight>
            </wp14:sizeRelV>
          </wp:anchor>
        </w:drawing>
      </w:r>
      <w:r w:rsidRPr="00195A20">
        <w:t xml:space="preserve">In overview, the </w:t>
      </w:r>
      <w:r w:rsidRPr="0050228E">
        <w:rPr>
          <w:b/>
          <w:iCs/>
        </w:rPr>
        <w:t>ERS</w:t>
      </w:r>
      <w:r w:rsidRPr="00195A20">
        <w:rPr>
          <w:b/>
          <w:i/>
        </w:rPr>
        <w:t xml:space="preserve"> </w:t>
      </w:r>
      <w:r w:rsidRPr="00195A20">
        <w:t>is scored by first evaluating the position of various body parts in relation to</w:t>
      </w:r>
      <w:r>
        <w:t xml:space="preserve"> the </w:t>
      </w:r>
      <w:r w:rsidRPr="00195A20">
        <w:rPr>
          <w:b/>
          <w:bCs/>
        </w:rPr>
        <w:t>Neutral Position</w:t>
      </w:r>
      <w:r>
        <w:rPr>
          <w:b/>
          <w:bCs/>
          <w:i/>
          <w:iCs/>
        </w:rPr>
        <w:t xml:space="preserve"> </w:t>
      </w:r>
      <w:r>
        <w:t>concept</w:t>
      </w:r>
      <w:r w:rsidRPr="00195A20">
        <w:t xml:space="preserve">. </w:t>
      </w:r>
      <w:r w:rsidRPr="00D638C6">
        <w:rPr>
          <w:noProof/>
          <w:szCs w:val="22"/>
        </w:rPr>
        <w:drawing>
          <wp:anchor distT="0" distB="0" distL="0" distR="0" simplePos="0" relativeHeight="252224000" behindDoc="1" locked="0" layoutInCell="1" allowOverlap="1" wp14:anchorId="2B9609CB" wp14:editId="36026E90">
            <wp:simplePos x="0" y="0"/>
            <wp:positionH relativeFrom="page">
              <wp:posOffset>5984240</wp:posOffset>
            </wp:positionH>
            <wp:positionV relativeFrom="paragraph">
              <wp:posOffset>232079</wp:posOffset>
            </wp:positionV>
            <wp:extent cx="869315" cy="1031875"/>
            <wp:effectExtent l="0" t="0" r="6985" b="0"/>
            <wp:wrapTight wrapText="bothSides">
              <wp:wrapPolygon edited="0">
                <wp:start x="0" y="0"/>
                <wp:lineTo x="0" y="21135"/>
                <wp:lineTo x="21300" y="21135"/>
                <wp:lineTo x="21300" y="0"/>
                <wp:lineTo x="0" y="0"/>
              </wp:wrapPolygon>
            </wp:wrapTight>
            <wp:docPr id="163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39" cstate="print"/>
                    <a:stretch>
                      <a:fillRect/>
                    </a:stretch>
                  </pic:blipFill>
                  <pic:spPr>
                    <a:xfrm>
                      <a:off x="0" y="0"/>
                      <a:ext cx="869315" cy="1031875"/>
                    </a:xfrm>
                    <a:prstGeom prst="rect">
                      <a:avLst/>
                    </a:prstGeom>
                  </pic:spPr>
                </pic:pic>
              </a:graphicData>
            </a:graphic>
            <wp14:sizeRelH relativeFrom="margin">
              <wp14:pctWidth>0</wp14:pctWidth>
            </wp14:sizeRelH>
            <wp14:sizeRelV relativeFrom="margin">
              <wp14:pctHeight>0</wp14:pctHeight>
            </wp14:sizeRelV>
          </wp:anchor>
        </w:drawing>
      </w:r>
      <w:r w:rsidRPr="00195A20">
        <w:rPr>
          <w:bCs/>
          <w:iCs/>
        </w:rPr>
        <w:t>Neutral Position</w:t>
      </w:r>
      <w:r>
        <w:rPr>
          <w:bCs/>
          <w:iCs/>
        </w:rPr>
        <w:t>,</w:t>
      </w:r>
      <w:r w:rsidRPr="00195A20">
        <w:rPr>
          <w:b/>
          <w:i/>
        </w:rPr>
        <w:t xml:space="preserve"> </w:t>
      </w:r>
      <w:r w:rsidRPr="00195A20">
        <w:t xml:space="preserve">for the body </w:t>
      </w:r>
      <w:r>
        <w:t xml:space="preserve">as a whole, </w:t>
      </w:r>
      <w:r w:rsidRPr="00195A20">
        <w:t>is with</w:t>
      </w:r>
      <w:r>
        <w:t xml:space="preserve"> the</w:t>
      </w:r>
      <w:r w:rsidRPr="00195A20">
        <w:t xml:space="preserve"> head balanced over the shoulders, shoulders over the hips and hips over the knees and feet. </w:t>
      </w:r>
    </w:p>
    <w:p w14:paraId="7F808E1E" w14:textId="77777777" w:rsidR="001F024F" w:rsidRDefault="0099090D" w:rsidP="0099090D">
      <w:pPr>
        <w:rPr>
          <w:szCs w:val="22"/>
        </w:rPr>
      </w:pPr>
      <w:r w:rsidRPr="00195A20">
        <w:rPr>
          <w:szCs w:val="22"/>
        </w:rPr>
        <w:t xml:space="preserve">For each specific body joint, </w:t>
      </w:r>
      <w:r w:rsidRPr="00195A20">
        <w:rPr>
          <w:bCs/>
          <w:iCs/>
          <w:szCs w:val="22"/>
        </w:rPr>
        <w:t>Neutral Position</w:t>
      </w:r>
      <w:r w:rsidRPr="00195A20">
        <w:rPr>
          <w:b/>
          <w:i/>
          <w:szCs w:val="22"/>
        </w:rPr>
        <w:t xml:space="preserve"> </w:t>
      </w:r>
      <w:r w:rsidRPr="00195A20">
        <w:rPr>
          <w:szCs w:val="22"/>
        </w:rPr>
        <w:t xml:space="preserve">is </w:t>
      </w:r>
      <w:r w:rsidRPr="00D638C6">
        <w:rPr>
          <w:szCs w:val="22"/>
        </w:rPr>
        <w:t xml:space="preserve">defined at </w:t>
      </w:r>
      <w:r w:rsidRPr="00195A20">
        <w:rPr>
          <w:szCs w:val="22"/>
        </w:rPr>
        <w:t xml:space="preserve">the mid-range of the joint’s range of motion. </w:t>
      </w:r>
    </w:p>
    <w:p w14:paraId="5D201C33" w14:textId="332DCF90" w:rsidR="0099090D" w:rsidRPr="00195A20" w:rsidRDefault="0099090D" w:rsidP="0099090D">
      <w:pPr>
        <w:rPr>
          <w:szCs w:val="22"/>
        </w:rPr>
      </w:pPr>
      <w:r w:rsidRPr="00195A20">
        <w:rPr>
          <w:szCs w:val="22"/>
        </w:rPr>
        <w:t>From biomechanical and physiological perspective</w:t>
      </w:r>
      <w:r>
        <w:rPr>
          <w:szCs w:val="22"/>
        </w:rPr>
        <w:t>s</w:t>
      </w:r>
      <w:r w:rsidRPr="00195A20">
        <w:rPr>
          <w:szCs w:val="22"/>
        </w:rPr>
        <w:t xml:space="preserve">, the </w:t>
      </w:r>
      <w:r w:rsidRPr="00195A20">
        <w:rPr>
          <w:b/>
          <w:bCs/>
          <w:i/>
          <w:szCs w:val="22"/>
        </w:rPr>
        <w:t>Neutral Position</w:t>
      </w:r>
      <w:r w:rsidRPr="00FC266A">
        <w:rPr>
          <w:b/>
          <w:bCs/>
          <w:i/>
          <w:szCs w:val="22"/>
        </w:rPr>
        <w:t>/Mid-range of Joint Position</w:t>
      </w:r>
      <w:r w:rsidRPr="00D638C6">
        <w:rPr>
          <w:iCs/>
          <w:szCs w:val="22"/>
        </w:rPr>
        <w:t xml:space="preserve"> concept</w:t>
      </w:r>
      <w:r w:rsidRPr="00195A20">
        <w:rPr>
          <w:i/>
          <w:szCs w:val="22"/>
        </w:rPr>
        <w:t xml:space="preserve"> </w:t>
      </w:r>
      <w:r w:rsidRPr="00195A20">
        <w:rPr>
          <w:szCs w:val="22"/>
        </w:rPr>
        <w:t xml:space="preserve">is recognized as advantageous in </w:t>
      </w:r>
      <w:r>
        <w:rPr>
          <w:szCs w:val="22"/>
        </w:rPr>
        <w:t>controlling</w:t>
      </w:r>
      <w:r w:rsidRPr="00195A20">
        <w:rPr>
          <w:szCs w:val="22"/>
        </w:rPr>
        <w:t xml:space="preserve"> stress into the body.</w:t>
      </w:r>
      <w:r w:rsidRPr="00D638C6">
        <w:rPr>
          <w:noProof/>
          <w:szCs w:val="22"/>
        </w:rPr>
        <w:t xml:space="preserve"> </w:t>
      </w:r>
    </w:p>
    <w:p w14:paraId="33E6BB60" w14:textId="77777777" w:rsidR="0099090D" w:rsidRPr="00D638C6" w:rsidRDefault="0099090D" w:rsidP="0099090D">
      <w:pPr>
        <w:rPr>
          <w:szCs w:val="22"/>
        </w:rPr>
      </w:pPr>
      <w:r>
        <w:rPr>
          <w:szCs w:val="22"/>
        </w:rPr>
        <w:t>As part of the analysis, i</w:t>
      </w:r>
      <w:r w:rsidRPr="00D638C6">
        <w:rPr>
          <w:szCs w:val="22"/>
        </w:rPr>
        <w:t>f</w:t>
      </w:r>
      <w:r w:rsidRPr="00195A20">
        <w:rPr>
          <w:szCs w:val="22"/>
        </w:rPr>
        <w:t xml:space="preserve"> </w:t>
      </w:r>
      <w:r w:rsidRPr="00D638C6">
        <w:rPr>
          <w:szCs w:val="22"/>
        </w:rPr>
        <w:t>out-of-neutral postures are</w:t>
      </w:r>
      <w:r w:rsidRPr="00195A20">
        <w:rPr>
          <w:szCs w:val="22"/>
        </w:rPr>
        <w:t xml:space="preserve"> </w:t>
      </w:r>
      <w:r w:rsidRPr="00D638C6">
        <w:rPr>
          <w:szCs w:val="22"/>
        </w:rPr>
        <w:t>observed</w:t>
      </w:r>
      <w:r w:rsidRPr="00195A20">
        <w:rPr>
          <w:szCs w:val="22"/>
        </w:rPr>
        <w:t xml:space="preserve">, the extent of physical exposure of </w:t>
      </w:r>
      <w:r w:rsidRPr="00D638C6">
        <w:rPr>
          <w:szCs w:val="22"/>
        </w:rPr>
        <w:t>each</w:t>
      </w:r>
      <w:r w:rsidRPr="00195A20">
        <w:rPr>
          <w:szCs w:val="22"/>
        </w:rPr>
        <w:t xml:space="preserve"> body part to the </w:t>
      </w:r>
      <w:r w:rsidRPr="00D638C6">
        <w:rPr>
          <w:szCs w:val="22"/>
        </w:rPr>
        <w:t>posture</w:t>
      </w:r>
      <w:r w:rsidRPr="00195A20">
        <w:rPr>
          <w:szCs w:val="22"/>
        </w:rPr>
        <w:t xml:space="preserve"> is documented. </w:t>
      </w:r>
    </w:p>
    <w:p w14:paraId="7B4AC00A" w14:textId="77777777" w:rsidR="001F024F" w:rsidRDefault="0099090D" w:rsidP="0099090D">
      <w:pPr>
        <w:rPr>
          <w:szCs w:val="22"/>
        </w:rPr>
      </w:pPr>
      <w:r w:rsidRPr="00195A20">
        <w:rPr>
          <w:szCs w:val="22"/>
        </w:rPr>
        <w:t>This includes a combination of</w:t>
      </w:r>
      <w:r w:rsidR="001F024F">
        <w:rPr>
          <w:szCs w:val="22"/>
        </w:rPr>
        <w:t>:</w:t>
      </w:r>
    </w:p>
    <w:p w14:paraId="32D202E7" w14:textId="77777777" w:rsidR="001F024F" w:rsidRPr="001F024F" w:rsidRDefault="0099090D" w:rsidP="00CE7FCC">
      <w:pPr>
        <w:pStyle w:val="ListParagraph"/>
        <w:numPr>
          <w:ilvl w:val="0"/>
          <w:numId w:val="71"/>
        </w:numPr>
      </w:pPr>
      <w:r w:rsidRPr="001F024F">
        <w:rPr>
          <w:b/>
          <w:iCs/>
        </w:rPr>
        <w:t>Force</w:t>
      </w:r>
      <w:r w:rsidRPr="001F024F">
        <w:rPr>
          <w:b/>
          <w:i/>
        </w:rPr>
        <w:t xml:space="preserve"> </w:t>
      </w:r>
      <w:r w:rsidRPr="001F024F">
        <w:t>(typically expressed as pounds-force either imposed on the body or that the body has to generate)</w:t>
      </w:r>
    </w:p>
    <w:p w14:paraId="070D2654" w14:textId="77777777" w:rsidR="001F024F" w:rsidRPr="001F024F" w:rsidRDefault="0099090D" w:rsidP="00CE7FCC">
      <w:pPr>
        <w:pStyle w:val="ListParagraph"/>
        <w:numPr>
          <w:ilvl w:val="0"/>
          <w:numId w:val="71"/>
        </w:numPr>
      </w:pPr>
      <w:r w:rsidRPr="001F024F">
        <w:rPr>
          <w:b/>
          <w:iCs/>
        </w:rPr>
        <w:t>Duration</w:t>
      </w:r>
      <w:r w:rsidRPr="001F024F">
        <w:rPr>
          <w:b/>
          <w:i/>
        </w:rPr>
        <w:t xml:space="preserve"> </w:t>
      </w:r>
      <w:r w:rsidRPr="001F024F">
        <w:t>(how long the out-of-neutral position is sustained)</w:t>
      </w:r>
    </w:p>
    <w:p w14:paraId="7E08CF43" w14:textId="191FFE0C" w:rsidR="001F024F" w:rsidRPr="001F024F" w:rsidRDefault="0099090D" w:rsidP="00CE7FCC">
      <w:pPr>
        <w:pStyle w:val="ListParagraph"/>
        <w:numPr>
          <w:ilvl w:val="0"/>
          <w:numId w:val="71"/>
        </w:numPr>
      </w:pPr>
      <w:r w:rsidRPr="001F024F">
        <w:rPr>
          <w:b/>
          <w:iCs/>
        </w:rPr>
        <w:t>Frequency</w:t>
      </w:r>
      <w:r w:rsidRPr="001F024F">
        <w:rPr>
          <w:b/>
          <w:i/>
        </w:rPr>
        <w:t xml:space="preserve"> </w:t>
      </w:r>
      <w:r w:rsidRPr="001F024F">
        <w:t>(how often the out-of-neutral position occurs)</w:t>
      </w:r>
    </w:p>
    <w:p w14:paraId="6FD8C338" w14:textId="5DB04746" w:rsidR="001F024F" w:rsidRDefault="0099090D" w:rsidP="0099090D">
      <w:pPr>
        <w:rPr>
          <w:szCs w:val="22"/>
        </w:rPr>
      </w:pPr>
      <w:r w:rsidRPr="00195A20">
        <w:rPr>
          <w:szCs w:val="22"/>
        </w:rPr>
        <w:t xml:space="preserve">For scoring the number of points increases as the intensity of the </w:t>
      </w:r>
      <w:r w:rsidRPr="00195A20">
        <w:rPr>
          <w:b/>
          <w:i/>
          <w:szCs w:val="22"/>
        </w:rPr>
        <w:t>Force</w:t>
      </w:r>
      <w:r w:rsidRPr="00195A20">
        <w:rPr>
          <w:szCs w:val="22"/>
        </w:rPr>
        <w:t xml:space="preserve">, </w:t>
      </w:r>
      <w:r w:rsidRPr="00195A20">
        <w:rPr>
          <w:b/>
          <w:i/>
          <w:szCs w:val="22"/>
        </w:rPr>
        <w:t xml:space="preserve">Duration </w:t>
      </w:r>
      <w:r w:rsidRPr="00195A20">
        <w:rPr>
          <w:szCs w:val="22"/>
        </w:rPr>
        <w:t xml:space="preserve">and </w:t>
      </w:r>
      <w:r w:rsidRPr="00195A20">
        <w:rPr>
          <w:b/>
          <w:i/>
          <w:szCs w:val="22"/>
        </w:rPr>
        <w:t xml:space="preserve">Frequency </w:t>
      </w:r>
      <w:r w:rsidRPr="00195A20">
        <w:rPr>
          <w:szCs w:val="22"/>
        </w:rPr>
        <w:t>increases.</w:t>
      </w:r>
      <w:r w:rsidR="0050228E">
        <w:rPr>
          <w:szCs w:val="22"/>
        </w:rPr>
        <w:t xml:space="preserve"> </w:t>
      </w:r>
      <w:r w:rsidRPr="00D638C6">
        <w:rPr>
          <w:szCs w:val="22"/>
        </w:rPr>
        <w:t xml:space="preserve">We’ll discuss the concept of Relative Risk later, but for now recognize the ERS is numerically scored. </w:t>
      </w:r>
    </w:p>
    <w:p w14:paraId="1C499BDD" w14:textId="6ECAA996" w:rsidR="0099090D" w:rsidRPr="00D638C6" w:rsidRDefault="0099090D" w:rsidP="0099090D">
      <w:pPr>
        <w:rPr>
          <w:szCs w:val="22"/>
        </w:rPr>
      </w:pPr>
      <w:r w:rsidRPr="00D638C6">
        <w:rPr>
          <w:szCs w:val="22"/>
        </w:rPr>
        <w:t xml:space="preserve">A score of 0 to 1 is considered </w:t>
      </w:r>
      <w:r w:rsidRPr="00D638C6">
        <w:rPr>
          <w:b/>
          <w:i/>
          <w:szCs w:val="22"/>
        </w:rPr>
        <w:t xml:space="preserve">Low Relative Risk </w:t>
      </w:r>
      <w:r w:rsidRPr="00D638C6">
        <w:rPr>
          <w:szCs w:val="22"/>
        </w:rPr>
        <w:t xml:space="preserve">(indicated by </w:t>
      </w:r>
      <w:r w:rsidRPr="00236014">
        <w:rPr>
          <w:rFonts w:ascii="Arial" w:hAnsi="Arial" w:cs="Arial"/>
          <w:b/>
          <w:color w:val="FFFFFF"/>
          <w:sz w:val="20"/>
          <w:shd w:val="clear" w:color="auto" w:fill="006300"/>
        </w:rPr>
        <w:t>GREEN</w:t>
      </w:r>
      <w:r w:rsidRPr="00D638C6">
        <w:rPr>
          <w:szCs w:val="22"/>
        </w:rPr>
        <w:t xml:space="preserve">), a score of 2 to 3 is considered </w:t>
      </w:r>
      <w:r w:rsidRPr="00D638C6">
        <w:rPr>
          <w:b/>
          <w:i/>
          <w:szCs w:val="22"/>
        </w:rPr>
        <w:t xml:space="preserve">Medium Relative Risk </w:t>
      </w:r>
      <w:r w:rsidRPr="00D638C6">
        <w:rPr>
          <w:szCs w:val="22"/>
        </w:rPr>
        <w:t xml:space="preserve">(indicated by </w:t>
      </w:r>
      <w:r w:rsidRPr="00236014">
        <w:rPr>
          <w:rFonts w:ascii="Arial" w:hAnsi="Arial" w:cs="Arial"/>
          <w:b/>
          <w:sz w:val="20"/>
          <w:shd w:val="clear" w:color="auto" w:fill="FFFF00"/>
        </w:rPr>
        <w:t>YELLOW</w:t>
      </w:r>
      <w:r w:rsidRPr="00D638C6">
        <w:rPr>
          <w:szCs w:val="22"/>
        </w:rPr>
        <w:t xml:space="preserve">) and 4 and higher is considered </w:t>
      </w:r>
      <w:r w:rsidRPr="00D638C6">
        <w:rPr>
          <w:b/>
          <w:i/>
          <w:szCs w:val="22"/>
        </w:rPr>
        <w:t xml:space="preserve">High Relative Risk </w:t>
      </w:r>
      <w:r w:rsidRPr="00D638C6">
        <w:rPr>
          <w:szCs w:val="22"/>
        </w:rPr>
        <w:t xml:space="preserve">(indicated by </w:t>
      </w:r>
      <w:r w:rsidRPr="00236014">
        <w:rPr>
          <w:rFonts w:ascii="Arial" w:hAnsi="Arial" w:cs="Arial"/>
          <w:b/>
          <w:color w:val="FFFFFF"/>
          <w:sz w:val="20"/>
          <w:shd w:val="clear" w:color="auto" w:fill="FF0000"/>
        </w:rPr>
        <w:t>RED</w:t>
      </w:r>
      <w:r w:rsidRPr="00D638C6">
        <w:rPr>
          <w:szCs w:val="22"/>
        </w:rPr>
        <w:t>).</w:t>
      </w:r>
    </w:p>
    <w:p w14:paraId="3081915E" w14:textId="0E3A0D28" w:rsidR="00B9181D" w:rsidRDefault="00B9181D" w:rsidP="00B9181D">
      <w:pPr>
        <w:pStyle w:val="Heading4"/>
      </w:pPr>
      <w:bookmarkStart w:id="98" w:name="_Toc69120727"/>
      <w:r>
        <w:t>ERS Pre and Post Intervention</w:t>
      </w:r>
      <w:bookmarkEnd w:id="98"/>
    </w:p>
    <w:p w14:paraId="4D3DBFE1" w14:textId="08F4CC5E" w:rsidR="00357851" w:rsidRDefault="00C84815" w:rsidP="00C84815">
      <w:r w:rsidRPr="00195A20">
        <w:t xml:space="preserve">The </w:t>
      </w:r>
      <w:r w:rsidRPr="00195A20">
        <w:rPr>
          <w:bCs/>
          <w:iCs/>
        </w:rPr>
        <w:t>ERS</w:t>
      </w:r>
      <w:r w:rsidRPr="00195A20">
        <w:rPr>
          <w:b/>
          <w:i/>
        </w:rPr>
        <w:t xml:space="preserve"> </w:t>
      </w:r>
      <w:r w:rsidRPr="00195A20">
        <w:t>is often conducted pre and post ergonomics intervention to demonstrate the extent to which the intervention has been successful.</w:t>
      </w:r>
      <w:r w:rsidR="0050228E">
        <w:t xml:space="preserve"> What difference do you see?</w:t>
      </w:r>
    </w:p>
    <w:tbl>
      <w:tblPr>
        <w:tblStyle w:val="TableGrid"/>
        <w:tblW w:w="8190" w:type="dxa"/>
        <w:tblInd w:w="-90" w:type="dxa"/>
        <w:tblLayout w:type="fixed"/>
        <w:tblCellMar>
          <w:left w:w="115" w:type="dxa"/>
          <w:right w:w="115" w:type="dxa"/>
        </w:tblCellMar>
        <w:tblLook w:val="04A0" w:firstRow="1" w:lastRow="0" w:firstColumn="1" w:lastColumn="0" w:noHBand="0" w:noVBand="1"/>
      </w:tblPr>
      <w:tblGrid>
        <w:gridCol w:w="4045"/>
        <w:gridCol w:w="4145"/>
      </w:tblGrid>
      <w:tr w:rsidR="00357851" w:rsidRPr="00B9181D" w14:paraId="7EFCF304" w14:textId="77777777" w:rsidTr="0099090D">
        <w:tc>
          <w:tcPr>
            <w:tcW w:w="4045" w:type="dxa"/>
            <w:tcBorders>
              <w:top w:val="nil"/>
              <w:left w:val="nil"/>
              <w:bottom w:val="nil"/>
              <w:right w:val="nil"/>
            </w:tcBorders>
            <w:shd w:val="clear" w:color="auto" w:fill="auto"/>
          </w:tcPr>
          <w:p w14:paraId="143C6D95" w14:textId="22A7ED2E" w:rsidR="00357851" w:rsidRPr="00B9181D" w:rsidRDefault="00357851" w:rsidP="00357851">
            <w:pPr>
              <w:jc w:val="center"/>
              <w:rPr>
                <w:rFonts w:ascii="Arial" w:hAnsi="Arial" w:cs="Arial"/>
                <w:b/>
                <w:bCs/>
              </w:rPr>
            </w:pPr>
            <w:r w:rsidRPr="00B9181D">
              <w:rPr>
                <w:rFonts w:ascii="Arial" w:hAnsi="Arial" w:cs="Arial"/>
                <w:b/>
                <w:bCs/>
              </w:rPr>
              <w:t xml:space="preserve">ERS </w:t>
            </w:r>
            <w:r w:rsidR="0050228E">
              <w:rPr>
                <w:rFonts w:ascii="Arial" w:hAnsi="Arial" w:cs="Arial"/>
                <w:b/>
                <w:bCs/>
              </w:rPr>
              <w:t>Pre Intervention</w:t>
            </w:r>
          </w:p>
        </w:tc>
        <w:tc>
          <w:tcPr>
            <w:tcW w:w="4145" w:type="dxa"/>
            <w:tcBorders>
              <w:top w:val="nil"/>
              <w:left w:val="nil"/>
              <w:bottom w:val="nil"/>
              <w:right w:val="nil"/>
            </w:tcBorders>
            <w:shd w:val="clear" w:color="auto" w:fill="auto"/>
          </w:tcPr>
          <w:p w14:paraId="6D44AF10" w14:textId="598D25D8" w:rsidR="00357851" w:rsidRPr="00B9181D" w:rsidRDefault="00357851" w:rsidP="00357851">
            <w:pPr>
              <w:jc w:val="center"/>
              <w:rPr>
                <w:rFonts w:ascii="Arial" w:hAnsi="Arial" w:cs="Arial"/>
                <w:b/>
                <w:bCs/>
              </w:rPr>
            </w:pPr>
            <w:r w:rsidRPr="00B9181D">
              <w:rPr>
                <w:rFonts w:ascii="Arial" w:hAnsi="Arial" w:cs="Arial"/>
                <w:b/>
                <w:bCs/>
              </w:rPr>
              <w:t xml:space="preserve">ERS </w:t>
            </w:r>
            <w:r w:rsidR="0050228E">
              <w:rPr>
                <w:rFonts w:ascii="Arial" w:hAnsi="Arial" w:cs="Arial"/>
                <w:b/>
                <w:bCs/>
              </w:rPr>
              <w:t>Post Intervention</w:t>
            </w:r>
          </w:p>
        </w:tc>
      </w:tr>
      <w:tr w:rsidR="00357851" w14:paraId="48657238" w14:textId="77777777" w:rsidTr="0050228E">
        <w:trPr>
          <w:trHeight w:val="4257"/>
        </w:trPr>
        <w:tc>
          <w:tcPr>
            <w:tcW w:w="4045" w:type="dxa"/>
            <w:tcBorders>
              <w:top w:val="nil"/>
              <w:left w:val="nil"/>
              <w:bottom w:val="nil"/>
              <w:right w:val="nil"/>
            </w:tcBorders>
            <w:vAlign w:val="center"/>
          </w:tcPr>
          <w:p w14:paraId="4903EA8C" w14:textId="62406260" w:rsidR="00357851" w:rsidRDefault="00C540C4" w:rsidP="0050228E">
            <w:pPr>
              <w:jc w:val="center"/>
            </w:pPr>
            <w:r>
              <w:rPr>
                <w:noProof/>
              </w:rPr>
              <w:drawing>
                <wp:inline distT="0" distB="0" distL="0" distR="0" wp14:anchorId="2D4C7A81" wp14:editId="06911009">
                  <wp:extent cx="2377440" cy="2617177"/>
                  <wp:effectExtent l="19050" t="19050" r="22860" b="1206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77440" cy="2617177"/>
                          </a:xfrm>
                          <a:prstGeom prst="rect">
                            <a:avLst/>
                          </a:prstGeom>
                          <a:noFill/>
                          <a:ln w="3175">
                            <a:solidFill>
                              <a:schemeClr val="tx1"/>
                            </a:solidFill>
                          </a:ln>
                        </pic:spPr>
                      </pic:pic>
                    </a:graphicData>
                  </a:graphic>
                </wp:inline>
              </w:drawing>
            </w:r>
          </w:p>
        </w:tc>
        <w:tc>
          <w:tcPr>
            <w:tcW w:w="4145" w:type="dxa"/>
            <w:tcBorders>
              <w:top w:val="nil"/>
              <w:left w:val="nil"/>
              <w:bottom w:val="nil"/>
              <w:right w:val="nil"/>
            </w:tcBorders>
            <w:vAlign w:val="center"/>
          </w:tcPr>
          <w:p w14:paraId="3649CDB5" w14:textId="2FBB1C88" w:rsidR="00357851" w:rsidRDefault="00C540C4" w:rsidP="0050228E">
            <w:pPr>
              <w:jc w:val="center"/>
            </w:pPr>
            <w:r>
              <w:rPr>
                <w:noProof/>
              </w:rPr>
              <w:drawing>
                <wp:inline distT="0" distB="0" distL="0" distR="0" wp14:anchorId="7903D2B4" wp14:editId="6F379FF7">
                  <wp:extent cx="2487930" cy="2584022"/>
                  <wp:effectExtent l="19050" t="19050" r="26670" b="2603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7930" cy="2584022"/>
                          </a:xfrm>
                          <a:prstGeom prst="rect">
                            <a:avLst/>
                          </a:prstGeom>
                          <a:noFill/>
                          <a:ln w="3175">
                            <a:solidFill>
                              <a:schemeClr val="tx1"/>
                            </a:solidFill>
                          </a:ln>
                        </pic:spPr>
                      </pic:pic>
                    </a:graphicData>
                  </a:graphic>
                </wp:inline>
              </w:drawing>
            </w:r>
          </w:p>
        </w:tc>
      </w:tr>
    </w:tbl>
    <w:p w14:paraId="738E4B1F" w14:textId="77777777" w:rsidR="001F024F" w:rsidRDefault="001F024F" w:rsidP="00522DFA">
      <w:pPr>
        <w:rPr>
          <w:szCs w:val="22"/>
        </w:rPr>
      </w:pPr>
    </w:p>
    <w:p w14:paraId="2E3F4C9F" w14:textId="42B728A9" w:rsidR="00D638C6" w:rsidRDefault="00A52435" w:rsidP="00522DFA">
      <w:pPr>
        <w:rPr>
          <w:szCs w:val="22"/>
        </w:rPr>
      </w:pPr>
      <w:r>
        <w:rPr>
          <w:szCs w:val="22"/>
        </w:rPr>
        <w:t xml:space="preserve">The </w:t>
      </w:r>
      <w:r w:rsidR="00D638C6" w:rsidRPr="00D638C6">
        <w:rPr>
          <w:b/>
          <w:bCs/>
          <w:i/>
          <w:iCs/>
          <w:szCs w:val="22"/>
        </w:rPr>
        <w:t>Weight</w:t>
      </w:r>
      <w:r w:rsidR="002E3908">
        <w:rPr>
          <w:b/>
          <w:bCs/>
          <w:i/>
          <w:iCs/>
          <w:szCs w:val="22"/>
        </w:rPr>
        <w:t>ed</w:t>
      </w:r>
      <w:r w:rsidR="00D638C6" w:rsidRPr="00D638C6">
        <w:rPr>
          <w:b/>
          <w:bCs/>
          <w:i/>
          <w:iCs/>
          <w:szCs w:val="22"/>
        </w:rPr>
        <w:t xml:space="preserve"> Time </w:t>
      </w:r>
      <w:r w:rsidR="00FF218F">
        <w:rPr>
          <w:b/>
          <w:bCs/>
          <w:i/>
          <w:iCs/>
          <w:szCs w:val="22"/>
        </w:rPr>
        <w:t>M</w:t>
      </w:r>
      <w:r w:rsidR="00FF218F" w:rsidRPr="00FF218F">
        <w:rPr>
          <w:b/>
          <w:bCs/>
          <w:i/>
          <w:iCs/>
          <w:szCs w:val="22"/>
        </w:rPr>
        <w:t>ultiplier</w:t>
      </w:r>
      <w:r w:rsidR="00D638C6" w:rsidRPr="00D638C6">
        <w:rPr>
          <w:b/>
          <w:bCs/>
          <w:i/>
          <w:iCs/>
          <w:szCs w:val="22"/>
        </w:rPr>
        <w:t xml:space="preserve"> </w:t>
      </w:r>
      <w:r>
        <w:rPr>
          <w:szCs w:val="22"/>
        </w:rPr>
        <w:t>was</w:t>
      </w:r>
      <w:r w:rsidR="002E3908">
        <w:rPr>
          <w:szCs w:val="22"/>
        </w:rPr>
        <w:t xml:space="preserve"> also </w:t>
      </w:r>
      <w:r w:rsidR="00D638C6" w:rsidRPr="00D638C6">
        <w:rPr>
          <w:szCs w:val="22"/>
        </w:rPr>
        <w:t xml:space="preserve">calculated based on </w:t>
      </w:r>
      <w:r>
        <w:rPr>
          <w:szCs w:val="22"/>
        </w:rPr>
        <w:t xml:space="preserve">the </w:t>
      </w:r>
      <w:r w:rsidR="00D638C6" w:rsidRPr="00D638C6">
        <w:rPr>
          <w:szCs w:val="22"/>
        </w:rPr>
        <w:t xml:space="preserve">overall exposure. </w:t>
      </w:r>
    </w:p>
    <w:p w14:paraId="48D889BE" w14:textId="204DD191" w:rsidR="00074694" w:rsidRDefault="00074694" w:rsidP="00522DFA">
      <w:pPr>
        <w:rPr>
          <w:szCs w:val="22"/>
        </w:rPr>
      </w:pPr>
      <w:r>
        <w:rPr>
          <w:noProof/>
          <w:szCs w:val="22"/>
        </w:rPr>
        <w:drawing>
          <wp:inline distT="0" distB="0" distL="0" distR="0" wp14:anchorId="52A607B0" wp14:editId="0A3198D3">
            <wp:extent cx="5025390" cy="1017905"/>
            <wp:effectExtent l="19050" t="19050" r="22860" b="10795"/>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5390" cy="1017905"/>
                    </a:xfrm>
                    <a:prstGeom prst="rect">
                      <a:avLst/>
                    </a:prstGeom>
                    <a:noFill/>
                    <a:ln w="3175">
                      <a:solidFill>
                        <a:schemeClr val="tx1"/>
                      </a:solidFill>
                    </a:ln>
                  </pic:spPr>
                </pic:pic>
              </a:graphicData>
            </a:graphic>
          </wp:inline>
        </w:drawing>
      </w:r>
    </w:p>
    <w:p w14:paraId="63C0F464" w14:textId="11DB0BBC" w:rsidR="00D638C6" w:rsidRPr="00195A20" w:rsidRDefault="00D638C6" w:rsidP="00522DFA">
      <w:pPr>
        <w:rPr>
          <w:szCs w:val="22"/>
        </w:rPr>
      </w:pPr>
      <w:r w:rsidRPr="00D638C6">
        <w:rPr>
          <w:szCs w:val="22"/>
        </w:rPr>
        <w:t xml:space="preserve">The ERS can be used as </w:t>
      </w:r>
      <w:r>
        <w:rPr>
          <w:szCs w:val="22"/>
        </w:rPr>
        <w:t xml:space="preserve">an </w:t>
      </w:r>
      <w:r w:rsidRPr="00402BAF">
        <w:rPr>
          <w:b/>
          <w:bCs/>
          <w:i/>
          <w:iCs/>
          <w:szCs w:val="22"/>
        </w:rPr>
        <w:t xml:space="preserve">Action Plan </w:t>
      </w:r>
      <w:r w:rsidRPr="00D638C6">
        <w:rPr>
          <w:szCs w:val="22"/>
        </w:rPr>
        <w:t xml:space="preserve">to document and track recommended </w:t>
      </w:r>
      <w:r w:rsidRPr="00D638C6">
        <w:rPr>
          <w:b/>
          <w:bCs/>
          <w:i/>
          <w:iCs/>
          <w:szCs w:val="22"/>
        </w:rPr>
        <w:t>Corrective Actions</w:t>
      </w:r>
      <w:r w:rsidRPr="00D638C6">
        <w:rPr>
          <w:szCs w:val="22"/>
        </w:rPr>
        <w:t>.</w:t>
      </w:r>
    </w:p>
    <w:p w14:paraId="11164370" w14:textId="1D1BF43A" w:rsidR="00C4630D" w:rsidRDefault="00FF218F" w:rsidP="00C4630D">
      <w:r>
        <w:rPr>
          <w:noProof/>
        </w:rPr>
        <w:drawing>
          <wp:inline distT="0" distB="0" distL="0" distR="0" wp14:anchorId="4FEE934B" wp14:editId="3A90E563">
            <wp:extent cx="5029200" cy="2526732"/>
            <wp:effectExtent l="19050" t="19050" r="19050" b="26035"/>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29200" cy="2526732"/>
                    </a:xfrm>
                    <a:prstGeom prst="rect">
                      <a:avLst/>
                    </a:prstGeom>
                    <a:noFill/>
                    <a:ln w="3175">
                      <a:solidFill>
                        <a:schemeClr val="tx1"/>
                      </a:solidFill>
                    </a:ln>
                  </pic:spPr>
                </pic:pic>
              </a:graphicData>
            </a:graphic>
          </wp:inline>
        </w:drawing>
      </w:r>
    </w:p>
    <w:p w14:paraId="12E5FDC7" w14:textId="52769CCA" w:rsidR="001C109E" w:rsidRPr="00EF4279" w:rsidRDefault="001C109E" w:rsidP="001C109E">
      <w:pPr>
        <w:pStyle w:val="Heading2"/>
      </w:pPr>
      <w:bookmarkStart w:id="99" w:name="_Toc54705293"/>
      <w:bookmarkStart w:id="100" w:name="_Toc108512910"/>
      <w:bookmarkStart w:id="101" w:name="_Toc225518337"/>
      <w:bookmarkStart w:id="102" w:name="_Toc54705279"/>
      <w:bookmarkStart w:id="103" w:name="_Toc69120728"/>
      <w:r>
        <w:t>Relative Risk Level Index</w:t>
      </w:r>
      <w:bookmarkEnd w:id="99"/>
      <w:r w:rsidR="009B6891">
        <w:t xml:space="preserve"> – Defined and Interpretation</w:t>
      </w:r>
      <w:bookmarkEnd w:id="103"/>
    </w:p>
    <w:p w14:paraId="27DD01F9" w14:textId="3376F239" w:rsidR="00190BAE" w:rsidRDefault="00190BAE" w:rsidP="00A97DBA">
      <w:pPr>
        <w:pStyle w:val="Heading3"/>
      </w:pPr>
      <w:bookmarkStart w:id="104" w:name="_Toc69120729"/>
      <w:r>
        <w:t>How Much is TOO Much?</w:t>
      </w:r>
      <w:bookmarkEnd w:id="104"/>
    </w:p>
    <w:p w14:paraId="54A5C7BB" w14:textId="026A9FEC" w:rsidR="00192352" w:rsidRDefault="00E47A05" w:rsidP="00192352">
      <w:r>
        <w:rPr>
          <w:noProof/>
        </w:rPr>
        <w:drawing>
          <wp:anchor distT="0" distB="0" distL="114300" distR="114300" simplePos="0" relativeHeight="252226048" behindDoc="1" locked="0" layoutInCell="1" allowOverlap="1" wp14:anchorId="560233FE" wp14:editId="47135DE0">
            <wp:simplePos x="0" y="0"/>
            <wp:positionH relativeFrom="column">
              <wp:posOffset>3545205</wp:posOffset>
            </wp:positionH>
            <wp:positionV relativeFrom="paragraph">
              <wp:posOffset>282437</wp:posOffset>
            </wp:positionV>
            <wp:extent cx="2158365" cy="2468880"/>
            <wp:effectExtent l="0" t="0" r="0" b="7620"/>
            <wp:wrapTight wrapText="bothSides">
              <wp:wrapPolygon edited="0">
                <wp:start x="5719" y="0"/>
                <wp:lineTo x="4385" y="833"/>
                <wp:lineTo x="2478" y="2500"/>
                <wp:lineTo x="2097" y="5000"/>
                <wp:lineTo x="3432" y="5667"/>
                <wp:lineTo x="8007" y="5667"/>
                <wp:lineTo x="6673" y="6667"/>
                <wp:lineTo x="5147" y="8167"/>
                <wp:lineTo x="4766" y="13667"/>
                <wp:lineTo x="1144" y="14500"/>
                <wp:lineTo x="1144" y="15333"/>
                <wp:lineTo x="5338" y="16333"/>
                <wp:lineTo x="4957" y="16667"/>
                <wp:lineTo x="4575" y="20333"/>
                <wp:lineTo x="6291" y="21500"/>
                <wp:lineTo x="8388" y="21500"/>
                <wp:lineTo x="13536" y="21500"/>
                <wp:lineTo x="14680" y="19000"/>
                <wp:lineTo x="20208" y="16333"/>
                <wp:lineTo x="20208" y="15833"/>
                <wp:lineTo x="16205" y="13833"/>
                <wp:lineTo x="14870" y="13667"/>
                <wp:lineTo x="13345" y="11000"/>
                <wp:lineTo x="13154" y="8333"/>
                <wp:lineTo x="14680" y="6000"/>
                <wp:lineTo x="14870" y="5000"/>
                <wp:lineTo x="13536" y="3667"/>
                <wp:lineTo x="10104" y="833"/>
                <wp:lineTo x="8770" y="0"/>
                <wp:lineTo x="5719" y="0"/>
              </wp:wrapPolygon>
            </wp:wrapTight>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8365"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192352">
        <w:t>Ergonomics analysis and subsequent intervention recommendations revolve around answering some basic questions:</w:t>
      </w:r>
    </w:p>
    <w:p w14:paraId="048110E6" w14:textId="0F47DD47" w:rsidR="00192352" w:rsidRDefault="00192352" w:rsidP="00CE7FCC">
      <w:pPr>
        <w:pStyle w:val="ListParagraph"/>
        <w:numPr>
          <w:ilvl w:val="0"/>
          <w:numId w:val="52"/>
        </w:numPr>
      </w:pPr>
      <w:r>
        <w:t>How awkward do</w:t>
      </w:r>
      <w:r w:rsidR="009962C7">
        <w:t xml:space="preserve"> the</w:t>
      </w:r>
      <w:r>
        <w:t xml:space="preserve"> body and joint position</w:t>
      </w:r>
      <w:r w:rsidR="00803316">
        <w:t>s</w:t>
      </w:r>
      <w:r>
        <w:t xml:space="preserve"> have to be to cause a problem?</w:t>
      </w:r>
      <w:r w:rsidR="009962C7">
        <w:t xml:space="preserve"> (In other words, how far out-of-neutral?)</w:t>
      </w:r>
    </w:p>
    <w:p w14:paraId="4257C1B2" w14:textId="678FA3E6" w:rsidR="009962C7" w:rsidRDefault="009962C7" w:rsidP="00CE7FCC">
      <w:pPr>
        <w:pStyle w:val="ListParagraph"/>
        <w:numPr>
          <w:ilvl w:val="0"/>
          <w:numId w:val="52"/>
        </w:numPr>
      </w:pPr>
      <w:r>
        <w:t xml:space="preserve">How much weight </w:t>
      </w:r>
      <w:r w:rsidR="00803316">
        <w:t>is too much for</w:t>
      </w:r>
      <w:r>
        <w:t xml:space="preserve"> a person </w:t>
      </w:r>
      <w:r w:rsidR="00803316">
        <w:t xml:space="preserve">to </w:t>
      </w:r>
      <w:r>
        <w:t>safely lift?</w:t>
      </w:r>
    </w:p>
    <w:p w14:paraId="0B3575C1" w14:textId="66E496F6" w:rsidR="00190BAE" w:rsidRDefault="00190BAE" w:rsidP="00CE7FCC">
      <w:pPr>
        <w:pStyle w:val="ListParagraph"/>
        <w:numPr>
          <w:ilvl w:val="0"/>
          <w:numId w:val="52"/>
        </w:numPr>
      </w:pPr>
      <w:r>
        <w:t xml:space="preserve">How much force </w:t>
      </w:r>
      <w:r w:rsidR="00803316">
        <w:t>is too much for</w:t>
      </w:r>
      <w:r>
        <w:t xml:space="preserve"> a person</w:t>
      </w:r>
      <w:r w:rsidR="00803316">
        <w:t xml:space="preserve"> to </w:t>
      </w:r>
      <w:r>
        <w:t>safely generate?</w:t>
      </w:r>
    </w:p>
    <w:p w14:paraId="03A0A447" w14:textId="204C08E1" w:rsidR="00192352" w:rsidRDefault="00192352" w:rsidP="00CE7FCC">
      <w:pPr>
        <w:pStyle w:val="ListParagraph"/>
        <w:numPr>
          <w:ilvl w:val="0"/>
          <w:numId w:val="52"/>
        </w:numPr>
      </w:pPr>
      <w:r>
        <w:t>How many repetitions of a task are too many</w:t>
      </w:r>
      <w:r w:rsidR="009962C7">
        <w:t>?</w:t>
      </w:r>
    </w:p>
    <w:p w14:paraId="46FACE9D" w14:textId="6CFE3D5C" w:rsidR="009962C7" w:rsidRDefault="009962C7" w:rsidP="00CE7FCC">
      <w:pPr>
        <w:pStyle w:val="ListParagraph"/>
        <w:numPr>
          <w:ilvl w:val="0"/>
          <w:numId w:val="52"/>
        </w:numPr>
      </w:pPr>
      <w:r>
        <w:t xml:space="preserve">How far </w:t>
      </w:r>
      <w:r w:rsidR="00803316">
        <w:t>is too far</w:t>
      </w:r>
      <w:r>
        <w:t xml:space="preserve"> a person </w:t>
      </w:r>
      <w:r w:rsidR="00803316">
        <w:t xml:space="preserve">to </w:t>
      </w:r>
      <w:r w:rsidR="00236014">
        <w:t xml:space="preserve">functionally </w:t>
      </w:r>
      <w:r>
        <w:t>reach to parts and materials on</w:t>
      </w:r>
      <w:r w:rsidR="00402BAF">
        <w:t xml:space="preserve"> a</w:t>
      </w:r>
      <w:r>
        <w:t xml:space="preserve"> workbench.</w:t>
      </w:r>
    </w:p>
    <w:p w14:paraId="1A4AD243" w14:textId="367BEF74" w:rsidR="00981ED0" w:rsidRDefault="009962C7" w:rsidP="00CE7FCC">
      <w:pPr>
        <w:pStyle w:val="ListParagraph"/>
        <w:numPr>
          <w:ilvl w:val="0"/>
          <w:numId w:val="52"/>
        </w:numPr>
      </w:pPr>
      <w:r>
        <w:t xml:space="preserve">Should the workbench be at </w:t>
      </w:r>
      <w:r w:rsidR="00AC68AF">
        <w:t xml:space="preserve">a </w:t>
      </w:r>
      <w:r>
        <w:t xml:space="preserve">seated height or </w:t>
      </w:r>
    </w:p>
    <w:p w14:paraId="45CC1CC9" w14:textId="49E96815" w:rsidR="009962C7" w:rsidRDefault="00402BAF" w:rsidP="00CE7FCC">
      <w:pPr>
        <w:pStyle w:val="ListParagraph"/>
        <w:numPr>
          <w:ilvl w:val="0"/>
          <w:numId w:val="52"/>
        </w:numPr>
      </w:pPr>
      <w:r>
        <w:t xml:space="preserve">a </w:t>
      </w:r>
      <w:r w:rsidR="009962C7">
        <w:t>standing height?</w:t>
      </w:r>
      <w:r w:rsidR="009962C7" w:rsidRPr="009962C7">
        <w:t xml:space="preserve"> </w:t>
      </w:r>
    </w:p>
    <w:p w14:paraId="7D9FBC9A" w14:textId="42A227F6" w:rsidR="009962C7" w:rsidRDefault="009962C7" w:rsidP="00CE7FCC">
      <w:pPr>
        <w:pStyle w:val="ListParagraph"/>
        <w:numPr>
          <w:ilvl w:val="0"/>
          <w:numId w:val="52"/>
        </w:numPr>
      </w:pPr>
      <w:r>
        <w:t>How high should the workbench be?</w:t>
      </w:r>
    </w:p>
    <w:p w14:paraId="61E3EA99" w14:textId="35D72560" w:rsidR="009962C7" w:rsidRDefault="009962C7" w:rsidP="00CE7FCC">
      <w:pPr>
        <w:pStyle w:val="ListParagraph"/>
        <w:numPr>
          <w:ilvl w:val="0"/>
          <w:numId w:val="52"/>
        </w:numPr>
      </w:pPr>
      <w:r>
        <w:t xml:space="preserve">How to determine if the tool and equipment </w:t>
      </w:r>
      <w:r w:rsidR="00190BAE">
        <w:t xml:space="preserve">in use </w:t>
      </w:r>
      <w:r>
        <w:t>is the correct tool and equipment</w:t>
      </w:r>
    </w:p>
    <w:p w14:paraId="5CF4BE77" w14:textId="761F9D01" w:rsidR="009962C7" w:rsidRDefault="009962C7" w:rsidP="00CE7FCC">
      <w:pPr>
        <w:pStyle w:val="ListParagraph"/>
        <w:numPr>
          <w:ilvl w:val="0"/>
          <w:numId w:val="52"/>
        </w:numPr>
      </w:pPr>
      <w:r>
        <w:t>The list can go on and on</w:t>
      </w:r>
      <w:r w:rsidR="00190BAE">
        <w:t>!</w:t>
      </w:r>
    </w:p>
    <w:p w14:paraId="59AFA9DF" w14:textId="7084DC4B" w:rsidR="00E47A05" w:rsidRDefault="009962C7" w:rsidP="009962C7">
      <w:r>
        <w:t>Essentially, we are talking about the factors that influence physical and mental performance</w:t>
      </w:r>
      <w:r w:rsidR="00190BAE">
        <w:t xml:space="preserve">. </w:t>
      </w:r>
    </w:p>
    <w:p w14:paraId="5BBB8007" w14:textId="39094388" w:rsidR="009962C7" w:rsidRDefault="00190BAE" w:rsidP="009962C7">
      <w:pPr>
        <w:rPr>
          <w:b/>
          <w:bCs/>
        </w:rPr>
      </w:pPr>
      <w:r>
        <w:t xml:space="preserve">We can sum </w:t>
      </w:r>
      <w:r w:rsidR="00803316">
        <w:t>many of</w:t>
      </w:r>
      <w:r>
        <w:t xml:space="preserve"> the questions </w:t>
      </w:r>
      <w:r w:rsidR="00803316">
        <w:t>by</w:t>
      </w:r>
      <w:r>
        <w:t xml:space="preserve"> simply asking, </w:t>
      </w:r>
      <w:r w:rsidRPr="00236014">
        <w:rPr>
          <w:b/>
          <w:bCs/>
        </w:rPr>
        <w:t>‘How much is TOO much?’</w:t>
      </w:r>
    </w:p>
    <w:p w14:paraId="570B75A5" w14:textId="77777777" w:rsidR="00190BAE" w:rsidRDefault="00190BAE" w:rsidP="00A97DBA">
      <w:pPr>
        <w:pStyle w:val="Heading3"/>
      </w:pPr>
      <w:bookmarkStart w:id="105" w:name="_Toc69120730"/>
      <w:r>
        <w:lastRenderedPageBreak/>
        <w:t>Dose/Exposure</w:t>
      </w:r>
      <w:bookmarkEnd w:id="105"/>
    </w:p>
    <w:p w14:paraId="071EC0FF" w14:textId="2110794C" w:rsidR="00190BAE" w:rsidRDefault="00190BAE" w:rsidP="009962C7">
      <w:r>
        <w:t>One way to address this is the Dose/Exposure concept.</w:t>
      </w:r>
    </w:p>
    <w:p w14:paraId="48F26BBB" w14:textId="1EC10B1A" w:rsidR="00190BAE" w:rsidRDefault="005D0C67" w:rsidP="00453C40">
      <w:pPr>
        <w:pStyle w:val="StyleHeading4Before24ptAfter24pt"/>
        <w:numPr>
          <w:ilvl w:val="0"/>
          <w:numId w:val="0"/>
        </w:numPr>
        <w:jc w:val="left"/>
      </w:pPr>
      <w:r>
        <w:rPr>
          <w:noProof/>
        </w:rPr>
        <w:drawing>
          <wp:anchor distT="0" distB="0" distL="114300" distR="114300" simplePos="0" relativeHeight="252161536" behindDoc="1" locked="0" layoutInCell="1" allowOverlap="1" wp14:anchorId="2107BCAA" wp14:editId="4E241946">
            <wp:simplePos x="0" y="0"/>
            <wp:positionH relativeFrom="column">
              <wp:posOffset>2420950</wp:posOffset>
            </wp:positionH>
            <wp:positionV relativeFrom="paragraph">
              <wp:posOffset>65405</wp:posOffset>
            </wp:positionV>
            <wp:extent cx="2647545" cy="2655239"/>
            <wp:effectExtent l="0" t="0" r="635" b="0"/>
            <wp:wrapTight wrapText="bothSides">
              <wp:wrapPolygon edited="0">
                <wp:start x="0" y="0"/>
                <wp:lineTo x="0" y="21388"/>
                <wp:lineTo x="21450" y="21388"/>
                <wp:lineTo x="21450" y="0"/>
                <wp:lineTo x="0" y="0"/>
              </wp:wrapPolygon>
            </wp:wrapTight>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7545" cy="2655239"/>
                    </a:xfrm>
                    <a:prstGeom prst="rect">
                      <a:avLst/>
                    </a:prstGeom>
                    <a:noFill/>
                    <a:ln>
                      <a:noFill/>
                    </a:ln>
                  </pic:spPr>
                </pic:pic>
              </a:graphicData>
            </a:graphic>
            <wp14:sizeRelH relativeFrom="page">
              <wp14:pctWidth>0</wp14:pctWidth>
            </wp14:sizeRelH>
            <wp14:sizeRelV relativeFrom="page">
              <wp14:pctHeight>0</wp14:pctHeight>
            </wp14:sizeRelV>
          </wp:anchor>
        </w:drawing>
      </w:r>
      <w:r w:rsidR="00190BAE" w:rsidRPr="00A66F89">
        <w:rPr>
          <w:b/>
          <w:i/>
        </w:rPr>
        <w:t>Dose</w:t>
      </w:r>
      <w:r w:rsidR="00190BAE" w:rsidRPr="00F5376A">
        <w:t xml:space="preserve"> </w:t>
      </w:r>
      <w:r w:rsidR="002055FC">
        <w:t xml:space="preserve">– is </w:t>
      </w:r>
      <w:r w:rsidR="00576C22">
        <w:t xml:space="preserve">defined as </w:t>
      </w:r>
      <w:r w:rsidR="002055FC">
        <w:t xml:space="preserve">the </w:t>
      </w:r>
      <w:r w:rsidR="002055FC" w:rsidRPr="00EE77CF">
        <w:rPr>
          <w:b/>
          <w:bCs/>
        </w:rPr>
        <w:t>level</w:t>
      </w:r>
      <w:r w:rsidR="002055FC">
        <w:t xml:space="preserve"> of </w:t>
      </w:r>
      <w:r w:rsidR="00190BAE">
        <w:t>physical</w:t>
      </w:r>
      <w:r w:rsidR="002055FC">
        <w:t>/mental</w:t>
      </w:r>
      <w:r w:rsidR="00190BAE">
        <w:t xml:space="preserve"> </w:t>
      </w:r>
      <w:r w:rsidR="00190BAE" w:rsidRPr="00F5376A">
        <w:t xml:space="preserve">stress </w:t>
      </w:r>
      <w:r w:rsidR="00190BAE">
        <w:t>of the ergonomics risk factors</w:t>
      </w:r>
      <w:r w:rsidR="00EE77CF">
        <w:t>.</w:t>
      </w:r>
    </w:p>
    <w:p w14:paraId="171BCBE3" w14:textId="512ABC6D" w:rsidR="00190BAE" w:rsidRPr="00F5376A" w:rsidRDefault="00190BAE" w:rsidP="00453C40">
      <w:pPr>
        <w:pStyle w:val="StyleHeading4Before24ptAfter24pt"/>
        <w:numPr>
          <w:ilvl w:val="0"/>
          <w:numId w:val="0"/>
        </w:numPr>
        <w:jc w:val="left"/>
      </w:pPr>
      <w:r w:rsidRPr="00A66F89">
        <w:rPr>
          <w:b/>
          <w:i/>
        </w:rPr>
        <w:t>Exposure</w:t>
      </w:r>
      <w:r>
        <w:t xml:space="preserve"> </w:t>
      </w:r>
      <w:r w:rsidR="002055FC">
        <w:t>–</w:t>
      </w:r>
      <w:r>
        <w:t xml:space="preserve"> </w:t>
      </w:r>
      <w:r w:rsidR="00576C22">
        <w:t xml:space="preserve">is defined as </w:t>
      </w:r>
      <w:r w:rsidR="00576C22" w:rsidRPr="00EE77CF">
        <w:rPr>
          <w:b/>
          <w:bCs/>
        </w:rPr>
        <w:t>h</w:t>
      </w:r>
      <w:r w:rsidRPr="00EE77CF">
        <w:rPr>
          <w:b/>
          <w:bCs/>
        </w:rPr>
        <w:t>ow long</w:t>
      </w:r>
      <w:r w:rsidR="002055FC" w:rsidRPr="00EE77CF">
        <w:rPr>
          <w:b/>
          <w:bCs/>
        </w:rPr>
        <w:t xml:space="preserve"> and </w:t>
      </w:r>
      <w:r w:rsidRPr="00EE77CF">
        <w:rPr>
          <w:b/>
          <w:bCs/>
        </w:rPr>
        <w:t>how often</w:t>
      </w:r>
      <w:r>
        <w:t xml:space="preserve"> </w:t>
      </w:r>
      <w:r w:rsidR="002055FC">
        <w:t xml:space="preserve">the </w:t>
      </w:r>
      <w:r w:rsidR="00EE77CF">
        <w:t xml:space="preserve">exposure </w:t>
      </w:r>
      <w:r>
        <w:t>to the ergonomics risk factors</w:t>
      </w:r>
      <w:r w:rsidR="00EE77CF" w:rsidRPr="00EE77CF">
        <w:t xml:space="preserve"> </w:t>
      </w:r>
      <w:r w:rsidR="00402BAF">
        <w:t>is occurring</w:t>
      </w:r>
      <w:r w:rsidR="00576C22">
        <w:t>.</w:t>
      </w:r>
    </w:p>
    <w:p w14:paraId="20698CF9" w14:textId="665AC28B" w:rsidR="00190BAE" w:rsidRDefault="00453C40" w:rsidP="00453C40">
      <w:pPr>
        <w:pStyle w:val="StyleArial115ptBefore48ptAfter48pt"/>
        <w:numPr>
          <w:ilvl w:val="0"/>
          <w:numId w:val="0"/>
        </w:numPr>
        <w:jc w:val="left"/>
      </w:pPr>
      <w:r>
        <w:t xml:space="preserve">We appreciate the </w:t>
      </w:r>
      <w:r w:rsidR="00190BAE" w:rsidRPr="00F5376A">
        <w:t xml:space="preserve">higher the values for </w:t>
      </w:r>
      <w:r w:rsidR="00190BAE" w:rsidRPr="00EE77CF">
        <w:rPr>
          <w:b/>
          <w:bCs/>
        </w:rPr>
        <w:t xml:space="preserve">Dose </w:t>
      </w:r>
      <w:r w:rsidR="00190BAE" w:rsidRPr="00EE77CF">
        <w:t>and</w:t>
      </w:r>
      <w:r w:rsidR="00190BAE" w:rsidRPr="00EE77CF">
        <w:rPr>
          <w:b/>
          <w:bCs/>
        </w:rPr>
        <w:t xml:space="preserve"> Exposure</w:t>
      </w:r>
      <w:r>
        <w:t>,</w:t>
      </w:r>
      <w:r w:rsidR="00190BAE" w:rsidRPr="00F5376A">
        <w:t xml:space="preserve"> the greater the estimated risk.</w:t>
      </w:r>
    </w:p>
    <w:p w14:paraId="0C51E734" w14:textId="073D8AFF" w:rsidR="00190BAE" w:rsidRDefault="00190BAE" w:rsidP="00CE7FCC">
      <w:pPr>
        <w:pStyle w:val="StyleHeading4Before24ptAfter24pt"/>
        <w:numPr>
          <w:ilvl w:val="0"/>
          <w:numId w:val="53"/>
        </w:numPr>
        <w:jc w:val="left"/>
      </w:pPr>
      <w:r w:rsidRPr="00EE77CF">
        <w:rPr>
          <w:rFonts w:ascii="Arial" w:hAnsi="Arial" w:cs="Arial"/>
          <w:b/>
          <w:color w:val="FFFFFF" w:themeColor="background1"/>
          <w:sz w:val="20"/>
          <w:highlight w:val="darkGreen"/>
        </w:rPr>
        <w:t>LOW</w:t>
      </w:r>
      <w:r w:rsidRPr="00EE77CF">
        <w:rPr>
          <w:color w:val="FFFFFF" w:themeColor="background1"/>
        </w:rPr>
        <w:t xml:space="preserve"> </w:t>
      </w:r>
      <w:r>
        <w:t>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14:paraId="3D1F78F4" w14:textId="0AEDC15D" w:rsidR="00190BAE" w:rsidRDefault="00190BAE" w:rsidP="00CE7FCC">
      <w:pPr>
        <w:pStyle w:val="StyleHeading4Before24ptAfter24pt"/>
        <w:numPr>
          <w:ilvl w:val="0"/>
          <w:numId w:val="53"/>
        </w:numPr>
        <w:jc w:val="left"/>
      </w:pPr>
      <w:r w:rsidRPr="00EE77CF">
        <w:rPr>
          <w:rFonts w:ascii="Arial" w:hAnsi="Arial" w:cs="Arial"/>
          <w:b/>
          <w:sz w:val="20"/>
          <w:highlight w:val="yellow"/>
        </w:rPr>
        <w:t>M</w:t>
      </w:r>
      <w:r w:rsidR="00576C22" w:rsidRPr="00EE77CF">
        <w:rPr>
          <w:rFonts w:ascii="Arial" w:hAnsi="Arial" w:cs="Arial"/>
          <w:b/>
          <w:sz w:val="20"/>
          <w:highlight w:val="yellow"/>
        </w:rPr>
        <w:t>E</w:t>
      </w:r>
      <w:r w:rsidRPr="00EE77CF">
        <w:rPr>
          <w:rFonts w:ascii="Arial" w:hAnsi="Arial" w:cs="Arial"/>
          <w:b/>
          <w:sz w:val="20"/>
          <w:highlight w:val="yellow"/>
        </w:rPr>
        <w:t>D</w:t>
      </w:r>
      <w:r w:rsidRPr="00576C22">
        <w:t xml:space="preserve"> </w:t>
      </w:r>
      <w:r w:rsidRPr="0073783B">
        <w:t xml:space="preserve">considered </w:t>
      </w:r>
      <w:r w:rsidR="00576C22">
        <w:rPr>
          <w:b/>
        </w:rPr>
        <w:t>medium</w:t>
      </w:r>
      <w:r w:rsidRPr="0073783B">
        <w:t xml:space="preserve"> risk, recommend modification as feasible</w:t>
      </w:r>
      <w:r>
        <w:t>.</w:t>
      </w:r>
    </w:p>
    <w:p w14:paraId="7B6FF1EB" w14:textId="53794946" w:rsidR="00190BAE" w:rsidRDefault="00190BAE" w:rsidP="00CE7FCC">
      <w:pPr>
        <w:pStyle w:val="StyleHeading4Before24ptAfter24pt"/>
        <w:numPr>
          <w:ilvl w:val="0"/>
          <w:numId w:val="53"/>
        </w:numPr>
        <w:jc w:val="left"/>
      </w:pPr>
      <w:r w:rsidRPr="00EE77CF">
        <w:rPr>
          <w:rFonts w:ascii="Arial" w:hAnsi="Arial" w:cs="Arial"/>
          <w:b/>
          <w:color w:val="FFFFFF" w:themeColor="background1"/>
          <w:sz w:val="20"/>
          <w:highlight w:val="red"/>
        </w:rPr>
        <w:t>HIGH</w:t>
      </w:r>
      <w:r w:rsidRPr="00EE77CF">
        <w:rPr>
          <w:rFonts w:ascii="Arial" w:hAnsi="Arial" w:cs="Arial"/>
          <w:b/>
          <w:color w:val="FFFFFF" w:themeColor="background1"/>
          <w:sz w:val="20"/>
        </w:rPr>
        <w:t xml:space="preserve"> </w:t>
      </w:r>
      <w:r w:rsidRPr="001935C5">
        <w:t>consider</w:t>
      </w:r>
      <w:r>
        <w:t xml:space="preserve">ed </w:t>
      </w:r>
      <w:r w:rsidRPr="00EF4279">
        <w:rPr>
          <w:b/>
        </w:rPr>
        <w:t>high</w:t>
      </w:r>
      <w:r>
        <w:t xml:space="preserve"> </w:t>
      </w:r>
      <w:r w:rsidRPr="0073783B">
        <w:t xml:space="preserve">risk, recommend concerted effort to modify. </w:t>
      </w:r>
    </w:p>
    <w:p w14:paraId="6EFCE243" w14:textId="09659A42" w:rsidR="00453C40" w:rsidRDefault="00453C40" w:rsidP="00453C40">
      <w:pPr>
        <w:pStyle w:val="StyleHeading4Before24ptAfter24pt"/>
        <w:numPr>
          <w:ilvl w:val="0"/>
          <w:numId w:val="0"/>
        </w:numPr>
        <w:jc w:val="left"/>
      </w:pPr>
      <w:r>
        <w:t xml:space="preserve">A combination of </w:t>
      </w:r>
      <w:r w:rsidRPr="00236014">
        <w:rPr>
          <w:rFonts w:ascii="Arial" w:hAnsi="Arial" w:cs="Arial"/>
          <w:b/>
          <w:bCs/>
          <w:color w:val="FFFFFF" w:themeColor="background1"/>
          <w:sz w:val="20"/>
          <w:szCs w:val="18"/>
          <w:highlight w:val="darkGreen"/>
        </w:rPr>
        <w:t>Low Dose/Low Exposur</w:t>
      </w:r>
      <w:r w:rsidRPr="00236014">
        <w:rPr>
          <w:rFonts w:ascii="Arial" w:hAnsi="Arial" w:cs="Arial"/>
          <w:color w:val="FFFFFF" w:themeColor="background1"/>
          <w:sz w:val="20"/>
          <w:szCs w:val="18"/>
          <w:highlight w:val="darkGreen"/>
        </w:rPr>
        <w:t>e</w:t>
      </w:r>
      <w:r>
        <w:t xml:space="preserve"> would be considered to have a lower relative risk. </w:t>
      </w:r>
    </w:p>
    <w:p w14:paraId="19DB9824" w14:textId="5E1FC6EE" w:rsidR="00453C40" w:rsidRDefault="00453C40" w:rsidP="00453C40">
      <w:pPr>
        <w:pStyle w:val="StyleHeading4Before24ptAfter24pt"/>
        <w:numPr>
          <w:ilvl w:val="0"/>
          <w:numId w:val="0"/>
        </w:numPr>
        <w:jc w:val="left"/>
      </w:pPr>
      <w:r>
        <w:t>A combination of</w:t>
      </w:r>
      <w:r w:rsidRPr="00236014">
        <w:rPr>
          <w:rFonts w:ascii="Arial" w:hAnsi="Arial" w:cs="Arial"/>
          <w:sz w:val="20"/>
          <w:szCs w:val="18"/>
        </w:rPr>
        <w:t xml:space="preserve"> </w:t>
      </w:r>
      <w:r w:rsidRPr="00236014">
        <w:rPr>
          <w:rFonts w:ascii="Arial" w:hAnsi="Arial" w:cs="Arial"/>
          <w:b/>
          <w:bCs/>
          <w:color w:val="FFFFFF" w:themeColor="background1"/>
          <w:sz w:val="20"/>
          <w:szCs w:val="18"/>
          <w:highlight w:val="red"/>
        </w:rPr>
        <w:t>High Dose/High Exposure</w:t>
      </w:r>
      <w:r>
        <w:t xml:space="preserve"> would be considered to have higher relative risk.</w:t>
      </w:r>
    </w:p>
    <w:p w14:paraId="041F7081" w14:textId="387B85D3" w:rsidR="00576C22" w:rsidRDefault="00576C22" w:rsidP="00453C40">
      <w:pPr>
        <w:pStyle w:val="StyleHeading4Before24ptAfter24pt"/>
        <w:numPr>
          <w:ilvl w:val="0"/>
          <w:numId w:val="0"/>
        </w:numPr>
        <w:jc w:val="left"/>
      </w:pPr>
      <w:r>
        <w:t>However, it is very conceivable the job task could consist of a Low Dose (minimal force levels) combined with High Exposure (high frequency). The converse is also true; High Dose (high force levels) with Low Exposure (low level frequency).</w:t>
      </w:r>
    </w:p>
    <w:p w14:paraId="7F11A500" w14:textId="3367C970" w:rsidR="009B6891" w:rsidRDefault="009B6891" w:rsidP="009B6891">
      <w:pPr>
        <w:pStyle w:val="StyleArial115ptBefore48ptAfter48pt"/>
        <w:numPr>
          <w:ilvl w:val="0"/>
          <w:numId w:val="0"/>
        </w:numPr>
        <w:rPr>
          <w:b/>
          <w:i/>
        </w:rPr>
      </w:pPr>
      <w:r>
        <w:t>As we discussed, f</w:t>
      </w:r>
      <w:r w:rsidRPr="009B6891">
        <w:t xml:space="preserve">or the </w:t>
      </w:r>
      <w:r w:rsidRPr="00EE77CF">
        <w:rPr>
          <w:b/>
          <w:iCs/>
        </w:rPr>
        <w:t>ERS</w:t>
      </w:r>
      <w:r>
        <w:rPr>
          <w:b/>
          <w:i/>
        </w:rPr>
        <w:t>:</w:t>
      </w:r>
    </w:p>
    <w:p w14:paraId="72B57715" w14:textId="77777777" w:rsidR="009B6891" w:rsidRDefault="009B6891" w:rsidP="00CE7FCC">
      <w:pPr>
        <w:pStyle w:val="StyleArial115ptBefore48ptAfter48pt"/>
        <w:numPr>
          <w:ilvl w:val="0"/>
          <w:numId w:val="51"/>
        </w:numPr>
      </w:pPr>
      <w:r>
        <w:t>S</w:t>
      </w:r>
      <w:r w:rsidRPr="009B6891">
        <w:t xml:space="preserve">core of 0 to 1 is considered </w:t>
      </w:r>
      <w:r w:rsidRPr="00EE77CF">
        <w:rPr>
          <w:b/>
          <w:iCs/>
        </w:rPr>
        <w:t xml:space="preserve">Low Relative Risk </w:t>
      </w:r>
      <w:r w:rsidRPr="009B6891">
        <w:t xml:space="preserve">(indicated by </w:t>
      </w:r>
      <w:r w:rsidRPr="009B6891">
        <w:rPr>
          <w:rFonts w:ascii="Arial" w:hAnsi="Arial" w:cs="Arial"/>
          <w:b/>
          <w:color w:val="FFFFFF" w:themeColor="background1"/>
          <w:sz w:val="20"/>
          <w:szCs w:val="18"/>
          <w:highlight w:val="darkGreen"/>
        </w:rPr>
        <w:t>GREEN</w:t>
      </w:r>
      <w:r w:rsidRPr="009B6891">
        <w:t>)</w:t>
      </w:r>
    </w:p>
    <w:p w14:paraId="7BBDE140" w14:textId="77777777" w:rsidR="00BD4FA3" w:rsidRDefault="009B6891" w:rsidP="00CE7FCC">
      <w:pPr>
        <w:pStyle w:val="StyleArial115ptBefore48ptAfter48pt"/>
        <w:numPr>
          <w:ilvl w:val="0"/>
          <w:numId w:val="51"/>
        </w:numPr>
      </w:pPr>
      <w:r>
        <w:t>S</w:t>
      </w:r>
      <w:r w:rsidRPr="009B6891">
        <w:t xml:space="preserve">core of 2 to 3 is considered </w:t>
      </w:r>
      <w:r w:rsidRPr="00EE77CF">
        <w:rPr>
          <w:b/>
          <w:iCs/>
        </w:rPr>
        <w:t>Medium Relative Risk</w:t>
      </w:r>
      <w:r w:rsidRPr="009B6891">
        <w:rPr>
          <w:b/>
          <w:i/>
        </w:rPr>
        <w:t xml:space="preserve"> </w:t>
      </w:r>
      <w:r w:rsidRPr="009B6891">
        <w:t xml:space="preserve">(indicated by </w:t>
      </w:r>
      <w:r w:rsidRPr="009B6891">
        <w:rPr>
          <w:rFonts w:ascii="Arial" w:hAnsi="Arial" w:cs="Arial"/>
          <w:b/>
          <w:sz w:val="20"/>
          <w:szCs w:val="18"/>
          <w:highlight w:val="yellow"/>
        </w:rPr>
        <w:t>YELLOW</w:t>
      </w:r>
      <w:r w:rsidRPr="009B6891">
        <w:t>)</w:t>
      </w:r>
    </w:p>
    <w:p w14:paraId="0DA0E022" w14:textId="6A4B98AC" w:rsidR="009B6891" w:rsidRPr="009B6891" w:rsidRDefault="00BD4FA3" w:rsidP="00CE7FCC">
      <w:pPr>
        <w:pStyle w:val="StyleArial115ptBefore48ptAfter48pt"/>
        <w:numPr>
          <w:ilvl w:val="0"/>
          <w:numId w:val="51"/>
        </w:numPr>
      </w:pPr>
      <w:r>
        <w:t xml:space="preserve">Score of </w:t>
      </w:r>
      <w:r w:rsidR="009B6891" w:rsidRPr="009B6891">
        <w:t xml:space="preserve">4 and higher is considered </w:t>
      </w:r>
      <w:r w:rsidR="009B6891" w:rsidRPr="00EE77CF">
        <w:rPr>
          <w:b/>
          <w:iCs/>
        </w:rPr>
        <w:t>High Relative Risk</w:t>
      </w:r>
      <w:r w:rsidR="009B6891" w:rsidRPr="009B6891">
        <w:rPr>
          <w:b/>
          <w:i/>
        </w:rPr>
        <w:t xml:space="preserve"> </w:t>
      </w:r>
      <w:r w:rsidR="009B6891" w:rsidRPr="009B6891">
        <w:t xml:space="preserve">(indicated by </w:t>
      </w:r>
      <w:r w:rsidR="009B6891" w:rsidRPr="009B6891">
        <w:rPr>
          <w:rFonts w:ascii="Arial" w:hAnsi="Arial" w:cs="Arial"/>
          <w:b/>
          <w:color w:val="FFFFFF" w:themeColor="background1"/>
          <w:sz w:val="20"/>
          <w:szCs w:val="18"/>
          <w:highlight w:val="red"/>
        </w:rPr>
        <w:t>RED</w:t>
      </w:r>
      <w:r w:rsidR="009B6891" w:rsidRPr="009B6891">
        <w:t>)</w:t>
      </w:r>
    </w:p>
    <w:p w14:paraId="62E24083" w14:textId="1872792C" w:rsidR="00402BAF" w:rsidRPr="009B6891" w:rsidRDefault="00402BAF" w:rsidP="00FF0359">
      <w:pPr>
        <w:pStyle w:val="StyleArial115ptBefore48ptAfter48pt"/>
        <w:numPr>
          <w:ilvl w:val="0"/>
          <w:numId w:val="0"/>
        </w:numPr>
      </w:pPr>
      <w:r w:rsidRPr="009B6891">
        <w:t xml:space="preserve">For </w:t>
      </w:r>
      <w:r w:rsidRPr="009B6891">
        <w:rPr>
          <w:rFonts w:ascii="Arial" w:hAnsi="Arial" w:cs="Arial"/>
          <w:b/>
          <w:sz w:val="20"/>
          <w:szCs w:val="18"/>
          <w:highlight w:val="yellow"/>
        </w:rPr>
        <w:t>YELLOW</w:t>
      </w:r>
      <w:r w:rsidRPr="009B6891">
        <w:rPr>
          <w:b/>
          <w:sz w:val="20"/>
          <w:szCs w:val="18"/>
        </w:rPr>
        <w:t xml:space="preserve"> </w:t>
      </w:r>
      <w:r w:rsidRPr="009B6891">
        <w:t xml:space="preserve">and </w:t>
      </w:r>
      <w:r w:rsidRPr="009B6891">
        <w:rPr>
          <w:rFonts w:ascii="Arial" w:hAnsi="Arial" w:cs="Arial"/>
          <w:b/>
          <w:color w:val="FFFFFF" w:themeColor="background1"/>
          <w:sz w:val="20"/>
          <w:szCs w:val="18"/>
          <w:highlight w:val="red"/>
        </w:rPr>
        <w:t>RED</w:t>
      </w:r>
      <w:r w:rsidRPr="009B6891">
        <w:rPr>
          <w:b/>
          <w:color w:val="FFFFFF" w:themeColor="background1"/>
          <w:sz w:val="20"/>
          <w:szCs w:val="18"/>
        </w:rPr>
        <w:t xml:space="preserve"> </w:t>
      </w:r>
      <w:r w:rsidRPr="009B6891">
        <w:t xml:space="preserve">scores, additional assessment and intervention is recommended. Research has demonstrated that </w:t>
      </w:r>
      <w:r w:rsidRPr="00EE77CF">
        <w:rPr>
          <w:b/>
          <w:iCs/>
        </w:rPr>
        <w:t>lowering the score through a combination of administrative, work process and engineering initiatives will generally lower the relative risk</w:t>
      </w:r>
      <w:r w:rsidRPr="009B6891">
        <w:rPr>
          <w:b/>
          <w:i/>
        </w:rPr>
        <w:t xml:space="preserve"> </w:t>
      </w:r>
      <w:r w:rsidRPr="009B6891">
        <w:t>of the ergonomics factors.</w:t>
      </w:r>
      <w:r w:rsidR="000537C4">
        <w:t xml:space="preserve"> </w:t>
      </w:r>
    </w:p>
    <w:p w14:paraId="7EC842C0" w14:textId="1E3C8A4E" w:rsidR="00402BAF" w:rsidRDefault="00402BAF" w:rsidP="00A97DBA">
      <w:pPr>
        <w:pStyle w:val="Heading3"/>
      </w:pPr>
      <w:bookmarkStart w:id="106" w:name="_Toc69120731"/>
      <w:r>
        <w:t>Medical Analogy</w:t>
      </w:r>
      <w:bookmarkEnd w:id="106"/>
    </w:p>
    <w:p w14:paraId="729F5CF4" w14:textId="4EC88EE1" w:rsidR="00F37EDD" w:rsidRDefault="000537C4" w:rsidP="00FF0359">
      <w:pPr>
        <w:pStyle w:val="StyleArial115ptBefore48ptAfter48pt"/>
        <w:numPr>
          <w:ilvl w:val="0"/>
          <w:numId w:val="0"/>
        </w:numPr>
        <w:rPr>
          <w:bCs/>
          <w:iCs/>
        </w:rPr>
      </w:pPr>
      <w:r>
        <w:t xml:space="preserve">What does Relative Risk mean? </w:t>
      </w:r>
      <w:r w:rsidR="00FF0359" w:rsidRPr="00FF0359">
        <w:rPr>
          <w:bCs/>
          <w:iCs/>
        </w:rPr>
        <w:t>Except</w:t>
      </w:r>
      <w:r w:rsidR="00FF0359">
        <w:rPr>
          <w:bCs/>
          <w:iCs/>
        </w:rPr>
        <w:t xml:space="preserve">ions apply to every rule. </w:t>
      </w:r>
    </w:p>
    <w:p w14:paraId="17B6CFB2" w14:textId="273335B0" w:rsidR="00FF0359" w:rsidRDefault="00FF0359" w:rsidP="00CE7FCC">
      <w:pPr>
        <w:pStyle w:val="StyleArial115ptBefore48ptAfter48pt"/>
        <w:numPr>
          <w:ilvl w:val="0"/>
          <w:numId w:val="54"/>
        </w:numPr>
        <w:rPr>
          <w:bCs/>
          <w:iCs/>
        </w:rPr>
      </w:pPr>
      <w:r>
        <w:rPr>
          <w:bCs/>
          <w:iCs/>
        </w:rPr>
        <w:t xml:space="preserve">Two individuals can do exactly the same job. Within a short time one person experiences significant musculoskeletal issues and the other person does the job for 30 years with no problems at all. </w:t>
      </w:r>
    </w:p>
    <w:p w14:paraId="27FE2E49" w14:textId="665EDA1B" w:rsidR="00F37EDD" w:rsidRDefault="00F37EDD" w:rsidP="00CE7FCC">
      <w:pPr>
        <w:pStyle w:val="StyleArial115ptBefore48ptAfter48pt"/>
        <w:numPr>
          <w:ilvl w:val="0"/>
          <w:numId w:val="54"/>
        </w:numPr>
        <w:rPr>
          <w:bCs/>
          <w:iCs/>
        </w:rPr>
      </w:pPr>
      <w:r>
        <w:rPr>
          <w:bCs/>
          <w:iCs/>
        </w:rPr>
        <w:t>We generally consider cigarette smoking to be detrimental to health. Greater risk of lung cancer is well documented. However,</w:t>
      </w:r>
      <w:r w:rsidR="00FF0359">
        <w:rPr>
          <w:bCs/>
          <w:iCs/>
        </w:rPr>
        <w:t xml:space="preserve"> </w:t>
      </w:r>
      <w:r>
        <w:rPr>
          <w:bCs/>
          <w:iCs/>
        </w:rPr>
        <w:t>a</w:t>
      </w:r>
      <w:r w:rsidR="00FF0359">
        <w:rPr>
          <w:bCs/>
          <w:iCs/>
        </w:rPr>
        <w:t xml:space="preserve"> person </w:t>
      </w:r>
      <w:r>
        <w:rPr>
          <w:bCs/>
          <w:iCs/>
        </w:rPr>
        <w:t xml:space="preserve">can start smoking at age 10 and live to be a hundred! </w:t>
      </w:r>
    </w:p>
    <w:p w14:paraId="553FA113" w14:textId="38A31800" w:rsidR="00FF0359" w:rsidRPr="00FF0359" w:rsidRDefault="00FF0359" w:rsidP="00FF0359">
      <w:pPr>
        <w:pStyle w:val="StyleArial115ptBefore48ptAfter48pt"/>
        <w:numPr>
          <w:ilvl w:val="0"/>
          <w:numId w:val="0"/>
        </w:numPr>
        <w:rPr>
          <w:bCs/>
          <w:iCs/>
        </w:rPr>
      </w:pPr>
      <w:r>
        <w:rPr>
          <w:bCs/>
          <w:iCs/>
        </w:rPr>
        <w:t xml:space="preserve">This truly demonstrates the incredible variation in </w:t>
      </w:r>
      <w:r w:rsidR="000A7CFF">
        <w:rPr>
          <w:bCs/>
          <w:iCs/>
        </w:rPr>
        <w:t xml:space="preserve">individual </w:t>
      </w:r>
      <w:r>
        <w:rPr>
          <w:bCs/>
          <w:iCs/>
        </w:rPr>
        <w:t xml:space="preserve">tolerance levels </w:t>
      </w:r>
    </w:p>
    <w:p w14:paraId="6436AE80" w14:textId="0766EB64" w:rsidR="00BD4FA3" w:rsidRDefault="000A7CFF" w:rsidP="009B6891">
      <w:pPr>
        <w:pStyle w:val="StyleArial115ptBefore48ptAfter48pt"/>
        <w:numPr>
          <w:ilvl w:val="0"/>
          <w:numId w:val="0"/>
        </w:numPr>
      </w:pPr>
      <w:r>
        <w:t>In this light</w:t>
      </w:r>
      <w:r w:rsidR="009C3B36">
        <w:t>,</w:t>
      </w:r>
      <w:r>
        <w:t xml:space="preserve"> h</w:t>
      </w:r>
      <w:r w:rsidR="00F37EDD" w:rsidRPr="009B6891">
        <w:t xml:space="preserve">ow should the </w:t>
      </w:r>
      <w:r w:rsidR="00F37EDD" w:rsidRPr="009B6891">
        <w:rPr>
          <w:b/>
          <w:i/>
        </w:rPr>
        <w:t xml:space="preserve">Relative Risk Score </w:t>
      </w:r>
      <w:r w:rsidR="00F37EDD" w:rsidRPr="009B6891">
        <w:t xml:space="preserve">be interpreted? </w:t>
      </w:r>
      <w:r w:rsidR="009B6891" w:rsidRPr="009B6891">
        <w:t>Consider this medical analogy.</w:t>
      </w:r>
    </w:p>
    <w:p w14:paraId="279A8DF7" w14:textId="5FD939D0" w:rsidR="00BD4FA3" w:rsidRDefault="009B6891" w:rsidP="009B6891">
      <w:pPr>
        <w:pStyle w:val="StyleArial115ptBefore48ptAfter48pt"/>
        <w:numPr>
          <w:ilvl w:val="0"/>
          <w:numId w:val="0"/>
        </w:numPr>
      </w:pPr>
      <w:r w:rsidRPr="009B6891">
        <w:lastRenderedPageBreak/>
        <w:t xml:space="preserve">It is generally understood that a </w:t>
      </w:r>
      <w:r w:rsidR="000A7CFF">
        <w:t xml:space="preserve">combined </w:t>
      </w:r>
      <w:r w:rsidR="009C3B36">
        <w:t xml:space="preserve">HDL and LDL </w:t>
      </w:r>
      <w:r w:rsidRPr="009B6891">
        <w:t xml:space="preserve">blood cholesterol level of 200 </w:t>
      </w:r>
      <w:r w:rsidR="009C3B36" w:rsidRPr="009C3B36">
        <w:t>milligrams per deciliter of blood (mg/dL</w:t>
      </w:r>
      <w:r w:rsidR="009C3B36">
        <w:t>)</w:t>
      </w:r>
      <w:r w:rsidR="009C3B36" w:rsidRPr="009C3B36">
        <w:t xml:space="preserve"> </w:t>
      </w:r>
      <w:r w:rsidRPr="009B6891">
        <w:t xml:space="preserve">and lower is advantageous. Does this mean an individual with a </w:t>
      </w:r>
      <w:r w:rsidRPr="000537C4">
        <w:rPr>
          <w:b/>
          <w:iCs/>
        </w:rPr>
        <w:t>level of 320 will for sure die of heart disease</w:t>
      </w:r>
      <w:r w:rsidRPr="000537C4">
        <w:rPr>
          <w:iCs/>
        </w:rPr>
        <w:t>?</w:t>
      </w:r>
      <w:r w:rsidRPr="009B6891">
        <w:t xml:space="preserve"> Or an individual with a </w:t>
      </w:r>
      <w:r w:rsidRPr="000537C4">
        <w:rPr>
          <w:b/>
          <w:iCs/>
        </w:rPr>
        <w:t>level of 160 will never die of heart disease</w:t>
      </w:r>
      <w:r w:rsidRPr="000537C4">
        <w:rPr>
          <w:iCs/>
        </w:rPr>
        <w:t xml:space="preserve">? </w:t>
      </w:r>
    </w:p>
    <w:p w14:paraId="6FC340E1" w14:textId="16572106" w:rsidR="009B6891" w:rsidRPr="009B6891" w:rsidRDefault="009B6891" w:rsidP="009B6891">
      <w:pPr>
        <w:pStyle w:val="StyleArial115ptBefore48ptAfter48pt"/>
        <w:numPr>
          <w:ilvl w:val="0"/>
          <w:numId w:val="0"/>
        </w:numPr>
      </w:pPr>
      <w:r w:rsidRPr="009B6891">
        <w:t xml:space="preserve">For both questions the answer is </w:t>
      </w:r>
      <w:r w:rsidRPr="009B6891">
        <w:rPr>
          <w:b/>
          <w:i/>
        </w:rPr>
        <w:t>NO</w:t>
      </w:r>
      <w:r w:rsidRPr="009B6891">
        <w:t>. However, which score would you rather have. The obvious answer is 160. While there are other factors, the relative risk of dying from heart disease is lower with a lower level of blood cholesterol.</w:t>
      </w:r>
    </w:p>
    <w:p w14:paraId="6A2B025C" w14:textId="77777777" w:rsidR="00FF0359" w:rsidRDefault="009B6891" w:rsidP="009B6891">
      <w:pPr>
        <w:pStyle w:val="StyleArial115ptBefore48ptAfter48pt"/>
        <w:numPr>
          <w:ilvl w:val="0"/>
          <w:numId w:val="0"/>
        </w:numPr>
      </w:pPr>
      <w:r w:rsidRPr="009B6891">
        <w:t xml:space="preserve">So specific to the </w:t>
      </w:r>
      <w:r w:rsidRPr="009B6891">
        <w:rPr>
          <w:i/>
        </w:rPr>
        <w:t xml:space="preserve">ERS </w:t>
      </w:r>
      <w:r w:rsidRPr="009B6891">
        <w:t xml:space="preserve">scoring does a score of 0 to 1 mean there is </w:t>
      </w:r>
      <w:r w:rsidRPr="000537C4">
        <w:rPr>
          <w:b/>
          <w:iCs/>
        </w:rPr>
        <w:t xml:space="preserve">absolutely no risk </w:t>
      </w:r>
      <w:r w:rsidRPr="009B6891">
        <w:t xml:space="preserve">of suffering a musculoskeletal disorder and does a score of 4 and higher mean </w:t>
      </w:r>
      <w:r w:rsidRPr="000537C4">
        <w:rPr>
          <w:b/>
          <w:iCs/>
        </w:rPr>
        <w:t>absolutely for sur</w:t>
      </w:r>
      <w:r w:rsidRPr="009B6891">
        <w:rPr>
          <w:b/>
          <w:i/>
        </w:rPr>
        <w:t xml:space="preserve">e </w:t>
      </w:r>
      <w:r w:rsidRPr="009B6891">
        <w:t xml:space="preserve">that a musculoskeletal disorder will occur? </w:t>
      </w:r>
    </w:p>
    <w:p w14:paraId="0DA2DD7B" w14:textId="3E955D8B" w:rsidR="00BD4FA3" w:rsidRDefault="009B6891" w:rsidP="009B6891">
      <w:pPr>
        <w:pStyle w:val="StyleArial115ptBefore48ptAfter48pt"/>
        <w:numPr>
          <w:ilvl w:val="0"/>
          <w:numId w:val="0"/>
        </w:numPr>
        <w:rPr>
          <w:b/>
          <w:i/>
        </w:rPr>
      </w:pPr>
      <w:r w:rsidRPr="009B6891">
        <w:t xml:space="preserve">The answer to both questions is </w:t>
      </w:r>
      <w:r w:rsidRPr="000537C4">
        <w:rPr>
          <w:b/>
          <w:iCs/>
        </w:rPr>
        <w:t>NO</w:t>
      </w:r>
      <w:r w:rsidRPr="009B6891">
        <w:t xml:space="preserve">. </w:t>
      </w:r>
    </w:p>
    <w:p w14:paraId="5C794AC0" w14:textId="6B6C05F9" w:rsidR="004C49FB" w:rsidRDefault="004C49FB" w:rsidP="009B6891">
      <w:pPr>
        <w:pStyle w:val="StyleArial115ptBefore48ptAfter48pt"/>
        <w:numPr>
          <w:ilvl w:val="0"/>
          <w:numId w:val="0"/>
        </w:numPr>
        <w:rPr>
          <w:bCs/>
          <w:iCs/>
        </w:rPr>
      </w:pPr>
      <w:r>
        <w:rPr>
          <w:bCs/>
          <w:iCs/>
        </w:rPr>
        <w:t xml:space="preserve">So, what is the answer to the question, </w:t>
      </w:r>
      <w:r w:rsidRPr="000537C4">
        <w:rPr>
          <w:b/>
          <w:iCs/>
        </w:rPr>
        <w:t>‘How much is TOO much?</w:t>
      </w:r>
      <w:r w:rsidR="000A7CFF" w:rsidRPr="000537C4">
        <w:rPr>
          <w:bCs/>
          <w:iCs/>
        </w:rPr>
        <w:t>’</w:t>
      </w:r>
    </w:p>
    <w:p w14:paraId="084F03E0" w14:textId="77777777" w:rsidR="000A7CFF" w:rsidRDefault="004C49FB" w:rsidP="009B6891">
      <w:pPr>
        <w:pStyle w:val="StyleArial115ptBefore48ptAfter48pt"/>
        <w:numPr>
          <w:ilvl w:val="0"/>
          <w:numId w:val="0"/>
        </w:numPr>
        <w:rPr>
          <w:b/>
          <w:i/>
        </w:rPr>
      </w:pPr>
      <w:r>
        <w:rPr>
          <w:bCs/>
          <w:iCs/>
        </w:rPr>
        <w:t xml:space="preserve">We may well say, </w:t>
      </w:r>
      <w:r w:rsidRPr="000537C4">
        <w:rPr>
          <w:b/>
          <w:iCs/>
        </w:rPr>
        <w:t>‘It depends!’</w:t>
      </w:r>
      <w:r w:rsidR="000A7CFF" w:rsidRPr="000537C4">
        <w:rPr>
          <w:b/>
          <w:iCs/>
        </w:rPr>
        <w:t xml:space="preserve"> </w:t>
      </w:r>
    </w:p>
    <w:p w14:paraId="2839DB69" w14:textId="595694B5" w:rsidR="004C49FB" w:rsidRPr="000537C4" w:rsidRDefault="006E3D52" w:rsidP="009B6891">
      <w:pPr>
        <w:pStyle w:val="StyleArial115ptBefore48ptAfter48pt"/>
        <w:numPr>
          <w:ilvl w:val="0"/>
          <w:numId w:val="0"/>
        </w:numPr>
        <w:rPr>
          <w:bCs/>
          <w:iCs/>
        </w:rPr>
      </w:pPr>
      <w:r w:rsidRPr="000537C4">
        <w:rPr>
          <w:b/>
          <w:iCs/>
        </w:rPr>
        <w:t xml:space="preserve">However, the </w:t>
      </w:r>
      <w:r w:rsidR="000A7CFF" w:rsidRPr="000537C4">
        <w:rPr>
          <w:b/>
          <w:iCs/>
        </w:rPr>
        <w:t>Relative Risk scores simply indicate that the potential for experiencing issues is greater with a higher score.</w:t>
      </w:r>
    </w:p>
    <w:p w14:paraId="642A8C4F" w14:textId="1580DCCC" w:rsidR="004C49FB" w:rsidRPr="004C49FB" w:rsidRDefault="000A7CFF" w:rsidP="009B6891">
      <w:pPr>
        <w:pStyle w:val="StyleArial115ptBefore48ptAfter48pt"/>
        <w:numPr>
          <w:ilvl w:val="0"/>
          <w:numId w:val="0"/>
        </w:numPr>
        <w:rPr>
          <w:bCs/>
          <w:iCs/>
        </w:rPr>
      </w:pPr>
      <w:r>
        <w:rPr>
          <w:bCs/>
          <w:iCs/>
        </w:rPr>
        <w:t>From our perspective</w:t>
      </w:r>
      <w:r w:rsidR="006E3D52">
        <w:rPr>
          <w:bCs/>
          <w:iCs/>
        </w:rPr>
        <w:t>,</w:t>
      </w:r>
      <w:r>
        <w:rPr>
          <w:bCs/>
          <w:iCs/>
        </w:rPr>
        <w:t xml:space="preserve"> through the application of ergonomics principles</w:t>
      </w:r>
      <w:r w:rsidR="006E3D52">
        <w:rPr>
          <w:bCs/>
          <w:iCs/>
        </w:rPr>
        <w:t>,</w:t>
      </w:r>
      <w:r>
        <w:rPr>
          <w:bCs/>
          <w:iCs/>
        </w:rPr>
        <w:t xml:space="preserve"> we are attempting to lower the Relative Risk </w:t>
      </w:r>
      <w:r w:rsidR="006E3D52">
        <w:rPr>
          <w:bCs/>
          <w:iCs/>
        </w:rPr>
        <w:t>score</w:t>
      </w:r>
      <w:r>
        <w:rPr>
          <w:bCs/>
          <w:iCs/>
        </w:rPr>
        <w:t xml:space="preserve"> and </w:t>
      </w:r>
      <w:r w:rsidRPr="000537C4">
        <w:rPr>
          <w:b/>
          <w:iCs/>
        </w:rPr>
        <w:t>broaden the range of individual</w:t>
      </w:r>
      <w:r>
        <w:rPr>
          <w:bCs/>
          <w:iCs/>
        </w:rPr>
        <w:t>s who can safely and effectively perform the job task.</w:t>
      </w:r>
    </w:p>
    <w:p w14:paraId="3F490FDD" w14:textId="3FEC967C" w:rsidR="002E3908" w:rsidRDefault="002E3908" w:rsidP="002E3908">
      <w:pPr>
        <w:pStyle w:val="Heading2"/>
      </w:pPr>
      <w:bookmarkStart w:id="107" w:name="_Toc69120732"/>
      <w:r>
        <w:t>Example Case Study</w:t>
      </w:r>
      <w:bookmarkEnd w:id="107"/>
    </w:p>
    <w:p w14:paraId="42586623" w14:textId="3C580678" w:rsidR="00060250" w:rsidRPr="00F6119C" w:rsidRDefault="00F6119C" w:rsidP="00060250">
      <w:r>
        <w:t xml:space="preserve">At this point, recognizing we haven’t </w:t>
      </w:r>
      <w:r w:rsidR="000537C4">
        <w:t xml:space="preserve">yet </w:t>
      </w:r>
      <w:r>
        <w:t xml:space="preserve">delved into the details, we want to introduce an example of how to conduct an ERS. </w:t>
      </w:r>
      <w:r w:rsidR="002865D2">
        <w:t>This will provide an overview and set the stage to get into the details</w:t>
      </w:r>
      <w:r w:rsidR="00AA25AE">
        <w:t xml:space="preserve"> later</w:t>
      </w:r>
      <w:r w:rsidR="002865D2">
        <w:t xml:space="preserve">. </w:t>
      </w:r>
      <w:r w:rsidR="00060250">
        <w:t xml:space="preserve">Refer to the </w:t>
      </w:r>
      <w:r w:rsidR="00060250" w:rsidRPr="000537C4">
        <w:rPr>
          <w:b/>
          <w:bCs/>
        </w:rPr>
        <w:t>Ergonomics Risk Screen Tutorial</w:t>
      </w:r>
      <w:r w:rsidR="00060250">
        <w:t xml:space="preserve"> for the step-by-step protocol.</w:t>
      </w:r>
    </w:p>
    <w:p w14:paraId="520BBC49" w14:textId="239E4810" w:rsidR="00FC266A" w:rsidRDefault="00FC266A" w:rsidP="00A97DBA">
      <w:pPr>
        <w:pStyle w:val="Heading3"/>
      </w:pPr>
      <w:bookmarkStart w:id="108" w:name="_Toc69120733"/>
      <w:r>
        <w:t>Oil Fill ERS Case Study</w:t>
      </w:r>
      <w:bookmarkEnd w:id="108"/>
    </w:p>
    <w:p w14:paraId="0A3F5705" w14:textId="1D8AFE3E" w:rsidR="00B80431" w:rsidRPr="00B80431" w:rsidRDefault="00B80431" w:rsidP="00B80431">
      <w:pPr>
        <w:pStyle w:val="Heading4"/>
      </w:pPr>
      <w:bookmarkStart w:id="109" w:name="_Toc69120734"/>
      <w:r>
        <w:t>Background Information</w:t>
      </w:r>
      <w:bookmarkEnd w:id="109"/>
      <w:r>
        <w:t xml:space="preserve"> </w:t>
      </w:r>
    </w:p>
    <w:p w14:paraId="31C2E6B3" w14:textId="35153C5B" w:rsidR="00B80431" w:rsidRDefault="00AD3139" w:rsidP="000537C4">
      <w:r w:rsidRPr="009F2446">
        <w:rPr>
          <w:noProof/>
        </w:rPr>
        <w:drawing>
          <wp:anchor distT="0" distB="0" distL="114300" distR="114300" simplePos="0" relativeHeight="252228096" behindDoc="1" locked="0" layoutInCell="1" allowOverlap="1" wp14:anchorId="18155184" wp14:editId="517C98C7">
            <wp:simplePos x="0" y="0"/>
            <wp:positionH relativeFrom="column">
              <wp:posOffset>3356306</wp:posOffset>
            </wp:positionH>
            <wp:positionV relativeFrom="paragraph">
              <wp:posOffset>23495</wp:posOffset>
            </wp:positionV>
            <wp:extent cx="1645920" cy="1371600"/>
            <wp:effectExtent l="0" t="0" r="0" b="0"/>
            <wp:wrapTight wrapText="bothSides">
              <wp:wrapPolygon edited="0">
                <wp:start x="0" y="0"/>
                <wp:lineTo x="0" y="21300"/>
                <wp:lineTo x="21250" y="21300"/>
                <wp:lineTo x="21250" y="0"/>
                <wp:lineTo x="0" y="0"/>
              </wp:wrapPolygon>
            </wp:wrapTight>
            <wp:docPr id="587" name="Picture 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a:hlinkClick r:id="rId26"/>
                    </pic:cNvPr>
                    <pic:cNvPicPr preferRelativeResize="0">
                      <a:picLocks noChangeAspect="1"/>
                    </pic:cNvPicPr>
                  </pic:nvPicPr>
                  <pic:blipFill rotWithShape="1">
                    <a:blip r:embed="rId27" cstate="print">
                      <a:extLst>
                        <a:ext uri="{28A0092B-C50C-407E-A947-70E740481C1C}">
                          <a14:useLocalDpi xmlns:a14="http://schemas.microsoft.com/office/drawing/2010/main" val="0"/>
                        </a:ext>
                      </a:extLst>
                    </a:blip>
                    <a:srcRect b="7840"/>
                    <a:stretch/>
                  </pic:blipFill>
                  <pic:spPr bwMode="auto">
                    <a:xfrm>
                      <a:off x="0" y="0"/>
                      <a:ext cx="1645920" cy="13716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37C4">
        <w:t xml:space="preserve">Instruments, Inc. is a company that manufactures </w:t>
      </w:r>
      <w:r>
        <w:t xml:space="preserve">calibration equipment. Part of the manufacturing process is to screw a gauge </w:t>
      </w:r>
      <w:r w:rsidR="00B80431">
        <w:t>on</w:t>
      </w:r>
      <w:r>
        <w:t xml:space="preserve">to </w:t>
      </w:r>
      <w:r w:rsidR="00B80431">
        <w:t xml:space="preserve">an oil fill </w:t>
      </w:r>
      <w:r>
        <w:t xml:space="preserve">canister. </w:t>
      </w:r>
    </w:p>
    <w:p w14:paraId="67F4D65C" w14:textId="53154613" w:rsidR="00B80431" w:rsidRDefault="00AD3139" w:rsidP="000537C4">
      <w:r>
        <w:t xml:space="preserve">This task had been identified as a problem in terms of </w:t>
      </w:r>
      <w:r w:rsidR="00B80431">
        <w:t xml:space="preserve">discomfort and even </w:t>
      </w:r>
      <w:r>
        <w:t xml:space="preserve">injuries reported by the workforce. </w:t>
      </w:r>
    </w:p>
    <w:p w14:paraId="5DD32984" w14:textId="579BD0E2" w:rsidR="000537C4" w:rsidRDefault="00AD3139" w:rsidP="000537C4">
      <w:r>
        <w:t xml:space="preserve">An ergonomics assessment was conducted using the ERS process and recommendations for improvement </w:t>
      </w:r>
      <w:r w:rsidR="00B80431">
        <w:t xml:space="preserve">were </w:t>
      </w:r>
      <w:r>
        <w:t>made.</w:t>
      </w:r>
    </w:p>
    <w:p w14:paraId="73D9B851" w14:textId="78486291" w:rsidR="00B80431" w:rsidRDefault="00B80431" w:rsidP="000537C4">
      <w:r>
        <w:t>To conduct the assessment v</w:t>
      </w:r>
      <w:r w:rsidR="00AD3139">
        <w:t>ideo of the task was taken</w:t>
      </w:r>
      <w:r>
        <w:t xml:space="preserve"> along with interview of the worker and measurements of the workstation and physical demands to perform the task.</w:t>
      </w:r>
    </w:p>
    <w:p w14:paraId="0BFA50E9" w14:textId="7CD2D37D" w:rsidR="00B80431" w:rsidRDefault="00B80431" w:rsidP="00924A10">
      <w:pPr>
        <w:pStyle w:val="Heading4"/>
      </w:pPr>
      <w:bookmarkStart w:id="110" w:name="_Toc69120735"/>
      <w:r>
        <w:t>Oil Fill Video</w:t>
      </w:r>
      <w:bookmarkEnd w:id="110"/>
    </w:p>
    <w:p w14:paraId="7DC5DAAA" w14:textId="70927A74" w:rsidR="00AD3139" w:rsidRDefault="00AD3139" w:rsidP="000537C4">
      <w:r>
        <w:t xml:space="preserve">Let’s take a look at the video. As you look at </w:t>
      </w:r>
      <w:r w:rsidR="00B80431">
        <w:t xml:space="preserve">it, think about the Ergonomics Principles we outlined earlier </w:t>
      </w:r>
      <w:r w:rsidR="00924A10">
        <w:t>to identify potential ergonomics issues and consider feasible and reasonable recommendations for improvement.</w:t>
      </w:r>
    </w:p>
    <w:p w14:paraId="306E34F5" w14:textId="4D386CF8" w:rsidR="00AD3139" w:rsidRDefault="00924A10" w:rsidP="00924A10">
      <w:pPr>
        <w:pStyle w:val="Heading4"/>
      </w:pPr>
      <w:bookmarkStart w:id="111" w:name="_Toc69120736"/>
      <w:r>
        <w:t>ERS Results</w:t>
      </w:r>
      <w:bookmarkEnd w:id="111"/>
    </w:p>
    <w:p w14:paraId="08B934B3" w14:textId="616DEF66" w:rsidR="009B606A" w:rsidRPr="009B606A" w:rsidRDefault="009B606A" w:rsidP="00CA18BB">
      <w:pPr>
        <w:pStyle w:val="Heading5"/>
      </w:pPr>
      <w:bookmarkStart w:id="112" w:name="_Toc69120737"/>
      <w:r>
        <w:t>Pre Intervention ERS</w:t>
      </w:r>
      <w:bookmarkEnd w:id="112"/>
    </w:p>
    <w:p w14:paraId="519E2272" w14:textId="64C83B48" w:rsidR="003A2449" w:rsidRDefault="003A2449" w:rsidP="003A2449">
      <w:r>
        <w:t xml:space="preserve">Here are the results for the </w:t>
      </w:r>
      <w:r w:rsidRPr="003A2449">
        <w:rPr>
          <w:b/>
          <w:bCs/>
        </w:rPr>
        <w:t xml:space="preserve">Posture, Force, Duration </w:t>
      </w:r>
      <w:r w:rsidRPr="003A2449">
        <w:t>and</w:t>
      </w:r>
      <w:r w:rsidRPr="003A2449">
        <w:rPr>
          <w:b/>
          <w:bCs/>
        </w:rPr>
        <w:t xml:space="preserve"> Time Weighted Multiplier</w:t>
      </w:r>
      <w:r>
        <w:t>.</w:t>
      </w:r>
    </w:p>
    <w:p w14:paraId="31F75C4E" w14:textId="066DA902" w:rsidR="00EA3E3C" w:rsidRDefault="003A2449" w:rsidP="003A2449">
      <w:r>
        <w:t xml:space="preserve">It is apparent we are seeing scores in the </w:t>
      </w:r>
      <w:r w:rsidRPr="00946F75">
        <w:rPr>
          <w:rFonts w:ascii="Arial" w:hAnsi="Arial" w:cs="Arial"/>
          <w:b/>
          <w:bCs/>
          <w:sz w:val="20"/>
          <w:szCs w:val="18"/>
          <w:highlight w:val="yellow"/>
        </w:rPr>
        <w:t>Yellow</w:t>
      </w:r>
      <w:r w:rsidRPr="00946F75">
        <w:rPr>
          <w:sz w:val="20"/>
          <w:szCs w:val="18"/>
        </w:rPr>
        <w:t xml:space="preserve"> </w:t>
      </w:r>
      <w:r>
        <w:t xml:space="preserve">and </w:t>
      </w:r>
      <w:r w:rsidRPr="00946F75">
        <w:rPr>
          <w:rFonts w:ascii="Arial" w:hAnsi="Arial" w:cs="Arial"/>
          <w:b/>
          <w:bCs/>
          <w:color w:val="FFFFFF" w:themeColor="background1"/>
          <w:sz w:val="20"/>
          <w:szCs w:val="18"/>
          <w:highlight w:val="red"/>
        </w:rPr>
        <w:t>Red</w:t>
      </w:r>
      <w:r w:rsidRPr="00946F75">
        <w:rPr>
          <w:color w:val="FFFFFF" w:themeColor="background1"/>
          <w:sz w:val="20"/>
          <w:szCs w:val="18"/>
        </w:rPr>
        <w:t xml:space="preserve"> </w:t>
      </w:r>
      <w:r>
        <w:t xml:space="preserve">range with particular issue with </w:t>
      </w:r>
      <w:r w:rsidRPr="00EA3E3C">
        <w:rPr>
          <w:b/>
          <w:bCs/>
        </w:rPr>
        <w:t xml:space="preserve">Shoulders/Upper Back, Arms/Elbows </w:t>
      </w:r>
      <w:r w:rsidRPr="00EA3E3C">
        <w:t>and</w:t>
      </w:r>
      <w:r w:rsidRPr="00EA3E3C">
        <w:rPr>
          <w:b/>
          <w:bCs/>
        </w:rPr>
        <w:t xml:space="preserve"> Hands/Wrists/Finger</w:t>
      </w:r>
      <w:r>
        <w:t>s.</w:t>
      </w:r>
      <w:r w:rsidR="00946F75">
        <w:t xml:space="preserve"> </w:t>
      </w:r>
    </w:p>
    <w:p w14:paraId="63B3DE8D" w14:textId="77777777" w:rsidR="00EA3E3C" w:rsidRDefault="00EA3E3C" w:rsidP="003A2449">
      <w:r>
        <w:lastRenderedPageBreak/>
        <w:t xml:space="preserve">The </w:t>
      </w:r>
      <w:r w:rsidRPr="00EA3E3C">
        <w:rPr>
          <w:b/>
          <w:bCs/>
        </w:rPr>
        <w:t>Time Weighted Multiplier</w:t>
      </w:r>
      <w:r>
        <w:t xml:space="preserve"> was scored at 1.0. The task is performed 1 to 2 hours/shift.</w:t>
      </w:r>
    </w:p>
    <w:p w14:paraId="709719E3" w14:textId="75E8AAD8" w:rsidR="003A2449" w:rsidRDefault="00946F75" w:rsidP="003A2449">
      <w:r>
        <w:t xml:space="preserve">Do the scores correlate with what you observed on the video? </w:t>
      </w:r>
    </w:p>
    <w:p w14:paraId="0438440A" w14:textId="30814B34" w:rsidR="003A2449" w:rsidRDefault="003A2449" w:rsidP="003A2449">
      <w:r>
        <w:rPr>
          <w:noProof/>
        </w:rPr>
        <w:drawing>
          <wp:inline distT="0" distB="0" distL="0" distR="0" wp14:anchorId="41478318" wp14:editId="7752A46B">
            <wp:extent cx="5025390" cy="5526405"/>
            <wp:effectExtent l="19050" t="19050" r="22860" b="1714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5390" cy="5526405"/>
                    </a:xfrm>
                    <a:prstGeom prst="rect">
                      <a:avLst/>
                    </a:prstGeom>
                    <a:noFill/>
                    <a:ln w="3175">
                      <a:solidFill>
                        <a:schemeClr val="tx1"/>
                      </a:solidFill>
                    </a:ln>
                  </pic:spPr>
                </pic:pic>
              </a:graphicData>
            </a:graphic>
          </wp:inline>
        </w:drawing>
      </w:r>
    </w:p>
    <w:p w14:paraId="6B2ED7E3" w14:textId="608F6CE1" w:rsidR="00946F75" w:rsidRDefault="00946F75" w:rsidP="003A2449">
      <w:r>
        <w:t xml:space="preserve">Here are the results for the </w:t>
      </w:r>
      <w:r w:rsidRPr="00946F75">
        <w:rPr>
          <w:b/>
          <w:bCs/>
        </w:rPr>
        <w:t>Other Factors</w:t>
      </w:r>
      <w:r w:rsidR="003717DF">
        <w:rPr>
          <w:b/>
          <w:bCs/>
        </w:rPr>
        <w:t>.</w:t>
      </w:r>
    </w:p>
    <w:p w14:paraId="755C96D7" w14:textId="5A358C36" w:rsidR="00946F75" w:rsidRDefault="00946F75" w:rsidP="003A2449">
      <w:r>
        <w:t xml:space="preserve">In the </w:t>
      </w:r>
      <w:r w:rsidRPr="00EA3E3C">
        <w:rPr>
          <w:b/>
          <w:bCs/>
        </w:rPr>
        <w:t xml:space="preserve">Other Factors </w:t>
      </w:r>
      <w:r w:rsidR="00EA3E3C">
        <w:t>section,</w:t>
      </w:r>
      <w:r>
        <w:t xml:space="preserve"> we are documenting potential causal factors for </w:t>
      </w:r>
      <w:r w:rsidR="003717DF">
        <w:t xml:space="preserve">the </w:t>
      </w:r>
      <w:r>
        <w:t xml:space="preserve">issues identified  in the </w:t>
      </w:r>
      <w:r w:rsidR="00EA3E3C" w:rsidRPr="003A2449">
        <w:rPr>
          <w:b/>
          <w:bCs/>
        </w:rPr>
        <w:t>Posture, Force</w:t>
      </w:r>
      <w:r w:rsidR="00EA3E3C">
        <w:rPr>
          <w:b/>
          <w:bCs/>
        </w:rPr>
        <w:t xml:space="preserve"> and </w:t>
      </w:r>
      <w:r w:rsidR="00EA3E3C" w:rsidRPr="003A2449">
        <w:rPr>
          <w:b/>
          <w:bCs/>
        </w:rPr>
        <w:t xml:space="preserve"> Duration</w:t>
      </w:r>
      <w:r w:rsidR="00EA3E3C">
        <w:rPr>
          <w:b/>
          <w:bCs/>
        </w:rPr>
        <w:t xml:space="preserve"> </w:t>
      </w:r>
      <w:r w:rsidR="00EA3E3C">
        <w:t>step.</w:t>
      </w:r>
    </w:p>
    <w:p w14:paraId="3A1163B3" w14:textId="0E083A82" w:rsidR="00EA3E3C" w:rsidRDefault="00EA3E3C" w:rsidP="003A2449">
      <w:r>
        <w:t>We checked</w:t>
      </w:r>
      <w:r w:rsidR="003717DF">
        <w:t xml:space="preserve"> eight </w:t>
      </w:r>
      <w:r w:rsidR="003717DF" w:rsidRPr="003717DF">
        <w:rPr>
          <w:b/>
          <w:bCs/>
        </w:rPr>
        <w:t>Other Factors</w:t>
      </w:r>
      <w:r>
        <w:t>:</w:t>
      </w:r>
    </w:p>
    <w:p w14:paraId="5B0AEBD3" w14:textId="0508F35C" w:rsidR="00EA3E3C" w:rsidRDefault="00EA3E3C" w:rsidP="00CE7FCC">
      <w:pPr>
        <w:pStyle w:val="ListParagraph"/>
        <w:numPr>
          <w:ilvl w:val="0"/>
          <w:numId w:val="72"/>
        </w:numPr>
      </w:pPr>
      <w:r w:rsidRPr="003717DF">
        <w:rPr>
          <w:b/>
          <w:bCs/>
        </w:rPr>
        <w:t>Production/Quality</w:t>
      </w:r>
      <w:r>
        <w:t xml:space="preserve"> – </w:t>
      </w:r>
      <w:r w:rsidR="005D1127">
        <w:t>Gauge was tightened with a wrench with</w:t>
      </w:r>
      <w:r w:rsidR="00E42434">
        <w:t>out</w:t>
      </w:r>
      <w:r w:rsidR="005D1127">
        <w:t xml:space="preserve"> definitive torque applied</w:t>
      </w:r>
    </w:p>
    <w:p w14:paraId="2C81FA6A" w14:textId="49714182" w:rsidR="005D1127" w:rsidRDefault="005D1127" w:rsidP="00CE7FCC">
      <w:pPr>
        <w:pStyle w:val="ListParagraph"/>
        <w:numPr>
          <w:ilvl w:val="0"/>
          <w:numId w:val="72"/>
        </w:numPr>
      </w:pPr>
      <w:r w:rsidRPr="003717DF">
        <w:rPr>
          <w:b/>
          <w:bCs/>
        </w:rPr>
        <w:t>Training</w:t>
      </w:r>
      <w:r>
        <w:t xml:space="preserve"> – Technique observed was not effective in reducing stress</w:t>
      </w:r>
    </w:p>
    <w:p w14:paraId="18EAE2A2" w14:textId="65BDC040" w:rsidR="005D1127" w:rsidRDefault="005D1127" w:rsidP="00CE7FCC">
      <w:pPr>
        <w:pStyle w:val="ListParagraph"/>
        <w:numPr>
          <w:ilvl w:val="0"/>
          <w:numId w:val="72"/>
        </w:numPr>
      </w:pPr>
      <w:r w:rsidRPr="003717DF">
        <w:rPr>
          <w:b/>
          <w:bCs/>
        </w:rPr>
        <w:t>Contact Stress</w:t>
      </w:r>
      <w:r>
        <w:t xml:space="preserve"> – Sharp, hard edge from the wrench and gauge itself</w:t>
      </w:r>
    </w:p>
    <w:p w14:paraId="3B8549D1" w14:textId="1A1217E8" w:rsidR="005D1127" w:rsidRDefault="005D1127" w:rsidP="00CE7FCC">
      <w:pPr>
        <w:pStyle w:val="ListParagraph"/>
        <w:numPr>
          <w:ilvl w:val="0"/>
          <w:numId w:val="72"/>
        </w:numPr>
      </w:pPr>
      <w:r w:rsidRPr="003717DF">
        <w:rPr>
          <w:b/>
          <w:bCs/>
        </w:rPr>
        <w:t>On feet (standing or walking) &gt; 50% of shif</w:t>
      </w:r>
      <w:r>
        <w:t>t – Identified</w:t>
      </w:r>
      <w:r w:rsidR="003717DF">
        <w:t xml:space="preserve"> as an issue</w:t>
      </w:r>
    </w:p>
    <w:p w14:paraId="42EB1185" w14:textId="62776994" w:rsidR="005D1127" w:rsidRDefault="005D1127" w:rsidP="00CE7FCC">
      <w:pPr>
        <w:pStyle w:val="ListParagraph"/>
        <w:numPr>
          <w:ilvl w:val="0"/>
          <w:numId w:val="72"/>
        </w:numPr>
      </w:pPr>
      <w:r w:rsidRPr="003717DF">
        <w:rPr>
          <w:b/>
          <w:bCs/>
        </w:rPr>
        <w:t xml:space="preserve">Fixture/Jig </w:t>
      </w:r>
      <w:r>
        <w:t xml:space="preserve">– </w:t>
      </w:r>
      <w:r w:rsidR="00B6572E">
        <w:t>V</w:t>
      </w:r>
      <w:r>
        <w:t>ise was used to stabilize the canister, ineffective use</w:t>
      </w:r>
    </w:p>
    <w:p w14:paraId="07F6F570" w14:textId="0E81D0C3" w:rsidR="005D1127" w:rsidRDefault="005D1127" w:rsidP="00CE7FCC">
      <w:pPr>
        <w:pStyle w:val="ListParagraph"/>
        <w:numPr>
          <w:ilvl w:val="0"/>
          <w:numId w:val="72"/>
        </w:numPr>
      </w:pPr>
      <w:r w:rsidRPr="003717DF">
        <w:rPr>
          <w:b/>
          <w:bCs/>
        </w:rPr>
        <w:t>Tools</w:t>
      </w:r>
      <w:r>
        <w:t xml:space="preserve"> – Fairly short wrench used to tighten the gauge</w:t>
      </w:r>
    </w:p>
    <w:p w14:paraId="253275F3" w14:textId="04D61AD8" w:rsidR="005D1127" w:rsidRDefault="005D1127" w:rsidP="00CE7FCC">
      <w:pPr>
        <w:pStyle w:val="ListParagraph"/>
        <w:numPr>
          <w:ilvl w:val="0"/>
          <w:numId w:val="72"/>
        </w:numPr>
      </w:pPr>
      <w:r w:rsidRPr="003717DF">
        <w:rPr>
          <w:b/>
          <w:bCs/>
        </w:rPr>
        <w:t>Workstation</w:t>
      </w:r>
      <w:r>
        <w:t xml:space="preserve"> – Questionable setup of the workstation</w:t>
      </w:r>
    </w:p>
    <w:p w14:paraId="24D07064" w14:textId="7A41FB90" w:rsidR="005D1127" w:rsidRDefault="005D1127" w:rsidP="00CE7FCC">
      <w:pPr>
        <w:pStyle w:val="ListParagraph"/>
        <w:numPr>
          <w:ilvl w:val="0"/>
          <w:numId w:val="72"/>
        </w:numPr>
      </w:pPr>
      <w:r w:rsidRPr="003717DF">
        <w:rPr>
          <w:b/>
          <w:bCs/>
        </w:rPr>
        <w:t>Worksurface height</w:t>
      </w:r>
      <w:r w:rsidR="003717DF" w:rsidRPr="003717DF">
        <w:rPr>
          <w:b/>
          <w:bCs/>
        </w:rPr>
        <w:t>, too low</w:t>
      </w:r>
      <w:r w:rsidR="003717DF">
        <w:t xml:space="preserve"> – </w:t>
      </w:r>
      <w:r w:rsidR="00B6572E">
        <w:t>N</w:t>
      </w:r>
      <w:r w:rsidR="003717DF">
        <w:t>egative influence on posture</w:t>
      </w:r>
    </w:p>
    <w:p w14:paraId="5F0C05FC" w14:textId="11C914E3" w:rsidR="003717DF" w:rsidRDefault="003717DF" w:rsidP="003717DF">
      <w:r>
        <w:rPr>
          <w:noProof/>
        </w:rPr>
        <w:lastRenderedPageBreak/>
        <w:drawing>
          <wp:inline distT="0" distB="0" distL="0" distR="0" wp14:anchorId="70E495C2" wp14:editId="06E8AAF6">
            <wp:extent cx="5025339" cy="2353558"/>
            <wp:effectExtent l="19050" t="19050" r="23495" b="2794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rotWithShape="1">
                    <a:blip r:embed="rId47">
                      <a:extLst>
                        <a:ext uri="{28A0092B-C50C-407E-A947-70E740481C1C}">
                          <a14:useLocalDpi xmlns:a14="http://schemas.microsoft.com/office/drawing/2010/main" val="0"/>
                        </a:ext>
                      </a:extLst>
                    </a:blip>
                    <a:srcRect t="7443" b="47230"/>
                    <a:stretch/>
                  </pic:blipFill>
                  <pic:spPr bwMode="auto">
                    <a:xfrm>
                      <a:off x="0" y="0"/>
                      <a:ext cx="5025390" cy="2353582"/>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0AA02E" w14:textId="0CF70AE0" w:rsidR="005D1127" w:rsidRDefault="003717DF" w:rsidP="002D4CC2">
      <w:r>
        <w:t>With the assessment results in hand</w:t>
      </w:r>
      <w:r w:rsidR="009B606A">
        <w:t>,</w:t>
      </w:r>
      <w:r>
        <w:t xml:space="preserve"> the next step was to generate</w:t>
      </w:r>
      <w:r w:rsidR="009B606A">
        <w:t xml:space="preserve"> the</w:t>
      </w:r>
      <w:r>
        <w:t xml:space="preserve"> </w:t>
      </w:r>
      <w:r w:rsidR="003163CB">
        <w:t xml:space="preserve">recommended </w:t>
      </w:r>
      <w:r w:rsidRPr="002D4CC2">
        <w:rPr>
          <w:b/>
          <w:bCs/>
        </w:rPr>
        <w:t>Corrective Actions</w:t>
      </w:r>
      <w:r w:rsidR="002D4CC2">
        <w:t>.</w:t>
      </w:r>
    </w:p>
    <w:p w14:paraId="17A820B4" w14:textId="541105D3" w:rsidR="002D4CC2" w:rsidRDefault="002D4CC2" w:rsidP="002D4CC2">
      <w:r>
        <w:t xml:space="preserve">Our goal is to recommend changes that will positively influence the factors we identified in </w:t>
      </w:r>
      <w:r w:rsidR="003163CB">
        <w:t xml:space="preserve">the </w:t>
      </w:r>
      <w:r w:rsidRPr="003A2449">
        <w:rPr>
          <w:b/>
          <w:bCs/>
        </w:rPr>
        <w:t>Posture, Force</w:t>
      </w:r>
      <w:r>
        <w:rPr>
          <w:b/>
          <w:bCs/>
        </w:rPr>
        <w:t xml:space="preserve"> and </w:t>
      </w:r>
      <w:r w:rsidRPr="003A2449">
        <w:rPr>
          <w:b/>
          <w:bCs/>
        </w:rPr>
        <w:t xml:space="preserve"> Duration</w:t>
      </w:r>
      <w:r w:rsidRPr="00EA3E3C">
        <w:rPr>
          <w:b/>
          <w:bCs/>
        </w:rPr>
        <w:t xml:space="preserve"> </w:t>
      </w:r>
      <w:r>
        <w:t xml:space="preserve">and </w:t>
      </w:r>
      <w:r w:rsidRPr="00EA3E3C">
        <w:rPr>
          <w:b/>
          <w:bCs/>
        </w:rPr>
        <w:t xml:space="preserve">Other Factors </w:t>
      </w:r>
      <w:r>
        <w:t>sections.</w:t>
      </w:r>
    </w:p>
    <w:p w14:paraId="73CF5172" w14:textId="06746913" w:rsidR="002D4CC2" w:rsidRDefault="002D4CC2" w:rsidP="002D4CC2">
      <w:r>
        <w:t xml:space="preserve">We collaborated with the worker, supervisor, health and safety manager and the engineer assigned to the area to come up with </w:t>
      </w:r>
      <w:r w:rsidR="006A0084">
        <w:t xml:space="preserve">these </w:t>
      </w:r>
      <w:r>
        <w:t>straightforward recommendations:</w:t>
      </w:r>
    </w:p>
    <w:p w14:paraId="512261BD" w14:textId="77777777" w:rsidR="002D4CC2" w:rsidRDefault="002D4CC2" w:rsidP="00CE7FCC">
      <w:pPr>
        <w:pStyle w:val="ListParagraph"/>
        <w:numPr>
          <w:ilvl w:val="0"/>
          <w:numId w:val="73"/>
        </w:numPr>
      </w:pPr>
      <w:r>
        <w:t>Reorient vise to position canister vertically</w:t>
      </w:r>
    </w:p>
    <w:p w14:paraId="121BB5B6" w14:textId="18686A37" w:rsidR="002D4CC2" w:rsidRDefault="002D4CC2" w:rsidP="00CE7FCC">
      <w:pPr>
        <w:pStyle w:val="ListParagraph"/>
        <w:numPr>
          <w:ilvl w:val="0"/>
          <w:numId w:val="73"/>
        </w:numPr>
      </w:pPr>
      <w:r>
        <w:t xml:space="preserve">Replace wrench with long handled torque wrench with proper technique </w:t>
      </w:r>
      <w:r w:rsidR="006A0084">
        <w:t>(document the amount of torque required to effectively secure the gauge)</w:t>
      </w:r>
    </w:p>
    <w:p w14:paraId="37CC1446" w14:textId="4A4E80D3" w:rsidR="002D4CC2" w:rsidRDefault="003163CB" w:rsidP="00CE7FCC">
      <w:pPr>
        <w:pStyle w:val="ListParagraph"/>
        <w:numPr>
          <w:ilvl w:val="0"/>
          <w:numId w:val="73"/>
        </w:numPr>
      </w:pPr>
      <w:r w:rsidRPr="002D4CC2">
        <w:t>Consider</w:t>
      </w:r>
      <w:r w:rsidR="002D4CC2" w:rsidRPr="002D4CC2">
        <w:t xml:space="preserve"> anti-fatigue mat or shoe in-soles</w:t>
      </w:r>
      <w:r>
        <w:t xml:space="preserve"> (made on the Post Intervention ERS)</w:t>
      </w:r>
    </w:p>
    <w:p w14:paraId="61BA518C" w14:textId="3926B7BD" w:rsidR="002D4CC2" w:rsidRDefault="003163CB" w:rsidP="003163CB">
      <w:r>
        <w:t xml:space="preserve">You will notice about the same recommendations were made for each body part. This is fairly common. We need to look at the integrated whole of the risk factors and recognize that one or more  changes </w:t>
      </w:r>
      <w:r w:rsidR="006A0084">
        <w:t>may</w:t>
      </w:r>
      <w:r>
        <w:t xml:space="preserve"> have an impact across the board. This was certainly the case in this Case Study.</w:t>
      </w:r>
    </w:p>
    <w:p w14:paraId="23DA71C0" w14:textId="2F0C7468" w:rsidR="003717DF" w:rsidRPr="00EA3E3C" w:rsidRDefault="003717DF" w:rsidP="003717DF">
      <w:r>
        <w:rPr>
          <w:noProof/>
        </w:rPr>
        <w:drawing>
          <wp:inline distT="0" distB="0" distL="0" distR="0" wp14:anchorId="0BDA7FD8" wp14:editId="4289C8CB">
            <wp:extent cx="5025390" cy="2468245"/>
            <wp:effectExtent l="19050" t="19050" r="22860" b="2730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rotWithShape="1">
                    <a:blip r:embed="rId47">
                      <a:extLst>
                        <a:ext uri="{28A0092B-C50C-407E-A947-70E740481C1C}">
                          <a14:useLocalDpi xmlns:a14="http://schemas.microsoft.com/office/drawing/2010/main" val="0"/>
                        </a:ext>
                      </a:extLst>
                    </a:blip>
                    <a:srcRect t="52464"/>
                    <a:stretch/>
                  </pic:blipFill>
                  <pic:spPr bwMode="auto">
                    <a:xfrm>
                      <a:off x="0" y="0"/>
                      <a:ext cx="5025390" cy="246824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9BF004" w14:textId="39F6A71D" w:rsidR="00CA18BB" w:rsidRDefault="00CA18BB" w:rsidP="00CA18BB">
      <w:pPr>
        <w:pStyle w:val="Heading5"/>
      </w:pPr>
      <w:bookmarkStart w:id="113" w:name="_Toc69120738"/>
      <w:r>
        <w:t>Post Intervention ERS</w:t>
      </w:r>
      <w:bookmarkEnd w:id="113"/>
    </w:p>
    <w:p w14:paraId="1A2268C0" w14:textId="77777777" w:rsidR="006A6C86" w:rsidRDefault="009B606A" w:rsidP="006A0084">
      <w:r>
        <w:t>Let’s look at the Post Intervention video clip.</w:t>
      </w:r>
      <w:r w:rsidR="00807B57">
        <w:t xml:space="preserve"> </w:t>
      </w:r>
    </w:p>
    <w:p w14:paraId="6E25FC97" w14:textId="26DA274C" w:rsidR="009B606A" w:rsidRDefault="00807B57" w:rsidP="006A0084">
      <w:r>
        <w:t xml:space="preserve">Once the recommendations were </w:t>
      </w:r>
      <w:r w:rsidR="003E69F2">
        <w:t>implemented</w:t>
      </w:r>
      <w:r>
        <w:t xml:space="preserve"> the ERS was repeated.</w:t>
      </w:r>
    </w:p>
    <w:p w14:paraId="2DFA7F7B" w14:textId="787F6857" w:rsidR="009B606A" w:rsidRDefault="009B606A" w:rsidP="006A0084">
      <w:r>
        <w:t xml:space="preserve">This Case Study (video clips and ERS worksheets) is part of your course materials. </w:t>
      </w:r>
    </w:p>
    <w:p w14:paraId="540AE7BD" w14:textId="00C86349" w:rsidR="00017F2B" w:rsidRDefault="006A0084" w:rsidP="006A0084">
      <w:r>
        <w:lastRenderedPageBreak/>
        <w:t>Take at</w:t>
      </w:r>
      <w:r w:rsidR="00807B57">
        <w:t xml:space="preserve"> a</w:t>
      </w:r>
      <w:r>
        <w:t xml:space="preserve"> look at the difference.</w:t>
      </w:r>
      <w:r w:rsidR="00F21F17">
        <w:t xml:space="preserve"> </w:t>
      </w:r>
      <w:r w:rsidR="009B606A">
        <w:t>Visually the distinctions are quite dramatic.</w:t>
      </w:r>
    </w:p>
    <w:p w14:paraId="676ED6A0" w14:textId="149878EA" w:rsidR="006A0084" w:rsidRDefault="006A0084" w:rsidP="006A0084"/>
    <w:tbl>
      <w:tblPr>
        <w:tblStyle w:val="TableGrid"/>
        <w:tblW w:w="10710" w:type="dxa"/>
        <w:tblInd w:w="-2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355"/>
        <w:gridCol w:w="5265"/>
        <w:gridCol w:w="90"/>
      </w:tblGrid>
      <w:tr w:rsidR="00017F2B" w14:paraId="2AA83540" w14:textId="77777777" w:rsidTr="009B606A">
        <w:tc>
          <w:tcPr>
            <w:tcW w:w="5355" w:type="dxa"/>
            <w:vAlign w:val="center"/>
          </w:tcPr>
          <w:p w14:paraId="6A065442" w14:textId="365F1B5B" w:rsidR="00017F2B" w:rsidRDefault="00017F2B" w:rsidP="009B606A">
            <w:pPr>
              <w:jc w:val="center"/>
              <w:rPr>
                <w:noProof/>
              </w:rPr>
            </w:pPr>
            <w:r>
              <w:rPr>
                <w:noProof/>
              </w:rPr>
              <w:drawing>
                <wp:inline distT="0" distB="0" distL="0" distR="0" wp14:anchorId="7E40976F" wp14:editId="14DC6C45">
                  <wp:extent cx="3231849" cy="2926080"/>
                  <wp:effectExtent l="19050" t="19050" r="26035" b="266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2471" b="5204"/>
                          <a:stretch/>
                        </pic:blipFill>
                        <pic:spPr bwMode="auto">
                          <a:xfrm>
                            <a:off x="0" y="0"/>
                            <a:ext cx="3231849" cy="292608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tc>
        <w:tc>
          <w:tcPr>
            <w:tcW w:w="5355" w:type="dxa"/>
            <w:gridSpan w:val="2"/>
            <w:vAlign w:val="center"/>
          </w:tcPr>
          <w:p w14:paraId="3635025B" w14:textId="2B4DFD97" w:rsidR="00017F2B" w:rsidRDefault="00017F2B" w:rsidP="009B606A">
            <w:pPr>
              <w:jc w:val="center"/>
            </w:pPr>
            <w:r>
              <w:rPr>
                <w:noProof/>
              </w:rPr>
              <w:drawing>
                <wp:inline distT="0" distB="0" distL="0" distR="0" wp14:anchorId="406F3E33" wp14:editId="3CD58222">
                  <wp:extent cx="3222066" cy="2926080"/>
                  <wp:effectExtent l="19050" t="19050" r="16510" b="266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22066" cy="2926080"/>
                          </a:xfrm>
                          <a:prstGeom prst="rect">
                            <a:avLst/>
                          </a:prstGeom>
                          <a:noFill/>
                          <a:ln w="3175">
                            <a:solidFill>
                              <a:schemeClr val="tx1"/>
                            </a:solidFill>
                          </a:ln>
                        </pic:spPr>
                      </pic:pic>
                    </a:graphicData>
                  </a:graphic>
                </wp:inline>
              </w:drawing>
            </w:r>
          </w:p>
        </w:tc>
      </w:tr>
      <w:tr w:rsidR="00017F2B" w14:paraId="7DFC5BDD" w14:textId="77777777" w:rsidTr="009B606A">
        <w:trPr>
          <w:gridAfter w:val="1"/>
          <w:wAfter w:w="90" w:type="dxa"/>
        </w:trPr>
        <w:tc>
          <w:tcPr>
            <w:tcW w:w="5355" w:type="dxa"/>
          </w:tcPr>
          <w:p w14:paraId="6B980827" w14:textId="553100E5" w:rsidR="00017F2B" w:rsidRDefault="00017F2B" w:rsidP="00A9591A">
            <w:pPr>
              <w:jc w:val="center"/>
              <w:rPr>
                <w:noProof/>
              </w:rPr>
            </w:pPr>
            <w:r>
              <w:rPr>
                <w:noProof/>
              </w:rPr>
              <w:drawing>
                <wp:inline distT="0" distB="0" distL="0" distR="0" wp14:anchorId="110F3B69" wp14:editId="640E7FB4">
                  <wp:extent cx="3246771" cy="3108960"/>
                  <wp:effectExtent l="19050" t="19050" r="10795" b="1524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255"/>
                          <a:stretch/>
                        </pic:blipFill>
                        <pic:spPr bwMode="auto">
                          <a:xfrm>
                            <a:off x="0" y="0"/>
                            <a:ext cx="3246771" cy="310896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tc>
        <w:tc>
          <w:tcPr>
            <w:tcW w:w="5265" w:type="dxa"/>
            <w:vAlign w:val="center"/>
          </w:tcPr>
          <w:p w14:paraId="120FAA13" w14:textId="0FDB4FFB" w:rsidR="00017F2B" w:rsidRDefault="00017F2B" w:rsidP="00A9591A">
            <w:pPr>
              <w:jc w:val="center"/>
            </w:pPr>
            <w:r>
              <w:rPr>
                <w:noProof/>
              </w:rPr>
              <w:drawing>
                <wp:inline distT="0" distB="0" distL="0" distR="0" wp14:anchorId="09F56018" wp14:editId="658A2D3D">
                  <wp:extent cx="3247667" cy="3108960"/>
                  <wp:effectExtent l="19050" t="19050" r="10160" b="152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7667" cy="3108960"/>
                          </a:xfrm>
                          <a:prstGeom prst="rect">
                            <a:avLst/>
                          </a:prstGeom>
                          <a:noFill/>
                          <a:ln w="6350">
                            <a:solidFill>
                              <a:schemeClr val="tx1"/>
                            </a:solidFill>
                          </a:ln>
                        </pic:spPr>
                      </pic:pic>
                    </a:graphicData>
                  </a:graphic>
                </wp:inline>
              </w:drawing>
            </w:r>
          </w:p>
        </w:tc>
      </w:tr>
    </w:tbl>
    <w:p w14:paraId="27A5C637" w14:textId="20F851D3" w:rsidR="00017F2B" w:rsidRDefault="00017F2B" w:rsidP="00017F2B"/>
    <w:p w14:paraId="7167CD36" w14:textId="77777777" w:rsidR="00017F2B" w:rsidRDefault="00017F2B">
      <w:pPr>
        <w:spacing w:before="0" w:after="0"/>
        <w:jc w:val="left"/>
      </w:pPr>
      <w:r>
        <w:br w:type="page"/>
      </w:r>
    </w:p>
    <w:p w14:paraId="18EA8057" w14:textId="44AFCF05" w:rsidR="00E70628" w:rsidRPr="000F70FF" w:rsidRDefault="00E70628" w:rsidP="00754ABE">
      <w:pPr>
        <w:pStyle w:val="Heading1"/>
        <w:rPr>
          <w:sz w:val="36"/>
          <w:szCs w:val="36"/>
        </w:rPr>
      </w:pPr>
      <w:bookmarkStart w:id="114" w:name="_Toc69120739"/>
      <w:r w:rsidRPr="00915077">
        <w:lastRenderedPageBreak/>
        <w:t>What</w:t>
      </w:r>
      <w:r w:rsidRPr="000F70FF">
        <w:rPr>
          <w:sz w:val="36"/>
          <w:szCs w:val="36"/>
        </w:rPr>
        <w:t xml:space="preserve"> </w:t>
      </w:r>
      <w:r w:rsidRPr="00915077">
        <w:t>is Ergonomics?</w:t>
      </w:r>
      <w:bookmarkEnd w:id="60"/>
      <w:bookmarkEnd w:id="100"/>
      <w:bookmarkEnd w:id="101"/>
      <w:bookmarkEnd w:id="102"/>
      <w:bookmarkEnd w:id="114"/>
    </w:p>
    <w:p w14:paraId="774A45C5" w14:textId="7EC9A303" w:rsidR="00F64547" w:rsidRPr="00915077" w:rsidRDefault="00F64547" w:rsidP="00EC21EA">
      <w:pPr>
        <w:pStyle w:val="Heading2"/>
      </w:pPr>
      <w:bookmarkStart w:id="115" w:name="_Toc108512911"/>
      <w:bookmarkStart w:id="116" w:name="_Toc225518338"/>
      <w:bookmarkStart w:id="117" w:name="_Toc54705280"/>
      <w:bookmarkStart w:id="118" w:name="_Toc69120740"/>
      <w:r w:rsidRPr="00915077">
        <w:t>Definition of Ergonomics</w:t>
      </w:r>
      <w:bookmarkEnd w:id="115"/>
      <w:bookmarkEnd w:id="116"/>
      <w:bookmarkEnd w:id="117"/>
      <w:bookmarkEnd w:id="118"/>
    </w:p>
    <w:p w14:paraId="7763914C" w14:textId="187FB143" w:rsidR="00F64547" w:rsidRDefault="00100955" w:rsidP="00886B80">
      <w:pPr>
        <w:rPr>
          <w:b/>
          <w:i/>
        </w:rPr>
      </w:pPr>
      <w:r>
        <w:rPr>
          <w:noProof/>
        </w:rPr>
        <w:drawing>
          <wp:anchor distT="0" distB="0" distL="114300" distR="114300" simplePos="0" relativeHeight="251698688" behindDoc="1" locked="0" layoutInCell="1" allowOverlap="1" wp14:anchorId="384C992F" wp14:editId="0047F01D">
            <wp:simplePos x="0" y="0"/>
            <wp:positionH relativeFrom="column">
              <wp:posOffset>3657778</wp:posOffset>
            </wp:positionH>
            <wp:positionV relativeFrom="paragraph">
              <wp:posOffset>21768</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50" cstate="print"/>
                    <a:stretch>
                      <a:fillRect/>
                    </a:stretch>
                  </pic:blipFill>
                  <pic:spPr bwMode="auto">
                    <a:xfrm>
                      <a:off x="0" y="0"/>
                      <a:ext cx="1289050" cy="520700"/>
                    </a:xfrm>
                    <a:prstGeom prst="rect">
                      <a:avLst/>
                    </a:prstGeom>
                    <a:noFill/>
                    <a:ln>
                      <a:noFill/>
                    </a:ln>
                  </pic:spPr>
                </pic:pic>
              </a:graphicData>
            </a:graphic>
          </wp:anchor>
        </w:drawing>
      </w:r>
      <w:r w:rsidR="002D26BC">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rsidR="002D26BC">
        <w:t xml:space="preserve">In Greek </w:t>
      </w:r>
      <w:r w:rsidR="00712552">
        <w:t>‘</w:t>
      </w:r>
      <w:r w:rsidR="002D26BC">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1C9FED4" w14:textId="29CB6898" w:rsidR="00F64547" w:rsidRDefault="00F64547" w:rsidP="00A97DBA">
      <w:pPr>
        <w:pStyle w:val="Heading3"/>
      </w:pPr>
      <w:bookmarkStart w:id="119" w:name="_Toc108512912"/>
      <w:bookmarkStart w:id="120" w:name="_Toc225518339"/>
      <w:bookmarkStart w:id="121" w:name="_Toc54705281"/>
      <w:bookmarkStart w:id="122" w:name="_Toc69120741"/>
      <w:r w:rsidRPr="00915077">
        <w:t>Ergonomics</w:t>
      </w:r>
      <w:r w:rsidRPr="003F15F4">
        <w:rPr>
          <w:szCs w:val="28"/>
        </w:rPr>
        <w:t xml:space="preserve"> – </w:t>
      </w:r>
      <w:r w:rsidRPr="00915077">
        <w:t>What is the</w:t>
      </w:r>
      <w:r w:rsidRPr="003F15F4">
        <w:rPr>
          <w:szCs w:val="28"/>
        </w:rPr>
        <w:t xml:space="preserve"> </w:t>
      </w:r>
      <w:r w:rsidRPr="00915077">
        <w:t>Goal?</w:t>
      </w:r>
      <w:bookmarkEnd w:id="119"/>
      <w:bookmarkEnd w:id="120"/>
      <w:bookmarkEnd w:id="121"/>
      <w:bookmarkEnd w:id="122"/>
    </w:p>
    <w:p w14:paraId="27DC1DBB" w14:textId="77777777" w:rsidR="006A6C86" w:rsidRDefault="00F64547" w:rsidP="00886B80">
      <w:r>
        <w:t xml:space="preserve">We all would agree that the goal of ergonomics is to improve the health, safety and productivity of activities – whether at home or at work. </w:t>
      </w:r>
    </w:p>
    <w:p w14:paraId="7D41EC58" w14:textId="351954EF" w:rsidR="00F64547" w:rsidRDefault="00F64547" w:rsidP="00886B80">
      <w:r>
        <w:t>We would also agree that aspects of physical and mental stress contribute to the factors of health, safety and productivity.</w:t>
      </w:r>
    </w:p>
    <w:p w14:paraId="6E6D4909" w14:textId="3E2BC4D7" w:rsidR="00F64547" w:rsidRPr="008D6AE5" w:rsidRDefault="00F64547" w:rsidP="00F7292B">
      <w:pPr>
        <w:rPr>
          <w:b/>
          <w:bCs/>
        </w:rPr>
      </w:pPr>
      <w:r w:rsidRPr="00F64547">
        <w:t xml:space="preserve">Is the goal of ergonomics </w:t>
      </w:r>
      <w:r w:rsidR="00883288" w:rsidRPr="00F64547">
        <w:t>to . . .</w:t>
      </w:r>
      <w:r w:rsidR="00F7292B">
        <w:t xml:space="preserve"> </w:t>
      </w:r>
      <w:r w:rsidR="00F62FD4" w:rsidRPr="008D6AE5">
        <w:rPr>
          <w:b/>
          <w:bCs/>
        </w:rPr>
        <w:t>ELIMINATE</w:t>
      </w:r>
      <w:r w:rsidRPr="008D6AE5">
        <w:rPr>
          <w:b/>
          <w:bCs/>
        </w:rPr>
        <w:t xml:space="preserve"> physical and mental stress?</w:t>
      </w:r>
    </w:p>
    <w:p w14:paraId="78D5370F" w14:textId="77777777" w:rsidR="006A6C86" w:rsidRDefault="00F64547" w:rsidP="00886B80">
      <w:r w:rsidRPr="00F64547">
        <w:rPr>
          <w:b/>
        </w:rPr>
        <w:t xml:space="preserve">Eliminate physical </w:t>
      </w:r>
      <w:r w:rsidR="00883288" w:rsidRPr="00F64547">
        <w:rPr>
          <w:b/>
        </w:rPr>
        <w:t>stress</w:t>
      </w:r>
      <w:r w:rsidR="00883288">
        <w:t xml:space="preserve"> . . .</w:t>
      </w:r>
      <w:r>
        <w:t xml:space="preserve">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w:t>
      </w:r>
      <w:r w:rsidR="00883288">
        <w:t>it . . .</w:t>
      </w:r>
      <w:r w:rsidR="00735749">
        <w:t xml:space="preserve"> you will lose it!)</w:t>
      </w:r>
      <w:r>
        <w:t xml:space="preserve"> </w:t>
      </w:r>
    </w:p>
    <w:p w14:paraId="7197DFE5" w14:textId="426D5EA8" w:rsidR="00F64547" w:rsidRDefault="00F64547" w:rsidP="00886B80">
      <w:r>
        <w:t xml:space="preserve">And </w:t>
      </w:r>
      <w:r w:rsidR="00883288">
        <w:t>of course,</w:t>
      </w:r>
      <w:r>
        <w:t xml:space="preserve"> we also realize that excessive physical stress without time for adequate recovery is equally problematic.</w:t>
      </w:r>
    </w:p>
    <w:p w14:paraId="6A753752" w14:textId="0BA33F00" w:rsidR="00F64547" w:rsidRDefault="00F64547" w:rsidP="00886B80">
      <w:r w:rsidRPr="00F64547">
        <w:rPr>
          <w:b/>
        </w:rPr>
        <w:t xml:space="preserve">Eliminate mental </w:t>
      </w:r>
      <w:r w:rsidR="00883288" w:rsidRPr="00F64547">
        <w:rPr>
          <w:b/>
        </w:rPr>
        <w:t>stress</w:t>
      </w:r>
      <w:r w:rsidR="00883288">
        <w:t xml:space="preserve"> . . .</w:t>
      </w:r>
      <w:r>
        <w:t xml:space="preserve">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14:paraId="34285158" w14:textId="61F67219" w:rsidR="006E3D52" w:rsidRDefault="006E3D52" w:rsidP="00A97DBA">
      <w:pPr>
        <w:pStyle w:val="Heading3"/>
      </w:pPr>
      <w:bookmarkStart w:id="123" w:name="_Toc69120742"/>
      <w:r>
        <w:t xml:space="preserve">Just Right </w:t>
      </w:r>
      <w:r w:rsidRPr="006E3D52">
        <w:t>Continuum</w:t>
      </w:r>
      <w:bookmarkEnd w:id="123"/>
    </w:p>
    <w:p w14:paraId="02F82927" w14:textId="77777777" w:rsidR="006E3D52" w:rsidRDefault="006E3D52" w:rsidP="006E3D52">
      <w:r>
        <w:t xml:space="preserve">How about if we replace the word </w:t>
      </w:r>
      <w:r w:rsidRPr="006A6C86">
        <w:rPr>
          <w:rFonts w:ascii="Arial" w:hAnsi="Arial" w:cs="Arial"/>
          <w:b/>
          <w:sz w:val="20"/>
          <w:szCs w:val="18"/>
        </w:rPr>
        <w:t>ELIMINATE</w:t>
      </w:r>
      <w:r w:rsidRPr="006A6C86">
        <w:rPr>
          <w:sz w:val="20"/>
          <w:szCs w:val="18"/>
        </w:rPr>
        <w:t xml:space="preserve"> </w:t>
      </w:r>
      <w:r>
        <w:t xml:space="preserve">with </w:t>
      </w:r>
      <w:r w:rsidRPr="006A6C86">
        <w:rPr>
          <w:rFonts w:ascii="Arial" w:hAnsi="Arial" w:cs="Arial"/>
          <w:b/>
          <w:sz w:val="20"/>
          <w:szCs w:val="18"/>
        </w:rPr>
        <w:t>OPTIMIZE</w:t>
      </w:r>
      <w:r>
        <w:t xml:space="preserve">. </w:t>
      </w:r>
    </w:p>
    <w:p w14:paraId="054F6329" w14:textId="77777777" w:rsidR="006E3D52" w:rsidRPr="00565FD2" w:rsidRDefault="006E3D52" w:rsidP="00CE7FCC">
      <w:pPr>
        <w:pStyle w:val="ListParagraph"/>
        <w:numPr>
          <w:ilvl w:val="0"/>
          <w:numId w:val="46"/>
        </w:numPr>
      </w:pPr>
      <w:r w:rsidRPr="00E902BF">
        <w:rPr>
          <w:rFonts w:ascii="Arial" w:hAnsi="Arial" w:cs="Arial"/>
          <w:sz w:val="20"/>
          <w:szCs w:val="20"/>
        </w:rPr>
        <w:t>OPTIMIZE</w:t>
      </w:r>
      <w:r w:rsidRPr="00E902BF">
        <w:rPr>
          <w:sz w:val="20"/>
          <w:szCs w:val="20"/>
        </w:rPr>
        <w:t xml:space="preserve"> </w:t>
      </w:r>
      <w:r w:rsidRPr="00565FD2">
        <w:t>physical stress</w:t>
      </w:r>
    </w:p>
    <w:p w14:paraId="519BD2E5" w14:textId="77777777" w:rsidR="006E3D52" w:rsidRPr="001F68DF" w:rsidRDefault="006E3D52" w:rsidP="00CE7FCC">
      <w:pPr>
        <w:pStyle w:val="ListParagraph"/>
        <w:numPr>
          <w:ilvl w:val="0"/>
          <w:numId w:val="46"/>
        </w:numPr>
      </w:pPr>
      <w:r w:rsidRPr="00E902BF">
        <w:rPr>
          <w:rFonts w:ascii="Arial" w:hAnsi="Arial" w:cs="Arial"/>
          <w:sz w:val="20"/>
          <w:szCs w:val="20"/>
        </w:rPr>
        <w:t>OPTIMIZE</w:t>
      </w:r>
      <w:r w:rsidRPr="00E902BF">
        <w:rPr>
          <w:sz w:val="20"/>
          <w:szCs w:val="20"/>
        </w:rPr>
        <w:t xml:space="preserve"> </w:t>
      </w:r>
      <w:r w:rsidRPr="00565FD2">
        <w:t>mental stress</w:t>
      </w:r>
    </w:p>
    <w:p w14:paraId="6DB8BD2F" w14:textId="5845E544" w:rsidR="00AF5CDE" w:rsidRDefault="00C470C5" w:rsidP="00886B80">
      <w:r w:rsidRPr="001028C5">
        <w:rPr>
          <w:noProof/>
        </w:rPr>
        <w:drawing>
          <wp:anchor distT="0" distB="0" distL="114300" distR="114300" simplePos="0" relativeHeight="252164608" behindDoc="0" locked="0" layoutInCell="1" allowOverlap="1" wp14:anchorId="4A1DE04B" wp14:editId="22F6D7AA">
            <wp:simplePos x="0" y="0"/>
            <wp:positionH relativeFrom="column">
              <wp:posOffset>-438912</wp:posOffset>
            </wp:positionH>
            <wp:positionV relativeFrom="paragraph">
              <wp:posOffset>271348</wp:posOffset>
            </wp:positionV>
            <wp:extent cx="5760474" cy="2443277"/>
            <wp:effectExtent l="0" t="0" r="0" b="0"/>
            <wp:wrapNone/>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7773"/>
                    <a:stretch/>
                  </pic:blipFill>
                  <pic:spPr bwMode="auto">
                    <a:xfrm>
                      <a:off x="0" y="0"/>
                      <a:ext cx="5760720" cy="24433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CDE">
        <w:t xml:space="preserve">A </w:t>
      </w:r>
      <w:r w:rsidR="00745EFA">
        <w:t>completely</w:t>
      </w:r>
      <w:r w:rsidR="00AF5CDE">
        <w:t xml:space="preserve"> different connotation is appreciated. Think of </w:t>
      </w:r>
      <w:r w:rsidR="00565FD2">
        <w:t xml:space="preserve">it as </w:t>
      </w:r>
      <w:r w:rsidR="00AF5CDE">
        <w:t>the ‘</w:t>
      </w:r>
      <w:r w:rsidR="001F68DF">
        <w:rPr>
          <w:b/>
          <w:i/>
        </w:rPr>
        <w:t>Just Right C</w:t>
      </w:r>
      <w:r w:rsidR="00AF5CDE" w:rsidRPr="00284F46">
        <w:rPr>
          <w:b/>
          <w:i/>
        </w:rPr>
        <w:t>ontinuum</w:t>
      </w:r>
      <w:r w:rsidR="00AF5CDE">
        <w:t>’</w:t>
      </w:r>
      <w:r w:rsidR="00745EFA">
        <w:t>; a</w:t>
      </w:r>
      <w:r w:rsidR="00AF5CDE">
        <w:t xml:space="preserve"> certain window of optimization is apparent. </w:t>
      </w:r>
    </w:p>
    <w:p w14:paraId="7FC6B095" w14:textId="2475DA56" w:rsidR="001028C5" w:rsidRDefault="001028C5" w:rsidP="00886B80"/>
    <w:p w14:paraId="2A84FACA" w14:textId="4A95F019" w:rsidR="001028C5" w:rsidRDefault="001028C5" w:rsidP="00886B80"/>
    <w:p w14:paraId="7528CB51" w14:textId="390CD345" w:rsidR="001028C5" w:rsidRDefault="001028C5" w:rsidP="00886B80"/>
    <w:p w14:paraId="3C11C6D3" w14:textId="0B3EE6B9" w:rsidR="001028C5" w:rsidRDefault="001028C5" w:rsidP="00886B80"/>
    <w:p w14:paraId="5DE4BE66" w14:textId="4D899357" w:rsidR="001028C5" w:rsidRDefault="001028C5" w:rsidP="00886B80"/>
    <w:p w14:paraId="5F7820CF" w14:textId="1E8F9D29" w:rsidR="001028C5" w:rsidRDefault="001028C5" w:rsidP="00886B80"/>
    <w:p w14:paraId="068D0052" w14:textId="6A51F5C5" w:rsidR="001028C5" w:rsidRDefault="001028C5" w:rsidP="00886B80"/>
    <w:p w14:paraId="654E784E" w14:textId="0E6A3E34" w:rsidR="001028C5" w:rsidRDefault="001028C5" w:rsidP="00886B80"/>
    <w:p w14:paraId="1CE0F9A7" w14:textId="677ACFA1" w:rsidR="001028C5" w:rsidRDefault="001028C5" w:rsidP="00886B80"/>
    <w:p w14:paraId="633EB22D" w14:textId="30CFB9B3" w:rsidR="001F68DF" w:rsidRDefault="001F68DF" w:rsidP="00886B80"/>
    <w:p w14:paraId="77465D28" w14:textId="77777777" w:rsidR="001F68DF" w:rsidRDefault="001F68DF" w:rsidP="00886B80"/>
    <w:p w14:paraId="6170CE8D" w14:textId="77777777" w:rsidR="001F68DF" w:rsidRDefault="001F68DF" w:rsidP="00886B80"/>
    <w:p w14:paraId="3DE3C3AF" w14:textId="4B74D2A6" w:rsidR="00C470C5" w:rsidRDefault="00C470C5" w:rsidP="00A97DBA">
      <w:pPr>
        <w:pStyle w:val="Heading3"/>
      </w:pPr>
      <w:bookmarkStart w:id="124" w:name="_Toc69120743"/>
      <w:r>
        <w:t>Critical Question</w:t>
      </w:r>
      <w:bookmarkEnd w:id="124"/>
    </w:p>
    <w:p w14:paraId="58A0E27A" w14:textId="41398920" w:rsidR="008D5050" w:rsidRDefault="00011170" w:rsidP="00886B80">
      <w:r>
        <w:t xml:space="preserve">Here is a critical </w:t>
      </w:r>
      <w:r w:rsidR="00C62157">
        <w:t>question</w:t>
      </w:r>
      <w:r w:rsidR="00C470C5">
        <w:t>.</w:t>
      </w:r>
    </w:p>
    <w:p w14:paraId="2F1D393D" w14:textId="77777777" w:rsidR="00011170" w:rsidRDefault="00011170" w:rsidP="00886B80">
      <w:r w:rsidRPr="00011170">
        <w:t xml:space="preserve">Is the </w:t>
      </w:r>
      <w:r w:rsidRPr="00060250">
        <w:rPr>
          <w:b/>
          <w:bCs/>
        </w:rPr>
        <w:t>‘JUST RIGHT’</w:t>
      </w:r>
      <w:r w:rsidRPr="00011170">
        <w:t xml:space="preserve"> window the same for each person?</w:t>
      </w:r>
    </w:p>
    <w:p w14:paraId="0F29A79D" w14:textId="77777777" w:rsidR="00C62157" w:rsidRDefault="00011170" w:rsidP="00886B80">
      <w:r>
        <w:lastRenderedPageBreak/>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33B2F23A" w14:textId="7C70DEAB" w:rsidR="00C62157" w:rsidRDefault="00C62157" w:rsidP="00886B80">
      <w:r>
        <w:t>Do</w:t>
      </w:r>
      <w:r w:rsidRPr="00C62157">
        <w:t xml:space="preserve"> other factors influence the </w:t>
      </w:r>
      <w:r w:rsidR="009258A1" w:rsidRPr="00060250">
        <w:rPr>
          <w:b/>
          <w:bCs/>
        </w:rPr>
        <w:t>‘</w:t>
      </w:r>
      <w:r w:rsidRPr="00060250">
        <w:rPr>
          <w:b/>
          <w:bCs/>
        </w:rPr>
        <w:t>JUST RIGHT</w:t>
      </w:r>
      <w:r w:rsidR="009258A1" w:rsidRPr="00060250">
        <w:rPr>
          <w:b/>
          <w:bCs/>
        </w:rPr>
        <w:t>’</w:t>
      </w:r>
      <w:r w:rsidRPr="00C62157">
        <w:t xml:space="preserve"> window?</w:t>
      </w:r>
      <w:r w:rsidR="00C470C5">
        <w:t xml:space="preserve"> </w:t>
      </w:r>
      <w:r>
        <w:t xml:space="preserve">Factors like </w:t>
      </w:r>
      <w:r w:rsidR="005B347A">
        <w:t xml:space="preserve">the </w:t>
      </w:r>
      <w:r>
        <w:t>time of the</w:t>
      </w:r>
      <w:r w:rsidR="005B347A">
        <w:t xml:space="preserve"> </w:t>
      </w:r>
      <w:r>
        <w:t xml:space="preserve">day, fatigue, </w:t>
      </w:r>
      <w:r w:rsidR="001E3C84">
        <w:t>workstation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14:paraId="73036BC4" w14:textId="63B82F45" w:rsidR="000672D1" w:rsidRDefault="009258A1" w:rsidP="00886B80">
      <w:r>
        <w:t xml:space="preserve">The true challenge of ergonomics analysis </w:t>
      </w:r>
      <w:r w:rsidR="00490550">
        <w:t xml:space="preserve">and intervention </w:t>
      </w:r>
      <w:r>
        <w:t xml:space="preserve">is to recognize </w:t>
      </w:r>
      <w:r w:rsidR="00565FD2">
        <w:t>the</w:t>
      </w:r>
      <w:r>
        <w:t xml:space="preserve"> </w:t>
      </w:r>
      <w:r w:rsidR="005B347A">
        <w:t>influence</w:t>
      </w:r>
      <w:r w:rsidR="00565FD2">
        <w:t xml:space="preserve"> of</w:t>
      </w:r>
      <w:r>
        <w:t xml:space="preserve"> individual </w:t>
      </w:r>
      <w:r w:rsidR="00490550">
        <w:t xml:space="preserve">performance </w:t>
      </w:r>
      <w:r>
        <w:t xml:space="preserve">variation </w:t>
      </w:r>
      <w:smartTag w:uri="urn:schemas-microsoft-com:office:smarttags" w:element="stockticker">
        <w:r w:rsidRPr="005B347A">
          <w:rPr>
            <w:b/>
          </w:rPr>
          <w:t>AND</w:t>
        </w:r>
      </w:smartTag>
      <w:r>
        <w:t xml:space="preserve"> figure </w:t>
      </w:r>
      <w:r w:rsidR="005B347A">
        <w:t xml:space="preserve">out how best to deal with </w:t>
      </w:r>
      <w:r w:rsidR="00490550">
        <w:t>these variations</w:t>
      </w:r>
      <w:r w:rsidR="005B347A">
        <w:t xml:space="preserve"> to optimize performance.</w:t>
      </w:r>
      <w:r w:rsidR="00490550">
        <w:t xml:space="preserve"> We’ll discuss this in more detail when we take a closer look at ergonomics interventions.</w:t>
      </w:r>
    </w:p>
    <w:p w14:paraId="3609A998" w14:textId="49993695" w:rsidR="00060250" w:rsidRDefault="00060250" w:rsidP="00A97DBA">
      <w:pPr>
        <w:pStyle w:val="Heading3"/>
      </w:pPr>
      <w:bookmarkStart w:id="125" w:name="_Toc69120744"/>
      <w:r>
        <w:t xml:space="preserve">How </w:t>
      </w:r>
      <w:r w:rsidR="0030614A">
        <w:t>is</w:t>
      </w:r>
      <w:r>
        <w:t xml:space="preserve"> Ergonomics</w:t>
      </w:r>
      <w:r w:rsidR="00B417D1">
        <w:t xml:space="preserve"> Defined</w:t>
      </w:r>
      <w:r>
        <w:t>?</w:t>
      </w:r>
      <w:bookmarkEnd w:id="125"/>
    </w:p>
    <w:p w14:paraId="4F486562" w14:textId="217C7C5B" w:rsidR="00060250" w:rsidRDefault="00B417D1" w:rsidP="00060250">
      <w:r>
        <w:rPr>
          <w:noProof/>
        </w:rPr>
        <w:drawing>
          <wp:anchor distT="0" distB="0" distL="114300" distR="114300" simplePos="0" relativeHeight="252150272" behindDoc="1" locked="0" layoutInCell="1" allowOverlap="1" wp14:anchorId="796D2FB9" wp14:editId="2F5D5568">
            <wp:simplePos x="0" y="0"/>
            <wp:positionH relativeFrom="column">
              <wp:posOffset>4088765</wp:posOffset>
            </wp:positionH>
            <wp:positionV relativeFrom="paragraph">
              <wp:posOffset>415925</wp:posOffset>
            </wp:positionV>
            <wp:extent cx="950595" cy="1296035"/>
            <wp:effectExtent l="0" t="0" r="1905" b="0"/>
            <wp:wrapTight wrapText="bothSides">
              <wp:wrapPolygon edited="0">
                <wp:start x="0" y="0"/>
                <wp:lineTo x="0" y="21272"/>
                <wp:lineTo x="21210" y="21272"/>
                <wp:lineTo x="21210" y="0"/>
                <wp:lineTo x="0" y="0"/>
              </wp:wrapPolygon>
            </wp:wrapTight>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289" r="15311"/>
                    <a:stretch/>
                  </pic:blipFill>
                  <pic:spPr bwMode="auto">
                    <a:xfrm>
                      <a:off x="0" y="0"/>
                      <a:ext cx="950595"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0250">
        <w:t xml:space="preserve">At this point in the evolution of </w:t>
      </w:r>
      <w:r w:rsidR="00490550">
        <w:t xml:space="preserve">the science of </w:t>
      </w:r>
      <w:r w:rsidR="00060250">
        <w:t>ergonomics, most people have heard the word</w:t>
      </w:r>
      <w:r w:rsidR="0030614A">
        <w:t xml:space="preserve">, ‘Ergonomics’ </w:t>
      </w:r>
      <w:r w:rsidR="00060250">
        <w:t xml:space="preserve">and have a sense of how it </w:t>
      </w:r>
      <w:r w:rsidR="006E3D52">
        <w:t xml:space="preserve">is </w:t>
      </w:r>
      <w:r w:rsidR="00060250">
        <w:t xml:space="preserve">used. </w:t>
      </w:r>
      <w:r w:rsidR="0030614A">
        <w:t>Interestingly</w:t>
      </w:r>
      <w:r w:rsidR="0030614A" w:rsidRPr="0030614A">
        <w:t xml:space="preserve">, ergonomics has found a niche in </w:t>
      </w:r>
      <w:r w:rsidR="006E3D52">
        <w:t xml:space="preserve">the marketing of </w:t>
      </w:r>
      <w:r w:rsidR="0030614A" w:rsidRPr="0030614A">
        <w:t>virtually all tangible consumer products; from the toothbrush you use with dotted grips on the handle to the vacuum cleaner button that reels in the plug with a touch of your foot.</w:t>
      </w:r>
      <w:r w:rsidR="0030614A">
        <w:t xml:space="preserve"> </w:t>
      </w:r>
    </w:p>
    <w:p w14:paraId="654A3018" w14:textId="74157D0F" w:rsidR="00C62157" w:rsidRDefault="0030614A" w:rsidP="00B417D1">
      <w:r>
        <w:t xml:space="preserve">Did you know you can enjoy ergonomically designed </w:t>
      </w:r>
      <w:r w:rsidR="00B417D1">
        <w:t>corn</w:t>
      </w:r>
      <w:r>
        <w:t xml:space="preserve"> chips? </w:t>
      </w:r>
      <w:r w:rsidR="00B417D1">
        <w:t xml:space="preserve">Yep, </w:t>
      </w:r>
      <w:r w:rsidR="00B417D1" w:rsidRPr="006E3D52">
        <w:rPr>
          <w:b/>
          <w:bCs/>
          <w:i/>
          <w:iCs/>
        </w:rPr>
        <w:t>Scoops</w:t>
      </w:r>
      <w:r w:rsidR="00B417D1">
        <w:t xml:space="preserve"> are designed to not break when you dip!</w:t>
      </w:r>
      <w:r w:rsidR="00690CF5">
        <w:t xml:space="preserve"> Which is a good thing, otherwise the next person has to figure out how to get the broken chip out of the salsa bowl</w:t>
      </w:r>
      <w:r w:rsidR="00A46535">
        <w:t>!</w:t>
      </w:r>
    </w:p>
    <w:p w14:paraId="6C543C21" w14:textId="2A15B619" w:rsidR="00690CF5" w:rsidRDefault="00690CF5" w:rsidP="00B417D1">
      <w:r>
        <w:t>You probably have heard of a few definitions of ergonomics:</w:t>
      </w:r>
    </w:p>
    <w:p w14:paraId="14EEF1AA" w14:textId="77777777" w:rsidR="00690CF5" w:rsidRPr="00690CF5" w:rsidRDefault="00690CF5" w:rsidP="00CE7FCC">
      <w:pPr>
        <w:pStyle w:val="ListParagraph"/>
        <w:numPr>
          <w:ilvl w:val="0"/>
          <w:numId w:val="48"/>
        </w:numPr>
        <w:rPr>
          <w:b/>
          <w:bCs/>
        </w:rPr>
      </w:pPr>
      <w:r w:rsidRPr="00690CF5">
        <w:rPr>
          <w:b/>
          <w:bCs/>
        </w:rPr>
        <w:t>Working Smarter; Not Harder!</w:t>
      </w:r>
    </w:p>
    <w:p w14:paraId="0759928A" w14:textId="77777777" w:rsidR="00690CF5" w:rsidRPr="00690CF5" w:rsidRDefault="00690CF5" w:rsidP="00CE7FCC">
      <w:pPr>
        <w:pStyle w:val="ListParagraph"/>
        <w:numPr>
          <w:ilvl w:val="0"/>
          <w:numId w:val="48"/>
        </w:numPr>
        <w:rPr>
          <w:b/>
          <w:bCs/>
        </w:rPr>
      </w:pPr>
      <w:r w:rsidRPr="00690CF5">
        <w:rPr>
          <w:b/>
          <w:bCs/>
        </w:rPr>
        <w:t>Fit the Job to the Person; Don’t Force the Person to Fit the Job!</w:t>
      </w:r>
    </w:p>
    <w:p w14:paraId="49F6E2A0" w14:textId="231C0CB7" w:rsidR="00690CF5" w:rsidRDefault="00690CF5" w:rsidP="00B417D1">
      <w:r>
        <w:t>These are reasonable concepts.</w:t>
      </w:r>
      <w:r w:rsidR="0028613B">
        <w:t xml:space="preserve"> </w:t>
      </w:r>
      <w:r>
        <w:t>In our context</w:t>
      </w:r>
      <w:r w:rsidR="0028613B">
        <w:t>,</w:t>
      </w:r>
      <w:r>
        <w:t xml:space="preserve"> we are going </w:t>
      </w:r>
      <w:r w:rsidR="0028613B">
        <w:t xml:space="preserve">to go </w:t>
      </w:r>
      <w:r>
        <w:t>after it with a little different twist</w:t>
      </w:r>
      <w:r w:rsidR="0028613B">
        <w:t>.</w:t>
      </w:r>
    </w:p>
    <w:p w14:paraId="6A23E627" w14:textId="793B1F59" w:rsidR="00F90F1B" w:rsidRPr="003F15F4" w:rsidRDefault="007C781C" w:rsidP="00A97DBA">
      <w:pPr>
        <w:pStyle w:val="Heading3"/>
        <w:rPr>
          <w:szCs w:val="28"/>
        </w:rPr>
      </w:pPr>
      <w:bookmarkStart w:id="126" w:name="_Toc108512913"/>
      <w:bookmarkStart w:id="127" w:name="_Toc225518341"/>
      <w:bookmarkStart w:id="128" w:name="_Toc54705283"/>
      <w:bookmarkStart w:id="129" w:name="_Toc69120745"/>
      <w:r>
        <w:rPr>
          <w:noProof/>
          <w:snapToGrid/>
        </w:rPr>
        <mc:AlternateContent>
          <mc:Choice Requires="wps">
            <w:drawing>
              <wp:anchor distT="0" distB="0" distL="114300" distR="114300" simplePos="0" relativeHeight="251963904" behindDoc="0" locked="0" layoutInCell="1" allowOverlap="1" wp14:anchorId="06304461" wp14:editId="5E10C0FC">
                <wp:simplePos x="0" y="0"/>
                <wp:positionH relativeFrom="column">
                  <wp:posOffset>-3128010</wp:posOffset>
                </wp:positionH>
                <wp:positionV relativeFrom="paragraph">
                  <wp:posOffset>86360</wp:posOffset>
                </wp:positionV>
                <wp:extent cx="751205" cy="288925"/>
                <wp:effectExtent l="5715" t="10160" r="5080" b="5715"/>
                <wp:wrapNone/>
                <wp:docPr id="13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8A60027" w14:textId="77777777" w:rsidR="006F1A24" w:rsidRPr="00AD5917" w:rsidRDefault="006F1A24" w:rsidP="00F8282C">
                            <w:pPr>
                              <w:rPr>
                                <w:sz w:val="20"/>
                              </w:rPr>
                            </w:pPr>
                            <w:r>
                              <w:rPr>
                                <w:sz w:val="20"/>
                              </w:rPr>
                              <w:t>Slide 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304461" id="_x0000_t202" coordsize="21600,21600" o:spt="202" path="m,l,21600r21600,l21600,xe">
                <v:stroke joinstyle="miter"/>
                <v:path gradientshapeok="t" o:connecttype="rect"/>
              </v:shapetype>
              <v:shape id="Text Box 56" o:spid="_x0000_s1028" type="#_x0000_t202" style="position:absolute;margin-left:-246.3pt;margin-top:6.8pt;width:59.15pt;height:22.7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">
                <v:stroke dashstyle="1 1" endcap="round"/>
                <v:textbox>
                  <w:txbxContent>
                    <w:p w14:paraId="58A60027" w14:textId="77777777" w:rsidR="006F1A24" w:rsidRPr="00AD5917" w:rsidRDefault="006F1A24" w:rsidP="00F8282C">
                      <w:pPr>
                        <w:rPr>
                          <w:sz w:val="20"/>
                        </w:rPr>
                      </w:pPr>
                      <w:r>
                        <w:rPr>
                          <w:sz w:val="20"/>
                        </w:rPr>
                        <w:t>Slide 9</w:t>
                      </w:r>
                    </w:p>
                  </w:txbxContent>
                </v:textbox>
              </v:shape>
            </w:pict>
          </mc:Fallback>
        </mc:AlternateContent>
      </w:r>
      <w:r w:rsidR="00284F46">
        <w:rPr>
          <w:noProof/>
          <w:snapToGrid/>
        </w:rPr>
        <w:drawing>
          <wp:anchor distT="0" distB="0" distL="114300" distR="114300" simplePos="0" relativeHeight="251695616" behindDoc="1" locked="0" layoutInCell="1" allowOverlap="1" wp14:anchorId="04BBF85C" wp14:editId="43C86747">
            <wp:simplePos x="0" y="0"/>
            <wp:positionH relativeFrom="column">
              <wp:posOffset>55245</wp:posOffset>
            </wp:positionH>
            <wp:positionV relativeFrom="paragraph">
              <wp:posOffset>254635</wp:posOffset>
            </wp:positionV>
            <wp:extent cx="1203325" cy="1268095"/>
            <wp:effectExtent l="0" t="0" r="0" b="8255"/>
            <wp:wrapTight wrapText="bothSides">
              <wp:wrapPolygon edited="0">
                <wp:start x="0" y="0"/>
                <wp:lineTo x="0" y="21416"/>
                <wp:lineTo x="21201" y="21416"/>
                <wp:lineTo x="21201" y="0"/>
                <wp:lineTo x="0" y="0"/>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53" cstate="print">
                      <a:lum bright="10000"/>
                    </a:blip>
                    <a:srcRect l="30397" t="25857" r="31378" b="21132"/>
                    <a:stretch>
                      <a:fillRect/>
                    </a:stretch>
                  </pic:blipFill>
                  <pic:spPr bwMode="auto">
                    <a:xfrm>
                      <a:off x="0" y="0"/>
                      <a:ext cx="1203325" cy="1268095"/>
                    </a:xfrm>
                    <a:prstGeom prst="rect">
                      <a:avLst/>
                    </a:prstGeom>
                    <a:ln>
                      <a:noFill/>
                    </a:ln>
                    <a:effectLst/>
                  </pic:spPr>
                </pic:pic>
              </a:graphicData>
            </a:graphic>
          </wp:anchor>
        </w:drawing>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126"/>
      <w:bookmarkEnd w:id="127"/>
      <w:bookmarkEnd w:id="128"/>
      <w:bookmarkEnd w:id="129"/>
    </w:p>
    <w:p w14:paraId="7E415369" w14:textId="77777777" w:rsidR="00E70628" w:rsidRPr="00490550" w:rsidRDefault="00E70628" w:rsidP="00886B80">
      <w:pPr>
        <w:rPr>
          <w:b/>
          <w:bCs/>
        </w:rPr>
      </w:pPr>
      <w:r w:rsidRPr="00490550">
        <w:rPr>
          <w:b/>
          <w:bCs/>
        </w:rPr>
        <w:t>Ergonomics is like throwing a ball into the air.</w:t>
      </w:r>
    </w:p>
    <w:p w14:paraId="2B29DCE8" w14:textId="77777777" w:rsidR="00E70628" w:rsidRPr="00490550" w:rsidRDefault="00A50719" w:rsidP="00886B80">
      <w:pPr>
        <w:rPr>
          <w:b/>
          <w:bCs/>
        </w:rPr>
      </w:pPr>
      <w:r w:rsidRPr="00490550">
        <w:rPr>
          <w:b/>
          <w:bCs/>
        </w:rPr>
        <w:tab/>
      </w:r>
      <w:r w:rsidR="00E70628" w:rsidRPr="00490550">
        <w:rPr>
          <w:b/>
          <w:bCs/>
        </w:rPr>
        <w:t xml:space="preserve">What happens? </w:t>
      </w:r>
    </w:p>
    <w:p w14:paraId="000C6A34" w14:textId="77777777" w:rsidR="00557C42" w:rsidRPr="00490550" w:rsidRDefault="00A50719" w:rsidP="00886B80">
      <w:pPr>
        <w:rPr>
          <w:b/>
          <w:bCs/>
        </w:rPr>
      </w:pPr>
      <w:r w:rsidRPr="00490550">
        <w:rPr>
          <w:b/>
          <w:bCs/>
        </w:rPr>
        <w:tab/>
      </w:r>
      <w:r w:rsidRPr="00490550">
        <w:rPr>
          <w:b/>
          <w:bCs/>
        </w:rPr>
        <w:tab/>
      </w:r>
      <w:r w:rsidR="00E70628" w:rsidRPr="00490550">
        <w:rPr>
          <w:b/>
          <w:bCs/>
        </w:rPr>
        <w:t xml:space="preserve">Correct! </w:t>
      </w:r>
    </w:p>
    <w:p w14:paraId="77531006" w14:textId="77777777" w:rsidR="00E70628" w:rsidRPr="00490550" w:rsidRDefault="00557C42" w:rsidP="00886B80">
      <w:pPr>
        <w:rPr>
          <w:b/>
          <w:bCs/>
        </w:rPr>
      </w:pPr>
      <w:r w:rsidRPr="00490550">
        <w:rPr>
          <w:b/>
          <w:bCs/>
        </w:rPr>
        <w:tab/>
      </w:r>
      <w:r w:rsidRPr="00490550">
        <w:rPr>
          <w:b/>
          <w:bCs/>
        </w:rPr>
        <w:tab/>
      </w:r>
      <w:r w:rsidRPr="00490550">
        <w:rPr>
          <w:b/>
          <w:bCs/>
        </w:rPr>
        <w:tab/>
      </w:r>
      <w:r w:rsidR="00E70628" w:rsidRPr="00490550">
        <w:rPr>
          <w:b/>
          <w:bCs/>
        </w:rPr>
        <w:t xml:space="preserve">The ball comes back down. </w:t>
      </w:r>
    </w:p>
    <w:p w14:paraId="489AACCB" w14:textId="77777777" w:rsidR="00F90F1B" w:rsidRPr="00490550" w:rsidRDefault="00A50719" w:rsidP="00886B80">
      <w:pPr>
        <w:rPr>
          <w:b/>
          <w:bCs/>
        </w:rPr>
      </w:pPr>
      <w:r w:rsidRPr="00490550">
        <w:rPr>
          <w:b/>
          <w:bCs/>
        </w:rPr>
        <w:tab/>
      </w:r>
      <w:r w:rsidRPr="00490550">
        <w:rPr>
          <w:b/>
          <w:bCs/>
        </w:rPr>
        <w:tab/>
      </w:r>
      <w:r w:rsidRPr="00490550">
        <w:rPr>
          <w:b/>
          <w:bCs/>
        </w:rPr>
        <w:tab/>
      </w:r>
      <w:r w:rsidR="00557C42" w:rsidRPr="00490550">
        <w:rPr>
          <w:b/>
          <w:bCs/>
        </w:rPr>
        <w:tab/>
      </w:r>
      <w:r w:rsidR="00F90F1B" w:rsidRPr="00490550">
        <w:rPr>
          <w:b/>
          <w:bCs/>
        </w:rPr>
        <w:t>Why?</w:t>
      </w:r>
    </w:p>
    <w:p w14:paraId="70E3BD89" w14:textId="77777777" w:rsidR="00E70628" w:rsidRPr="00490550" w:rsidRDefault="00F90F1B" w:rsidP="00886B80">
      <w:pPr>
        <w:rPr>
          <w:b/>
          <w:bCs/>
        </w:rPr>
      </w:pPr>
      <w:r w:rsidRPr="00490550">
        <w:rPr>
          <w:b/>
          <w:bCs/>
        </w:rPr>
        <w:t xml:space="preserve">                                               </w:t>
      </w:r>
      <w:r w:rsidR="00E70628" w:rsidRPr="00490550">
        <w:rPr>
          <w:b/>
          <w:bCs/>
        </w:rPr>
        <w:t>Gravity works!</w:t>
      </w:r>
    </w:p>
    <w:p w14:paraId="6BEB3025" w14:textId="77777777" w:rsidR="00712552" w:rsidRDefault="00712552" w:rsidP="00886B80"/>
    <w:p w14:paraId="14FE261B" w14:textId="6334E560" w:rsidR="00E70628" w:rsidRPr="00A46535" w:rsidRDefault="00E70628" w:rsidP="00A46535">
      <w:pPr>
        <w:rPr>
          <w:b/>
          <w:bCs/>
          <w:i/>
          <w:iCs/>
        </w:rPr>
      </w:pPr>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t>
      </w:r>
      <w:r w:rsidR="00883288">
        <w:t>words,</w:t>
      </w:r>
      <w:r w:rsidR="00F12E91">
        <w:t xml:space="preserve"> the</w:t>
      </w:r>
      <w:r w:rsidR="001F68DF">
        <w:t xml:space="preserve"> . . .</w:t>
      </w:r>
      <w:r w:rsidR="00490550">
        <w:t xml:space="preserve"> </w:t>
      </w:r>
      <w:r w:rsidR="0028613B" w:rsidRPr="00E308E2">
        <w:rPr>
          <w:b/>
          <w:bCs/>
        </w:rPr>
        <w:t xml:space="preserve">Circumstances </w:t>
      </w:r>
      <w:r w:rsidR="00AF5AB4">
        <w:rPr>
          <w:b/>
          <w:bCs/>
        </w:rPr>
        <w:t>Predict</w:t>
      </w:r>
      <w:r w:rsidR="0028613B" w:rsidRPr="00E308E2">
        <w:rPr>
          <w:b/>
          <w:bCs/>
        </w:rPr>
        <w:t xml:space="preserve"> the Response</w:t>
      </w:r>
      <w:r w:rsidR="00D457EC" w:rsidRPr="00E308E2">
        <w:rPr>
          <w:b/>
          <w:bCs/>
        </w:rPr>
        <w:t>!</w:t>
      </w:r>
    </w:p>
    <w:p w14:paraId="7508A1D0" w14:textId="75773BFB"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w:t>
      </w:r>
      <w:r w:rsidR="00883288">
        <w:t>air?</w:t>
      </w:r>
      <w:r>
        <w:t xml:space="preserve"> </w:t>
      </w:r>
    </w:p>
    <w:p w14:paraId="673497C1" w14:textId="36611B24" w:rsidR="00656852" w:rsidRPr="00E308E2" w:rsidRDefault="0065551F" w:rsidP="00886B80">
      <w:pPr>
        <w:rPr>
          <w:b/>
          <w:bCs/>
        </w:rPr>
      </w:pPr>
      <w:r w:rsidRPr="00E308E2">
        <w:rPr>
          <w:b/>
          <w:bCs/>
        </w:rPr>
        <w:t>‘</w:t>
      </w:r>
      <w:r w:rsidR="00F12E91" w:rsidRPr="00E308E2">
        <w:rPr>
          <w:b/>
          <w:bCs/>
        </w:rPr>
        <w:t>BALL</w:t>
      </w:r>
      <w:r w:rsidR="00500A6E" w:rsidRPr="00E308E2">
        <w:rPr>
          <w:b/>
          <w:bCs/>
        </w:rPr>
        <w:t xml:space="preserve"> -</w:t>
      </w:r>
      <w:r w:rsidR="00F12E91" w:rsidRPr="00E308E2">
        <w:rPr>
          <w:b/>
          <w:bCs/>
        </w:rPr>
        <w:t xml:space="preserve"> STAY UP!!</w:t>
      </w:r>
      <w:r w:rsidRPr="00E308E2">
        <w:rPr>
          <w:b/>
          <w:bCs/>
        </w:rPr>
        <w:t>’</w:t>
      </w:r>
      <w:r w:rsidR="00F12E91" w:rsidRPr="00E308E2">
        <w:rPr>
          <w:b/>
          <w:bCs/>
        </w:rPr>
        <w:t xml:space="preserve"> </w:t>
      </w:r>
    </w:p>
    <w:p w14:paraId="67AEB63B" w14:textId="54F24821" w:rsidR="00EA035D" w:rsidRDefault="00656852" w:rsidP="00886B80">
      <w:r w:rsidRPr="00656852">
        <w:t xml:space="preserve">Everyone </w:t>
      </w:r>
      <w:r>
        <w:t xml:space="preserve">will agree this is </w:t>
      </w:r>
      <w:r w:rsidR="00490550">
        <w:rPr>
          <w:b/>
        </w:rPr>
        <w:t>ridiculous!</w:t>
      </w:r>
      <w:r>
        <w:t xml:space="preserve"> You can’t get a ball to stay in the air just by telling it to. </w:t>
      </w:r>
      <w:r w:rsidR="00A46535">
        <w:t>(Unless you are a magician and they really can’t do it either!)</w:t>
      </w:r>
    </w:p>
    <w:p w14:paraId="3491DD96" w14:textId="77777777"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14:paraId="5AEE8966" w14:textId="34DFE1E8" w:rsidR="00EA035D" w:rsidRDefault="00656852" w:rsidP="00886B80">
      <w:r>
        <w:t xml:space="preserve">How does </w:t>
      </w:r>
      <w:r w:rsidR="00CF483C">
        <w:t xml:space="preserve">this </w:t>
      </w:r>
      <w:r>
        <w:t>relate to what ergonomics</w:t>
      </w:r>
      <w:r w:rsidR="005479FD">
        <w:t xml:space="preserve"> is all about</w:t>
      </w:r>
      <w:r>
        <w:t>?</w:t>
      </w:r>
      <w:bookmarkStart w:id="130" w:name="_Toc26614154"/>
      <w:bookmarkStart w:id="131" w:name="_Toc108512914"/>
    </w:p>
    <w:p w14:paraId="0BEA47CB" w14:textId="77777777" w:rsidR="00E902BF" w:rsidRDefault="00E902BF" w:rsidP="00886B80"/>
    <w:p w14:paraId="0C19F9F4" w14:textId="65B14670" w:rsidR="00E70628" w:rsidRPr="003F15F4" w:rsidRDefault="00E70628" w:rsidP="00A97DBA">
      <w:pPr>
        <w:pStyle w:val="Heading3"/>
        <w:rPr>
          <w:szCs w:val="28"/>
        </w:rPr>
      </w:pPr>
      <w:bookmarkStart w:id="132" w:name="_Toc225518342"/>
      <w:bookmarkStart w:id="133" w:name="_Toc54705284"/>
      <w:bookmarkStart w:id="134" w:name="_Toc69120746"/>
      <w:r w:rsidRPr="00915077">
        <w:lastRenderedPageBreak/>
        <w:t>Circumstances</w:t>
      </w:r>
      <w:r w:rsidRPr="003F15F4">
        <w:rPr>
          <w:szCs w:val="28"/>
        </w:rPr>
        <w:t xml:space="preserve"> </w:t>
      </w:r>
      <w:r w:rsidRPr="00915077">
        <w:t>predict</w:t>
      </w:r>
      <w:r w:rsidRPr="003F15F4">
        <w:rPr>
          <w:szCs w:val="28"/>
        </w:rPr>
        <w:t xml:space="preserve"> </w:t>
      </w:r>
      <w:r w:rsidRPr="00915077">
        <w:t>the</w:t>
      </w:r>
      <w:r w:rsidRPr="003F15F4">
        <w:rPr>
          <w:szCs w:val="28"/>
        </w:rPr>
        <w:t xml:space="preserve"> </w:t>
      </w:r>
      <w:r w:rsidRPr="00915077">
        <w:t>response</w:t>
      </w:r>
      <w:r w:rsidRPr="003F15F4">
        <w:rPr>
          <w:szCs w:val="28"/>
        </w:rPr>
        <w:t>!</w:t>
      </w:r>
      <w:bookmarkEnd w:id="130"/>
      <w:bookmarkEnd w:id="131"/>
      <w:bookmarkEnd w:id="132"/>
      <w:bookmarkEnd w:id="133"/>
      <w:bookmarkEnd w:id="134"/>
    </w:p>
    <w:p w14:paraId="43846053" w14:textId="7158D4C3" w:rsidR="00CF483C" w:rsidRDefault="00D457EC" w:rsidP="00886B80">
      <w:r>
        <w:rPr>
          <w:noProof/>
        </w:rPr>
        <w:drawing>
          <wp:anchor distT="0" distB="0" distL="114300" distR="114300" simplePos="0" relativeHeight="251696640" behindDoc="1" locked="0" layoutInCell="1" allowOverlap="1" wp14:anchorId="0D24DBDC" wp14:editId="0A92F7F9">
            <wp:simplePos x="0" y="0"/>
            <wp:positionH relativeFrom="column">
              <wp:posOffset>3669532</wp:posOffset>
            </wp:positionH>
            <wp:positionV relativeFrom="paragraph">
              <wp:posOffset>20955</wp:posOffset>
            </wp:positionV>
            <wp:extent cx="1371600" cy="1624760"/>
            <wp:effectExtent l="0" t="0" r="0" b="0"/>
            <wp:wrapTight wrapText="bothSides">
              <wp:wrapPolygon edited="0">
                <wp:start x="0" y="0"/>
                <wp:lineTo x="0" y="21279"/>
                <wp:lineTo x="21300" y="21279"/>
                <wp:lineTo x="21300" y="0"/>
                <wp:lineTo x="0" y="0"/>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54" cstate="print"/>
                    <a:srcRect l="37949" r="1042" b="4018"/>
                    <a:stretch>
                      <a:fillRect/>
                    </a:stretch>
                  </pic:blipFill>
                  <pic:spPr bwMode="auto">
                    <a:xfrm>
                      <a:off x="0" y="0"/>
                      <a:ext cx="1371600" cy="162476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70628">
        <w:t xml:space="preserve">Well, rather than throw a ball into the air, let's say you </w:t>
      </w:r>
      <w:r w:rsidR="00A46535">
        <w:t xml:space="preserve">need </w:t>
      </w:r>
      <w:r w:rsidR="00E70628">
        <w:t>to assemble a component</w:t>
      </w:r>
      <w:r w:rsidR="00500A6E">
        <w:t xml:space="preserve"> at a low level</w:t>
      </w:r>
      <w:r w:rsidR="00E70628">
        <w:t xml:space="preserve">. The body position most likely </w:t>
      </w:r>
      <w:r w:rsidR="00500A6E">
        <w:t xml:space="preserve">used is to </w:t>
      </w:r>
      <w:r w:rsidR="00E70628">
        <w:t xml:space="preserve">just bend over at the waist.  </w:t>
      </w:r>
    </w:p>
    <w:p w14:paraId="4252D39B" w14:textId="77777777" w:rsidR="00324EBD"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w:t>
      </w:r>
    </w:p>
    <w:p w14:paraId="3B46A2D5" w14:textId="1F20A47B" w:rsidR="003270E6" w:rsidRDefault="005479FD" w:rsidP="00886B80">
      <w:r>
        <w:t xml:space="preserve">But </w:t>
      </w:r>
      <w:r w:rsidR="00745EFA">
        <w:t>unfortunately,</w:t>
      </w:r>
      <w:r>
        <w:t xml:space="preserve"> it is a commonly observed work position.</w:t>
      </w:r>
      <w:r w:rsidR="00324EBD">
        <w:t xml:space="preserve"> </w:t>
      </w:r>
      <w:r w:rsidR="003270E6">
        <w:t>How abou</w:t>
      </w:r>
      <w:r>
        <w:t>t</w:t>
      </w:r>
      <w:r w:rsidR="003270E6">
        <w:t xml:space="preserve"> this for a solution</w:t>
      </w:r>
      <w:r w:rsidR="003D4BFA">
        <w:t xml:space="preserve"> </w:t>
      </w:r>
      <w:r w:rsidR="00745EFA">
        <w:t>- whenever</w:t>
      </w:r>
      <w:r w:rsidR="003270E6">
        <w:t xml:space="preserve"> we see someone in this poor </w:t>
      </w:r>
      <w:r w:rsidR="00D457EC">
        <w:t>position,</w:t>
      </w:r>
      <w:r w:rsidR="003270E6">
        <w:t xml:space="preserve"> we tactfully tap them on the shoulder and say, </w:t>
      </w:r>
    </w:p>
    <w:p w14:paraId="1FE1A8AA" w14:textId="644D1DE4" w:rsidR="00E70628" w:rsidRPr="00E308E2" w:rsidRDefault="00490550" w:rsidP="00886B80">
      <w:pPr>
        <w:rPr>
          <w:b/>
          <w:bCs/>
          <w:i/>
          <w:iCs/>
        </w:rPr>
      </w:pPr>
      <w:r w:rsidRPr="00E308E2">
        <w:rPr>
          <w:b/>
          <w:bCs/>
          <w:i/>
          <w:iCs/>
        </w:rPr>
        <w:t>‘</w:t>
      </w:r>
      <w:r w:rsidR="003270E6" w:rsidRPr="00E308E2">
        <w:rPr>
          <w:b/>
          <w:bCs/>
          <w:i/>
          <w:iCs/>
        </w:rPr>
        <w:t>When you are in that bad position, be really, really, really careful you don’t hurt yourself!</w:t>
      </w:r>
      <w:r w:rsidRPr="00E308E2">
        <w:rPr>
          <w:b/>
          <w:bCs/>
          <w:i/>
          <w:iCs/>
        </w:rPr>
        <w:t>’</w:t>
      </w:r>
    </w:p>
    <w:p w14:paraId="2F103FBA" w14:textId="14686D86" w:rsidR="003270E6" w:rsidRDefault="005479FD" w:rsidP="00886B80">
      <w:pPr>
        <w:rPr>
          <w:b/>
        </w:rPr>
      </w:pPr>
      <w:r>
        <w:t xml:space="preserve">That makes about as much sense as telling the ball to, </w:t>
      </w:r>
      <w:r w:rsidRPr="005479FD">
        <w:rPr>
          <w:b/>
        </w:rPr>
        <w:t>‘</w:t>
      </w:r>
      <w:r w:rsidRPr="0065551F">
        <w:rPr>
          <w:b/>
          <w:i/>
          <w:iCs/>
        </w:rPr>
        <w:t>Just stay in the air!</w:t>
      </w:r>
      <w:r w:rsidRPr="005479FD">
        <w:rPr>
          <w:b/>
        </w:rPr>
        <w:t>’</w:t>
      </w:r>
    </w:p>
    <w:p w14:paraId="5A8797F8" w14:textId="67052B15" w:rsidR="00320C0C" w:rsidRDefault="0028613B" w:rsidP="00320C0C">
      <w:pPr>
        <w:rPr>
          <w:bCs/>
        </w:rPr>
      </w:pPr>
      <w:r>
        <w:rPr>
          <w:bCs/>
        </w:rPr>
        <w:t xml:space="preserve">We need a different strategy. </w:t>
      </w:r>
      <w:r w:rsidR="00320C0C">
        <w:rPr>
          <w:bCs/>
        </w:rPr>
        <w:t xml:space="preserve"> </w:t>
      </w:r>
    </w:p>
    <w:p w14:paraId="1BC82CD0" w14:textId="77777777" w:rsidR="00320C0C" w:rsidRPr="00320C0C" w:rsidRDefault="00320C0C" w:rsidP="00320C0C">
      <w:pPr>
        <w:rPr>
          <w:b/>
        </w:rPr>
      </w:pPr>
      <w:r w:rsidRPr="00320C0C">
        <w:rPr>
          <w:b/>
        </w:rPr>
        <w:t>QUESTION</w:t>
      </w:r>
    </w:p>
    <w:p w14:paraId="5484B04A" w14:textId="57DF7717" w:rsidR="00320C0C" w:rsidRDefault="00320C0C" w:rsidP="00320C0C">
      <w:r>
        <w:t xml:space="preserve">Looking at the person working with the bent over posture; what is driving force </w:t>
      </w:r>
      <w:r w:rsidR="009B2FD9">
        <w:t>behind that</w:t>
      </w:r>
      <w:r>
        <w:t xml:space="preserve"> bent over posture? </w:t>
      </w:r>
    </w:p>
    <w:p w14:paraId="6DB70296" w14:textId="1321E49D" w:rsidR="00320C0C" w:rsidRPr="00320C0C" w:rsidRDefault="00320C0C" w:rsidP="00320C0C">
      <w:pPr>
        <w:rPr>
          <w:b/>
          <w:bCs/>
        </w:rPr>
      </w:pPr>
      <w:r w:rsidRPr="00320C0C">
        <w:rPr>
          <w:b/>
          <w:bCs/>
        </w:rPr>
        <w:t>ANSWER</w:t>
      </w:r>
    </w:p>
    <w:p w14:paraId="78F16718" w14:textId="77777777" w:rsidR="00324EBD" w:rsidRDefault="00320C0C" w:rsidP="00886B80">
      <w:r>
        <w:t>It is fair to say, the setup of the workstation with the assembly task occurring at about knee level</w:t>
      </w:r>
      <w:r w:rsidR="00490550" w:rsidRPr="00490550">
        <w:t xml:space="preserve"> </w:t>
      </w:r>
      <w:r w:rsidR="00490550">
        <w:t>is the driving factor</w:t>
      </w:r>
      <w:r>
        <w:t xml:space="preserve">. </w:t>
      </w:r>
    </w:p>
    <w:p w14:paraId="6361199E" w14:textId="7E8CC1BD" w:rsidR="00324EBD" w:rsidRDefault="00307A2B" w:rsidP="00886B80">
      <w:r>
        <w:t xml:space="preserve">What can be done to improve the setup? </w:t>
      </w:r>
    </w:p>
    <w:p w14:paraId="1D697E5E" w14:textId="1B77F0E4" w:rsidR="0033632C" w:rsidRDefault="00307A2B" w:rsidP="00886B80">
      <w:r>
        <w:t xml:space="preserve">We need to . . . </w:t>
      </w:r>
    </w:p>
    <w:p w14:paraId="73218DAC" w14:textId="24DD1187" w:rsidR="005479FD" w:rsidRDefault="00500A6E" w:rsidP="00886B80">
      <w:pPr>
        <w:rPr>
          <w:b/>
          <w:bCs/>
        </w:rPr>
      </w:pPr>
      <w:r w:rsidRPr="0065551F">
        <w:rPr>
          <w:b/>
          <w:bCs/>
        </w:rPr>
        <w:t>CHANGE THE CIRCUMSTANCES TO CHANGE THE RESPONSE!</w:t>
      </w:r>
    </w:p>
    <w:p w14:paraId="69450228" w14:textId="7E11AFBC" w:rsidR="00EC3BE6" w:rsidRDefault="0044433E" w:rsidP="00886B80">
      <w:r w:rsidRPr="0065551F">
        <w:rPr>
          <w:b/>
          <w:bCs/>
          <w:noProof/>
        </w:rPr>
        <w:drawing>
          <wp:anchor distT="0" distB="0" distL="114300" distR="114300" simplePos="0" relativeHeight="251697664" behindDoc="1" locked="0" layoutInCell="1" allowOverlap="1" wp14:anchorId="4319C9DF" wp14:editId="2D4E2FB6">
            <wp:simplePos x="0" y="0"/>
            <wp:positionH relativeFrom="column">
              <wp:posOffset>3655390</wp:posOffset>
            </wp:positionH>
            <wp:positionV relativeFrom="paragraph">
              <wp:posOffset>66675</wp:posOffset>
            </wp:positionV>
            <wp:extent cx="1371600" cy="1635895"/>
            <wp:effectExtent l="0" t="0" r="0" b="2540"/>
            <wp:wrapTight wrapText="bothSides">
              <wp:wrapPolygon edited="0">
                <wp:start x="0" y="0"/>
                <wp:lineTo x="0" y="21382"/>
                <wp:lineTo x="21300" y="21382"/>
                <wp:lineTo x="21300" y="0"/>
                <wp:lineTo x="0" y="0"/>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55" cstate="print"/>
                    <a:srcRect l="1125" t="3999" r="46870" b="3999"/>
                    <a:stretch>
                      <a:fillRect/>
                    </a:stretch>
                  </pic:blipFill>
                  <pic:spPr bwMode="auto">
                    <a:xfrm>
                      <a:off x="0" y="0"/>
                      <a:ext cx="1371600" cy="16358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07A2B">
        <w:t>For example, w</w:t>
      </w:r>
      <w:r w:rsidR="005479FD">
        <w:t xml:space="preserve">e </w:t>
      </w:r>
      <w:r w:rsidR="00EC3BE6">
        <w:t>could</w:t>
      </w:r>
      <w:r w:rsidR="005479FD">
        <w:t xml:space="preserve"> reposition </w:t>
      </w:r>
      <w:r w:rsidR="00307A2B">
        <w:t>t</w:t>
      </w:r>
      <w:r w:rsidR="005479FD">
        <w:t xml:space="preserve">he </w:t>
      </w:r>
      <w:r w:rsidR="00324EBD">
        <w:t>worker</w:t>
      </w:r>
      <w:r w:rsidR="00307A2B">
        <w:t xml:space="preserve">: </w:t>
      </w:r>
      <w:r w:rsidR="005479FD">
        <w:t xml:space="preserve">use a rolling stool. </w:t>
      </w:r>
    </w:p>
    <w:p w14:paraId="1770B058" w14:textId="0858CF97" w:rsidR="005479FD" w:rsidRDefault="005479FD" w:rsidP="00886B80">
      <w:r>
        <w:t>What are some other options?</w:t>
      </w:r>
    </w:p>
    <w:tbl>
      <w:tblPr>
        <w:tblW w:w="0" w:type="auto"/>
        <w:tblInd w:w="-450" w:type="dxa"/>
        <w:tblLayout w:type="fixed"/>
        <w:tblLook w:val="0000" w:firstRow="0" w:lastRow="0" w:firstColumn="0" w:lastColumn="0" w:noHBand="0" w:noVBand="0"/>
      </w:tblPr>
      <w:tblGrid>
        <w:gridCol w:w="720"/>
        <w:gridCol w:w="5058"/>
      </w:tblGrid>
      <w:tr w:rsidR="00E70628" w14:paraId="7D44A08F" w14:textId="77777777" w:rsidTr="0044433E">
        <w:trPr>
          <w:trHeight w:val="180"/>
        </w:trPr>
        <w:tc>
          <w:tcPr>
            <w:tcW w:w="720" w:type="dxa"/>
          </w:tcPr>
          <w:p w14:paraId="5929E474" w14:textId="7C3FC778" w:rsidR="00E70628" w:rsidRDefault="00E70628" w:rsidP="00CE7FCC">
            <w:pPr>
              <w:pStyle w:val="ListParagraph"/>
              <w:numPr>
                <w:ilvl w:val="0"/>
                <w:numId w:val="49"/>
              </w:numPr>
              <w:jc w:val="left"/>
            </w:pPr>
          </w:p>
        </w:tc>
        <w:tc>
          <w:tcPr>
            <w:tcW w:w="5058" w:type="dxa"/>
            <w:tcBorders>
              <w:bottom w:val="single" w:sz="4" w:space="0" w:color="auto"/>
            </w:tcBorders>
          </w:tcPr>
          <w:p w14:paraId="372E10BB" w14:textId="01056424" w:rsidR="00E70628" w:rsidRDefault="00E70628" w:rsidP="00886B80"/>
        </w:tc>
      </w:tr>
      <w:tr w:rsidR="005479FD" w14:paraId="7C88A12C" w14:textId="77777777" w:rsidTr="0044433E">
        <w:trPr>
          <w:trHeight w:val="188"/>
        </w:trPr>
        <w:tc>
          <w:tcPr>
            <w:tcW w:w="720" w:type="dxa"/>
          </w:tcPr>
          <w:p w14:paraId="4CD08ADB" w14:textId="77777777" w:rsidR="005479FD" w:rsidRDefault="005479FD" w:rsidP="00CE7FCC">
            <w:pPr>
              <w:pStyle w:val="ListParagraph"/>
              <w:numPr>
                <w:ilvl w:val="0"/>
                <w:numId w:val="49"/>
              </w:numPr>
              <w:jc w:val="left"/>
            </w:pPr>
          </w:p>
        </w:tc>
        <w:tc>
          <w:tcPr>
            <w:tcW w:w="5058" w:type="dxa"/>
            <w:tcBorders>
              <w:top w:val="single" w:sz="4" w:space="0" w:color="auto"/>
              <w:bottom w:val="single" w:sz="4" w:space="0" w:color="auto"/>
            </w:tcBorders>
          </w:tcPr>
          <w:p w14:paraId="776BC59A" w14:textId="5AC9C67E" w:rsidR="005479FD" w:rsidRDefault="005479FD" w:rsidP="00886B80"/>
        </w:tc>
      </w:tr>
      <w:tr w:rsidR="00E70628" w14:paraId="19F33E40" w14:textId="77777777" w:rsidTr="0044433E">
        <w:trPr>
          <w:trHeight w:val="77"/>
        </w:trPr>
        <w:tc>
          <w:tcPr>
            <w:tcW w:w="720" w:type="dxa"/>
          </w:tcPr>
          <w:p w14:paraId="209C1B7C" w14:textId="77777777" w:rsidR="00E70628" w:rsidRDefault="00E70628" w:rsidP="00CE7FCC">
            <w:pPr>
              <w:pStyle w:val="ListParagraph"/>
              <w:numPr>
                <w:ilvl w:val="0"/>
                <w:numId w:val="49"/>
              </w:numPr>
              <w:jc w:val="left"/>
            </w:pPr>
          </w:p>
        </w:tc>
        <w:tc>
          <w:tcPr>
            <w:tcW w:w="5058" w:type="dxa"/>
            <w:tcBorders>
              <w:top w:val="single" w:sz="4" w:space="0" w:color="auto"/>
              <w:bottom w:val="single" w:sz="4" w:space="0" w:color="auto"/>
            </w:tcBorders>
          </w:tcPr>
          <w:p w14:paraId="1FD71953" w14:textId="53AA601A" w:rsidR="00E70628" w:rsidRDefault="00E70628" w:rsidP="00886B80"/>
        </w:tc>
      </w:tr>
      <w:tr w:rsidR="00324EBD" w14:paraId="11C1E928" w14:textId="77777777" w:rsidTr="0044433E">
        <w:trPr>
          <w:trHeight w:val="77"/>
        </w:trPr>
        <w:tc>
          <w:tcPr>
            <w:tcW w:w="720" w:type="dxa"/>
          </w:tcPr>
          <w:p w14:paraId="4213FB3B" w14:textId="77777777" w:rsidR="00324EBD" w:rsidRDefault="00324EBD" w:rsidP="00CE7FCC">
            <w:pPr>
              <w:pStyle w:val="ListParagraph"/>
              <w:numPr>
                <w:ilvl w:val="0"/>
                <w:numId w:val="49"/>
              </w:numPr>
              <w:jc w:val="left"/>
            </w:pPr>
          </w:p>
        </w:tc>
        <w:tc>
          <w:tcPr>
            <w:tcW w:w="5058" w:type="dxa"/>
            <w:tcBorders>
              <w:top w:val="single" w:sz="4" w:space="0" w:color="auto"/>
              <w:bottom w:val="single" w:sz="4" w:space="0" w:color="auto"/>
            </w:tcBorders>
          </w:tcPr>
          <w:p w14:paraId="1399E3B9" w14:textId="77777777" w:rsidR="00324EBD" w:rsidRDefault="00324EBD" w:rsidP="00886B80"/>
        </w:tc>
      </w:tr>
      <w:tr w:rsidR="00324EBD" w14:paraId="062B5631" w14:textId="77777777" w:rsidTr="0044433E">
        <w:trPr>
          <w:trHeight w:val="77"/>
        </w:trPr>
        <w:tc>
          <w:tcPr>
            <w:tcW w:w="720" w:type="dxa"/>
          </w:tcPr>
          <w:p w14:paraId="76D744D1" w14:textId="77777777" w:rsidR="00324EBD" w:rsidRDefault="00324EBD" w:rsidP="00CE7FCC">
            <w:pPr>
              <w:pStyle w:val="ListParagraph"/>
              <w:numPr>
                <w:ilvl w:val="0"/>
                <w:numId w:val="49"/>
              </w:numPr>
              <w:jc w:val="left"/>
            </w:pPr>
          </w:p>
        </w:tc>
        <w:tc>
          <w:tcPr>
            <w:tcW w:w="5058" w:type="dxa"/>
            <w:tcBorders>
              <w:top w:val="single" w:sz="4" w:space="0" w:color="auto"/>
              <w:bottom w:val="single" w:sz="4" w:space="0" w:color="auto"/>
            </w:tcBorders>
          </w:tcPr>
          <w:p w14:paraId="3B780382" w14:textId="77777777" w:rsidR="00324EBD" w:rsidRDefault="00324EBD" w:rsidP="00886B80"/>
        </w:tc>
      </w:tr>
    </w:tbl>
    <w:p w14:paraId="196D69E4" w14:textId="763AFA87" w:rsidR="00330B0D" w:rsidRDefault="00307A2B" w:rsidP="00886B80">
      <w:r>
        <w:t>What we understand</w:t>
      </w:r>
      <w:r w:rsidR="00A46535">
        <w:t>,</w:t>
      </w:r>
      <w:r>
        <w:t xml:space="preserve"> based on Engineering Psychology Principles (more about this a little later)</w:t>
      </w:r>
      <w:r w:rsidR="00A46535">
        <w:t>,</w:t>
      </w:r>
      <w:r>
        <w:t xml:space="preserve"> is g</w:t>
      </w:r>
      <w:r w:rsidR="00E70628" w:rsidRPr="00330B0D">
        <w:t xml:space="preserve">iven a certain set of circumstances, </w:t>
      </w:r>
      <w:r>
        <w:t>humans</w:t>
      </w:r>
      <w:r w:rsidR="00E70628" w:rsidRPr="00330B0D">
        <w:t xml:space="preserve"> will typically respond in a </w:t>
      </w:r>
      <w:r w:rsidR="00783591">
        <w:t>fairly</w:t>
      </w:r>
      <w:r>
        <w:t xml:space="preserve"> </w:t>
      </w:r>
      <w:r w:rsidR="00E70628" w:rsidRPr="00330B0D">
        <w:t>predictable way.</w:t>
      </w:r>
      <w:r w:rsidR="0044433E">
        <w:t xml:space="preserve"> </w:t>
      </w:r>
    </w:p>
    <w:p w14:paraId="07961572" w14:textId="45E6DFF5" w:rsidR="00384021" w:rsidRPr="00851BFD" w:rsidRDefault="007C781C" w:rsidP="00886B80">
      <w:r>
        <w:rPr>
          <w:noProof/>
        </w:rPr>
        <mc:AlternateContent>
          <mc:Choice Requires="wps">
            <w:drawing>
              <wp:anchor distT="0" distB="0" distL="114300" distR="114300" simplePos="0" relativeHeight="251691520" behindDoc="1" locked="0" layoutInCell="1" allowOverlap="1" wp14:anchorId="08FA1EE5" wp14:editId="37EA4546">
                <wp:simplePos x="0" y="0"/>
                <wp:positionH relativeFrom="column">
                  <wp:posOffset>351130</wp:posOffset>
                </wp:positionH>
                <wp:positionV relativeFrom="paragraph">
                  <wp:posOffset>159131</wp:posOffset>
                </wp:positionV>
                <wp:extent cx="3212719" cy="517335"/>
                <wp:effectExtent l="0" t="0" r="102235" b="92710"/>
                <wp:wrapNone/>
                <wp:docPr id="132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2719" cy="517335"/>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48746" id="AutoShape 149" o:spid="_x0000_s1026" style="position:absolute;margin-left:27.65pt;margin-top:12.55pt;width:252.95pt;height:40.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" fillcolor="#1f497d [3215]">
                <v:shadow on="t" opacity=".5" offset="6pt,6pt"/>
              </v:roundrect>
            </w:pict>
          </mc:Fallback>
        </mc:AlternateContent>
      </w:r>
    </w:p>
    <w:p w14:paraId="23C17B0D" w14:textId="2380C274" w:rsidR="009A18DE" w:rsidRPr="0044433E" w:rsidRDefault="007C781C" w:rsidP="00B63352">
      <w:pPr>
        <w:ind w:left="720"/>
        <w:rPr>
          <w:rFonts w:ascii="Arial" w:hAnsi="Arial" w:cs="Arial"/>
          <w:color w:val="FFFFFF" w:themeColor="background1"/>
          <w:sz w:val="24"/>
          <w:szCs w:val="18"/>
        </w:rPr>
      </w:pPr>
      <w:r w:rsidRPr="0044433E">
        <w:rPr>
          <w:rFonts w:ascii="Arial" w:hAnsi="Arial" w:cs="Arial"/>
          <w:noProof/>
          <w:color w:val="FFFFFF" w:themeColor="background1"/>
          <w:sz w:val="24"/>
          <w:szCs w:val="18"/>
        </w:rPr>
        <mc:AlternateContent>
          <mc:Choice Requires="wps">
            <w:drawing>
              <wp:anchor distT="0" distB="0" distL="114300" distR="114300" simplePos="0" relativeHeight="251599360" behindDoc="0" locked="0" layoutInCell="1" allowOverlap="1" wp14:anchorId="7E7FFE85" wp14:editId="254D4E2D">
                <wp:simplePos x="0" y="0"/>
                <wp:positionH relativeFrom="column">
                  <wp:posOffset>-1353185</wp:posOffset>
                </wp:positionH>
                <wp:positionV relativeFrom="paragraph">
                  <wp:posOffset>28575</wp:posOffset>
                </wp:positionV>
                <wp:extent cx="1304925" cy="428625"/>
                <wp:effectExtent l="0" t="0" r="47625" b="85725"/>
                <wp:wrapNone/>
                <wp:docPr id="132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4941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" fillcolor="#1f497d [3215]" stroked="f">
                <v:shadow on="t" color="silver" offset="3pt,5pt"/>
              </v:shape>
            </w:pict>
          </mc:Fallback>
        </mc:AlternateContent>
      </w:r>
      <w:r w:rsidR="00A50719" w:rsidRPr="0044433E">
        <w:rPr>
          <w:rFonts w:ascii="Arial" w:hAnsi="Arial" w:cs="Arial"/>
          <w:color w:val="FFFFFF" w:themeColor="background1"/>
          <w:sz w:val="24"/>
          <w:szCs w:val="18"/>
        </w:rPr>
        <w:t xml:space="preserve">If we want to change the RESPONSE </w:t>
      </w:r>
    </w:p>
    <w:p w14:paraId="509A63E2" w14:textId="5B3656D7" w:rsidR="00557C42" w:rsidRPr="00B63352" w:rsidRDefault="0019067B" w:rsidP="00B63352">
      <w:pPr>
        <w:ind w:left="720"/>
        <w:rPr>
          <w:rFonts w:ascii="Arial" w:hAnsi="Arial" w:cs="Arial"/>
          <w:color w:val="FFFFFF" w:themeColor="background1"/>
          <w:sz w:val="28"/>
        </w:rPr>
      </w:pPr>
      <w:r w:rsidRPr="0044433E">
        <w:rPr>
          <w:rFonts w:ascii="Arial" w:hAnsi="Arial" w:cs="Arial"/>
          <w:color w:val="FFFFFF" w:themeColor="background1"/>
          <w:sz w:val="24"/>
          <w:szCs w:val="18"/>
        </w:rPr>
        <w:t>We</w:t>
      </w:r>
      <w:r w:rsidR="00A50719" w:rsidRPr="0044433E">
        <w:rPr>
          <w:rFonts w:ascii="Arial" w:hAnsi="Arial" w:cs="Arial"/>
          <w:color w:val="FFFFFF" w:themeColor="background1"/>
          <w:sz w:val="24"/>
          <w:szCs w:val="18"/>
        </w:rPr>
        <w:t xml:space="preserve"> need to change the CIRCUMSTANCES!</w:t>
      </w:r>
      <w:r w:rsidR="00557C42" w:rsidRPr="00B63352">
        <w:rPr>
          <w:rFonts w:ascii="Arial" w:hAnsi="Arial" w:cs="Arial"/>
          <w:color w:val="FFFFFF" w:themeColor="background1"/>
          <w:sz w:val="28"/>
        </w:rPr>
        <w:t xml:space="preserve"> </w:t>
      </w:r>
    </w:p>
    <w:p w14:paraId="4DF6BDDA" w14:textId="55838331" w:rsidR="005479FD" w:rsidRDefault="005479FD" w:rsidP="00886B80">
      <w:bookmarkStart w:id="135" w:name="_Toc26614155"/>
    </w:p>
    <w:p w14:paraId="4C562A77" w14:textId="5D9C80BD" w:rsidR="002E277B" w:rsidRPr="00683CDE" w:rsidRDefault="002E277B" w:rsidP="00EC21EA">
      <w:pPr>
        <w:pStyle w:val="Heading2"/>
      </w:pPr>
      <w:bookmarkStart w:id="136" w:name="_Toc21850756"/>
      <w:bookmarkStart w:id="137" w:name="_Toc157837052"/>
      <w:bookmarkStart w:id="138" w:name="_Toc225518344"/>
      <w:bookmarkStart w:id="139" w:name="_Toc54705286"/>
      <w:bookmarkStart w:id="140" w:name="_Toc157837076"/>
      <w:bookmarkStart w:id="141" w:name="_Toc482067135"/>
      <w:bookmarkStart w:id="142" w:name="_Toc108512968"/>
      <w:bookmarkStart w:id="143" w:name="_Toc26614182"/>
      <w:bookmarkStart w:id="144" w:name="_Toc69120747"/>
      <w:bookmarkEnd w:id="135"/>
      <w:r w:rsidRPr="009C0493">
        <w:t>Systems</w:t>
      </w:r>
      <w:r w:rsidRPr="00683CDE">
        <w:t xml:space="preserve"> </w:t>
      </w:r>
      <w:r w:rsidRPr="009C0493">
        <w:t>Design</w:t>
      </w:r>
      <w:bookmarkEnd w:id="136"/>
      <w:bookmarkEnd w:id="137"/>
      <w:bookmarkEnd w:id="138"/>
      <w:bookmarkEnd w:id="139"/>
      <w:bookmarkEnd w:id="144"/>
    </w:p>
    <w:p w14:paraId="6BB5E500" w14:textId="77777777" w:rsidR="00324EBD" w:rsidRDefault="002E277B" w:rsidP="00886B80">
      <w:r>
        <w:t xml:space="preserve">The essence of ergonomics is design. Design of work stations, work processes, work environment and work culture </w:t>
      </w:r>
      <w:r w:rsidR="00883288">
        <w:t>dictate</w:t>
      </w:r>
      <w:r>
        <w:t xml:space="preserve"> the level of safety and productivity. </w:t>
      </w:r>
    </w:p>
    <w:p w14:paraId="20A80275" w14:textId="600CF23D" w:rsidR="002E277B" w:rsidRDefault="002E277B" w:rsidP="00886B80">
      <w:r>
        <w:t xml:space="preserve">For example, effort </w:t>
      </w:r>
      <w:r w:rsidR="002A7617">
        <w:t>may be</w:t>
      </w:r>
      <w:r>
        <w:t xml:space="preserve"> wasted because of:</w:t>
      </w:r>
    </w:p>
    <w:p w14:paraId="6872F335" w14:textId="77777777" w:rsidR="002E277B" w:rsidRDefault="002E277B" w:rsidP="00CE7FCC">
      <w:pPr>
        <w:pStyle w:val="ListBullet"/>
        <w:numPr>
          <w:ilvl w:val="0"/>
          <w:numId w:val="36"/>
        </w:numPr>
        <w:contextualSpacing/>
      </w:pPr>
      <w:r>
        <w:t>Poor positioning of tools, equipment and parts.</w:t>
      </w:r>
    </w:p>
    <w:p w14:paraId="1CE914A5" w14:textId="77777777" w:rsidR="002E277B" w:rsidRDefault="002E277B" w:rsidP="00CE7FCC">
      <w:pPr>
        <w:pStyle w:val="ListBullet"/>
        <w:numPr>
          <w:ilvl w:val="0"/>
          <w:numId w:val="36"/>
        </w:numPr>
        <w:contextualSpacing/>
      </w:pPr>
      <w:r>
        <w:t>Poor design or maintenance of tools.</w:t>
      </w:r>
    </w:p>
    <w:p w14:paraId="34C9AFFF" w14:textId="77777777" w:rsidR="002E277B" w:rsidRDefault="002E277B" w:rsidP="00CE7FCC">
      <w:pPr>
        <w:pStyle w:val="ListBullet"/>
        <w:numPr>
          <w:ilvl w:val="0"/>
          <w:numId w:val="36"/>
        </w:numPr>
        <w:contextualSpacing/>
      </w:pPr>
      <w:r>
        <w:lastRenderedPageBreak/>
        <w:t>Haphazardly thought out work processes.</w:t>
      </w:r>
    </w:p>
    <w:p w14:paraId="38718A00" w14:textId="77777777" w:rsidR="002E277B" w:rsidRDefault="002E277B" w:rsidP="00CE7FCC">
      <w:pPr>
        <w:pStyle w:val="ListBullet"/>
        <w:numPr>
          <w:ilvl w:val="0"/>
          <w:numId w:val="36"/>
        </w:numPr>
        <w:contextualSpacing/>
      </w:pPr>
      <w:r>
        <w:t>Poor work environments due to poor ventilation and lighting.</w:t>
      </w:r>
    </w:p>
    <w:p w14:paraId="6A132B25" w14:textId="77777777" w:rsidR="00324EBD" w:rsidRDefault="005203BF" w:rsidP="00886B80">
      <w:r>
        <w:rPr>
          <w:noProof/>
        </w:rPr>
        <w:drawing>
          <wp:anchor distT="0" distB="0" distL="114300" distR="114300" simplePos="0" relativeHeight="252162560" behindDoc="1" locked="0" layoutInCell="1" allowOverlap="1" wp14:anchorId="116CA833" wp14:editId="35871D33">
            <wp:simplePos x="0" y="0"/>
            <wp:positionH relativeFrom="column">
              <wp:posOffset>4578985</wp:posOffset>
            </wp:positionH>
            <wp:positionV relativeFrom="paragraph">
              <wp:posOffset>127635</wp:posOffset>
            </wp:positionV>
            <wp:extent cx="762000" cy="914400"/>
            <wp:effectExtent l="0" t="0" r="0" b="0"/>
            <wp:wrapTight wrapText="bothSides">
              <wp:wrapPolygon edited="0">
                <wp:start x="8100" y="0"/>
                <wp:lineTo x="4860" y="1800"/>
                <wp:lineTo x="540" y="5850"/>
                <wp:lineTo x="540" y="7650"/>
                <wp:lineTo x="3780" y="14850"/>
                <wp:lineTo x="0" y="17550"/>
                <wp:lineTo x="0" y="18900"/>
                <wp:lineTo x="4320" y="21150"/>
                <wp:lineTo x="16740" y="21150"/>
                <wp:lineTo x="21060" y="18900"/>
                <wp:lineTo x="21060" y="17550"/>
                <wp:lineTo x="17280" y="14850"/>
                <wp:lineTo x="20520" y="7650"/>
                <wp:lineTo x="20520" y="5850"/>
                <wp:lineTo x="16200" y="1800"/>
                <wp:lineTo x="12960" y="0"/>
                <wp:lineTo x="8100" y="0"/>
              </wp:wrapPolygon>
            </wp:wrapTight>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21427"/>
                    <a:stretch/>
                  </pic:blipFill>
                  <pic:spPr bwMode="auto">
                    <a:xfrm>
                      <a:off x="0" y="0"/>
                      <a:ext cx="76200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We</w:t>
      </w:r>
      <w:r w:rsidR="002E277B">
        <w:t xml:space="preserve"> can effectively deal with these problems and other problems by using ergonomics. </w:t>
      </w:r>
    </w:p>
    <w:p w14:paraId="714056D6" w14:textId="47963F9C" w:rsidR="002E277B" w:rsidRDefault="002E277B" w:rsidP="00886B80">
      <w:r>
        <w:t xml:space="preserve">A systems design approach provides a solid foundation. </w:t>
      </w:r>
    </w:p>
    <w:p w14:paraId="4C50381E" w14:textId="5879F8E3" w:rsidR="002E277B" w:rsidRPr="00D457EC" w:rsidRDefault="002E277B" w:rsidP="00A97DBA">
      <w:pPr>
        <w:pStyle w:val="Heading3"/>
      </w:pPr>
      <w:bookmarkStart w:id="145" w:name="_Toc157837053"/>
      <w:bookmarkStart w:id="146" w:name="_Toc225518345"/>
      <w:bookmarkStart w:id="147" w:name="_Toc54705287"/>
      <w:bookmarkStart w:id="148" w:name="_Toc69120748"/>
      <w:r w:rsidRPr="00D457EC">
        <w:t xml:space="preserve">A </w:t>
      </w:r>
      <w:r w:rsidR="009E5D38" w:rsidRPr="00D457EC">
        <w:t>Little Mind Reading</w:t>
      </w:r>
      <w:r w:rsidRPr="00D457EC">
        <w:t>!</w:t>
      </w:r>
      <w:bookmarkEnd w:id="145"/>
      <w:bookmarkEnd w:id="146"/>
      <w:bookmarkEnd w:id="147"/>
      <w:bookmarkEnd w:id="148"/>
    </w:p>
    <w:p w14:paraId="3C85B1C9" w14:textId="5CB5204E" w:rsidR="002E277B" w:rsidRDefault="00E76B5B" w:rsidP="00886B80">
      <w:r>
        <w:rPr>
          <w:noProof/>
        </w:rPr>
        <w:drawing>
          <wp:anchor distT="0" distB="0" distL="114300" distR="114300" simplePos="0" relativeHeight="252230144" behindDoc="1" locked="0" layoutInCell="1" allowOverlap="1" wp14:anchorId="6D944364" wp14:editId="0BE564E0">
            <wp:simplePos x="0" y="0"/>
            <wp:positionH relativeFrom="column">
              <wp:posOffset>-1214323</wp:posOffset>
            </wp:positionH>
            <wp:positionV relativeFrom="paragraph">
              <wp:posOffset>4058742</wp:posOffset>
            </wp:positionV>
            <wp:extent cx="914400" cy="914400"/>
            <wp:effectExtent l="0" t="0" r="0" b="0"/>
            <wp:wrapTight wrapText="bothSides">
              <wp:wrapPolygon edited="0">
                <wp:start x="2700" y="0"/>
                <wp:lineTo x="3150" y="14850"/>
                <wp:lineTo x="3600" y="21150"/>
                <wp:lineTo x="9000" y="21150"/>
                <wp:lineTo x="18900" y="16200"/>
                <wp:lineTo x="19350" y="14850"/>
                <wp:lineTo x="12150" y="14850"/>
                <wp:lineTo x="17550" y="11250"/>
                <wp:lineTo x="16650" y="9000"/>
                <wp:lineTo x="9000" y="7650"/>
                <wp:lineTo x="8100" y="5400"/>
                <wp:lineTo x="4950" y="0"/>
                <wp:lineTo x="2700" y="0"/>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277B">
        <w:t>To get a handle on the concept of systems design . . . get out your crystal ball and try this example.</w:t>
      </w:r>
    </w:p>
    <w:tbl>
      <w:tblPr>
        <w:tblW w:w="8370" w:type="dxa"/>
        <w:tblInd w:w="-5" w:type="dxa"/>
        <w:tblLayout w:type="fixed"/>
        <w:tblCellMar>
          <w:left w:w="144" w:type="dxa"/>
          <w:right w:w="144" w:type="dxa"/>
        </w:tblCellMar>
        <w:tblLook w:val="0000" w:firstRow="0" w:lastRow="0" w:firstColumn="0" w:lastColumn="0" w:noHBand="0" w:noVBand="0"/>
      </w:tblPr>
      <w:tblGrid>
        <w:gridCol w:w="1260"/>
        <w:gridCol w:w="5850"/>
        <w:gridCol w:w="1260"/>
      </w:tblGrid>
      <w:tr w:rsidR="002E277B" w:rsidRPr="009E5D38" w14:paraId="143F7290" w14:textId="77777777" w:rsidTr="009E5D38">
        <w:trPr>
          <w:trHeight w:val="323"/>
        </w:trPr>
        <w:tc>
          <w:tcPr>
            <w:tcW w:w="1260" w:type="dxa"/>
            <w:tcBorders>
              <w:top w:val="single" w:sz="4" w:space="0" w:color="auto"/>
              <w:left w:val="single" w:sz="4" w:space="0" w:color="auto"/>
              <w:bottom w:val="single" w:sz="4" w:space="0" w:color="auto"/>
              <w:right w:val="single" w:sz="4" w:space="0" w:color="auto"/>
            </w:tcBorders>
            <w:shd w:val="solid" w:color="003366" w:fill="auto"/>
          </w:tcPr>
          <w:p w14:paraId="2424A4BD" w14:textId="77777777" w:rsidR="002E277B" w:rsidRPr="009E5D38" w:rsidRDefault="002E277B" w:rsidP="00B63352">
            <w:pPr>
              <w:jc w:val="center"/>
              <w:rPr>
                <w:rFonts w:ascii="Arial" w:hAnsi="Arial" w:cs="Arial"/>
                <w:b/>
              </w:rPr>
            </w:pPr>
            <w:r w:rsidRPr="009E5D38">
              <w:rPr>
                <w:rFonts w:ascii="Arial" w:hAnsi="Arial" w:cs="Arial"/>
                <w:b/>
              </w:rPr>
              <w:t>STEP</w:t>
            </w:r>
          </w:p>
        </w:tc>
        <w:tc>
          <w:tcPr>
            <w:tcW w:w="5850" w:type="dxa"/>
            <w:tcBorders>
              <w:top w:val="single" w:sz="4" w:space="0" w:color="auto"/>
              <w:left w:val="single" w:sz="4" w:space="0" w:color="auto"/>
              <w:bottom w:val="single" w:sz="4" w:space="0" w:color="auto"/>
              <w:right w:val="single" w:sz="4" w:space="0" w:color="auto"/>
            </w:tcBorders>
            <w:shd w:val="solid" w:color="003366" w:fill="auto"/>
          </w:tcPr>
          <w:p w14:paraId="2CD0BA35" w14:textId="77777777" w:rsidR="002E277B" w:rsidRPr="009E5D38" w:rsidRDefault="002E277B" w:rsidP="00B63352">
            <w:pPr>
              <w:jc w:val="center"/>
              <w:rPr>
                <w:rFonts w:ascii="Arial" w:hAnsi="Arial" w:cs="Arial"/>
                <w:b/>
              </w:rPr>
            </w:pPr>
            <w:r w:rsidRPr="009E5D38">
              <w:rPr>
                <w:rFonts w:ascii="Arial" w:hAnsi="Arial" w:cs="Arial"/>
                <w:b/>
              </w:rPr>
              <w:t>ACTIVITY</w:t>
            </w:r>
          </w:p>
        </w:tc>
        <w:tc>
          <w:tcPr>
            <w:tcW w:w="1260" w:type="dxa"/>
            <w:tcBorders>
              <w:top w:val="single" w:sz="4" w:space="0" w:color="auto"/>
              <w:left w:val="single" w:sz="4" w:space="0" w:color="auto"/>
              <w:bottom w:val="single" w:sz="4" w:space="0" w:color="auto"/>
              <w:right w:val="single" w:sz="4" w:space="0" w:color="auto"/>
            </w:tcBorders>
            <w:shd w:val="solid" w:color="003366" w:fill="auto"/>
          </w:tcPr>
          <w:p w14:paraId="5E844B09" w14:textId="77777777" w:rsidR="002E277B" w:rsidRPr="009E5D38" w:rsidRDefault="002E277B" w:rsidP="00B63352">
            <w:pPr>
              <w:jc w:val="center"/>
              <w:rPr>
                <w:rFonts w:ascii="Arial" w:hAnsi="Arial" w:cs="Arial"/>
                <w:b/>
              </w:rPr>
            </w:pPr>
            <w:r w:rsidRPr="009E5D38">
              <w:rPr>
                <w:rFonts w:ascii="Arial" w:hAnsi="Arial" w:cs="Arial"/>
                <w:b/>
              </w:rPr>
              <w:t>RESULT</w:t>
            </w:r>
          </w:p>
        </w:tc>
      </w:tr>
      <w:tr w:rsidR="002E277B" w:rsidRPr="002771D8" w14:paraId="484EC7C5"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1AAD11"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One:</w:t>
            </w:r>
          </w:p>
        </w:tc>
        <w:tc>
          <w:tcPr>
            <w:tcW w:w="5850" w:type="dxa"/>
            <w:tcBorders>
              <w:top w:val="single" w:sz="4" w:space="0" w:color="auto"/>
              <w:left w:val="single" w:sz="4" w:space="0" w:color="auto"/>
              <w:bottom w:val="single" w:sz="4" w:space="0" w:color="auto"/>
              <w:right w:val="single" w:sz="4" w:space="0" w:color="auto"/>
            </w:tcBorders>
            <w:vAlign w:val="center"/>
          </w:tcPr>
          <w:p w14:paraId="576E4C33" w14:textId="77777777" w:rsidR="002E277B" w:rsidRPr="002771D8" w:rsidRDefault="002E277B" w:rsidP="002771D8">
            <w:pPr>
              <w:jc w:val="left"/>
              <w:rPr>
                <w:rFonts w:ascii="Arial" w:hAnsi="Arial" w:cs="Arial"/>
                <w:sz w:val="24"/>
                <w:szCs w:val="22"/>
              </w:rPr>
            </w:pPr>
            <w:r w:rsidRPr="002771D8">
              <w:rPr>
                <w:rFonts w:ascii="Arial" w:hAnsi="Arial" w:cs="Arial"/>
                <w:sz w:val="24"/>
                <w:szCs w:val="22"/>
              </w:rPr>
              <w:t>Choose a number between one and nine.</w:t>
            </w:r>
          </w:p>
        </w:tc>
        <w:tc>
          <w:tcPr>
            <w:tcW w:w="1260" w:type="dxa"/>
            <w:tcBorders>
              <w:top w:val="single" w:sz="4" w:space="0" w:color="auto"/>
              <w:left w:val="single" w:sz="4" w:space="0" w:color="auto"/>
              <w:bottom w:val="single" w:sz="4" w:space="0" w:color="auto"/>
              <w:right w:val="single" w:sz="4" w:space="0" w:color="auto"/>
            </w:tcBorders>
            <w:vAlign w:val="center"/>
          </w:tcPr>
          <w:p w14:paraId="3D6E375D" w14:textId="77777777" w:rsidR="002E277B" w:rsidRPr="002771D8" w:rsidRDefault="002E277B" w:rsidP="002771D8">
            <w:pPr>
              <w:jc w:val="left"/>
              <w:rPr>
                <w:rFonts w:ascii="Arial" w:hAnsi="Arial" w:cs="Arial"/>
                <w:sz w:val="24"/>
                <w:szCs w:val="22"/>
              </w:rPr>
            </w:pPr>
          </w:p>
        </w:tc>
      </w:tr>
      <w:tr w:rsidR="002E277B" w:rsidRPr="002771D8" w14:paraId="54228AD2"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2BA5E"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Two:</w:t>
            </w:r>
          </w:p>
        </w:tc>
        <w:tc>
          <w:tcPr>
            <w:tcW w:w="5850" w:type="dxa"/>
            <w:tcBorders>
              <w:top w:val="single" w:sz="4" w:space="0" w:color="auto"/>
              <w:left w:val="single" w:sz="4" w:space="0" w:color="auto"/>
              <w:bottom w:val="single" w:sz="4" w:space="0" w:color="auto"/>
              <w:right w:val="single" w:sz="4" w:space="0" w:color="auto"/>
            </w:tcBorders>
            <w:vAlign w:val="center"/>
          </w:tcPr>
          <w:p w14:paraId="2DC46DE8" w14:textId="77777777" w:rsidR="002E277B" w:rsidRPr="002771D8" w:rsidRDefault="002E277B" w:rsidP="002771D8">
            <w:pPr>
              <w:jc w:val="left"/>
              <w:rPr>
                <w:rFonts w:ascii="Arial" w:hAnsi="Arial" w:cs="Arial"/>
                <w:sz w:val="24"/>
                <w:szCs w:val="22"/>
              </w:rPr>
            </w:pPr>
            <w:r w:rsidRPr="002771D8">
              <w:rPr>
                <w:rFonts w:ascii="Arial" w:hAnsi="Arial" w:cs="Arial"/>
                <w:sz w:val="24"/>
                <w:szCs w:val="22"/>
              </w:rPr>
              <w:t>Multiply that number by nine.</w:t>
            </w:r>
          </w:p>
        </w:tc>
        <w:tc>
          <w:tcPr>
            <w:tcW w:w="1260" w:type="dxa"/>
            <w:tcBorders>
              <w:top w:val="single" w:sz="4" w:space="0" w:color="auto"/>
              <w:left w:val="single" w:sz="4" w:space="0" w:color="auto"/>
              <w:bottom w:val="single" w:sz="4" w:space="0" w:color="auto"/>
              <w:right w:val="single" w:sz="4" w:space="0" w:color="auto"/>
            </w:tcBorders>
            <w:vAlign w:val="center"/>
          </w:tcPr>
          <w:p w14:paraId="63B93B3D" w14:textId="77777777" w:rsidR="002E277B" w:rsidRPr="002771D8" w:rsidRDefault="002E277B" w:rsidP="002771D8">
            <w:pPr>
              <w:jc w:val="left"/>
              <w:rPr>
                <w:rFonts w:ascii="Arial" w:hAnsi="Arial" w:cs="Arial"/>
                <w:sz w:val="24"/>
                <w:szCs w:val="22"/>
              </w:rPr>
            </w:pPr>
          </w:p>
        </w:tc>
      </w:tr>
      <w:tr w:rsidR="002E277B" w:rsidRPr="002771D8" w14:paraId="18592090"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47733"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Three:</w:t>
            </w:r>
          </w:p>
        </w:tc>
        <w:tc>
          <w:tcPr>
            <w:tcW w:w="5850" w:type="dxa"/>
            <w:tcBorders>
              <w:top w:val="single" w:sz="4" w:space="0" w:color="auto"/>
              <w:left w:val="single" w:sz="4" w:space="0" w:color="auto"/>
              <w:bottom w:val="single" w:sz="4" w:space="0" w:color="auto"/>
              <w:right w:val="single" w:sz="4" w:space="0" w:color="auto"/>
            </w:tcBorders>
            <w:vAlign w:val="center"/>
          </w:tcPr>
          <w:p w14:paraId="13CDC25C" w14:textId="77777777" w:rsidR="002E277B" w:rsidRPr="002771D8" w:rsidRDefault="002E277B" w:rsidP="002771D8">
            <w:pPr>
              <w:jc w:val="left"/>
              <w:rPr>
                <w:rFonts w:ascii="Arial" w:hAnsi="Arial" w:cs="Arial"/>
                <w:sz w:val="24"/>
                <w:szCs w:val="22"/>
              </w:rPr>
            </w:pPr>
            <w:r w:rsidRPr="002771D8">
              <w:rPr>
                <w:rFonts w:ascii="Arial" w:hAnsi="Arial" w:cs="Arial"/>
                <w:sz w:val="24"/>
                <w:szCs w:val="22"/>
              </w:rPr>
              <w:t>Add together the digits of the result of Step Two.</w:t>
            </w:r>
          </w:p>
        </w:tc>
        <w:tc>
          <w:tcPr>
            <w:tcW w:w="1260" w:type="dxa"/>
            <w:tcBorders>
              <w:top w:val="single" w:sz="4" w:space="0" w:color="auto"/>
              <w:left w:val="single" w:sz="4" w:space="0" w:color="auto"/>
              <w:bottom w:val="single" w:sz="4" w:space="0" w:color="auto"/>
              <w:right w:val="single" w:sz="4" w:space="0" w:color="auto"/>
            </w:tcBorders>
            <w:vAlign w:val="center"/>
          </w:tcPr>
          <w:p w14:paraId="57A60D4D" w14:textId="77777777" w:rsidR="002E277B" w:rsidRPr="002771D8" w:rsidRDefault="002E277B" w:rsidP="002771D8">
            <w:pPr>
              <w:jc w:val="left"/>
              <w:rPr>
                <w:rFonts w:ascii="Arial" w:hAnsi="Arial" w:cs="Arial"/>
                <w:sz w:val="24"/>
                <w:szCs w:val="22"/>
              </w:rPr>
            </w:pPr>
          </w:p>
        </w:tc>
      </w:tr>
      <w:tr w:rsidR="002E277B" w:rsidRPr="002771D8" w14:paraId="291694F6"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42E2C5"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Four:</w:t>
            </w:r>
          </w:p>
        </w:tc>
        <w:tc>
          <w:tcPr>
            <w:tcW w:w="5850" w:type="dxa"/>
            <w:tcBorders>
              <w:top w:val="single" w:sz="4" w:space="0" w:color="auto"/>
              <w:left w:val="single" w:sz="4" w:space="0" w:color="auto"/>
              <w:bottom w:val="single" w:sz="4" w:space="0" w:color="auto"/>
              <w:right w:val="single" w:sz="4" w:space="0" w:color="auto"/>
            </w:tcBorders>
            <w:vAlign w:val="center"/>
          </w:tcPr>
          <w:p w14:paraId="57026AB8" w14:textId="77777777" w:rsidR="002E277B" w:rsidRPr="002771D8" w:rsidRDefault="002E277B" w:rsidP="002771D8">
            <w:pPr>
              <w:jc w:val="left"/>
              <w:rPr>
                <w:rFonts w:ascii="Arial" w:hAnsi="Arial" w:cs="Arial"/>
                <w:sz w:val="24"/>
                <w:szCs w:val="22"/>
              </w:rPr>
            </w:pPr>
            <w:r w:rsidRPr="002771D8">
              <w:rPr>
                <w:rFonts w:ascii="Arial" w:hAnsi="Arial" w:cs="Arial"/>
                <w:sz w:val="24"/>
                <w:szCs w:val="22"/>
              </w:rPr>
              <w:t>Subtract five from the result of Step Three.</w:t>
            </w:r>
          </w:p>
        </w:tc>
        <w:tc>
          <w:tcPr>
            <w:tcW w:w="1260" w:type="dxa"/>
            <w:tcBorders>
              <w:top w:val="single" w:sz="4" w:space="0" w:color="auto"/>
              <w:left w:val="single" w:sz="4" w:space="0" w:color="auto"/>
              <w:bottom w:val="single" w:sz="4" w:space="0" w:color="auto"/>
              <w:right w:val="single" w:sz="4" w:space="0" w:color="auto"/>
            </w:tcBorders>
            <w:vAlign w:val="center"/>
          </w:tcPr>
          <w:p w14:paraId="12C4F5CE" w14:textId="77777777" w:rsidR="002E277B" w:rsidRPr="002771D8" w:rsidRDefault="002E277B" w:rsidP="002771D8">
            <w:pPr>
              <w:jc w:val="left"/>
              <w:rPr>
                <w:rFonts w:ascii="Arial" w:hAnsi="Arial" w:cs="Arial"/>
                <w:sz w:val="24"/>
                <w:szCs w:val="22"/>
              </w:rPr>
            </w:pPr>
          </w:p>
        </w:tc>
      </w:tr>
      <w:tr w:rsidR="002E277B" w:rsidRPr="002771D8" w14:paraId="64DA4520"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D72E3"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Five:</w:t>
            </w:r>
          </w:p>
        </w:tc>
        <w:tc>
          <w:tcPr>
            <w:tcW w:w="5850" w:type="dxa"/>
            <w:tcBorders>
              <w:top w:val="single" w:sz="4" w:space="0" w:color="auto"/>
              <w:left w:val="single" w:sz="4" w:space="0" w:color="auto"/>
              <w:bottom w:val="single" w:sz="4" w:space="0" w:color="auto"/>
              <w:right w:val="single" w:sz="4" w:space="0" w:color="auto"/>
            </w:tcBorders>
            <w:vAlign w:val="center"/>
          </w:tcPr>
          <w:p w14:paraId="360D6048" w14:textId="60C3CC1C" w:rsidR="002E277B" w:rsidRPr="002771D8" w:rsidRDefault="002E277B" w:rsidP="002771D8">
            <w:pPr>
              <w:jc w:val="left"/>
              <w:rPr>
                <w:rFonts w:ascii="Arial" w:hAnsi="Arial" w:cs="Arial"/>
                <w:sz w:val="24"/>
                <w:szCs w:val="22"/>
              </w:rPr>
            </w:pPr>
            <w:r w:rsidRPr="002771D8">
              <w:rPr>
                <w:rFonts w:ascii="Arial" w:hAnsi="Arial" w:cs="Arial"/>
                <w:sz w:val="24"/>
                <w:szCs w:val="22"/>
              </w:rPr>
              <w:t>Choose the letter of the alphabet that corresponds to the result of Step Four, e.g., A=1, B=2, C</w:t>
            </w:r>
            <w:r w:rsidR="00927738" w:rsidRPr="002771D8">
              <w:rPr>
                <w:rFonts w:ascii="Arial" w:hAnsi="Arial" w:cs="Arial"/>
                <w:sz w:val="24"/>
                <w:szCs w:val="22"/>
              </w:rPr>
              <w:t>=</w:t>
            </w:r>
            <w:r w:rsidRPr="002771D8">
              <w:rPr>
                <w:rFonts w:ascii="Arial" w:hAnsi="Arial" w:cs="Arial"/>
                <w:sz w:val="24"/>
                <w:szCs w:val="22"/>
              </w:rPr>
              <w:t>3, etc.</w:t>
            </w:r>
          </w:p>
        </w:tc>
        <w:tc>
          <w:tcPr>
            <w:tcW w:w="1260" w:type="dxa"/>
            <w:tcBorders>
              <w:top w:val="single" w:sz="4" w:space="0" w:color="auto"/>
              <w:left w:val="single" w:sz="4" w:space="0" w:color="auto"/>
              <w:bottom w:val="single" w:sz="4" w:space="0" w:color="auto"/>
              <w:right w:val="single" w:sz="4" w:space="0" w:color="auto"/>
            </w:tcBorders>
            <w:vAlign w:val="center"/>
          </w:tcPr>
          <w:p w14:paraId="3A3380A0" w14:textId="77777777" w:rsidR="002E277B" w:rsidRPr="002771D8" w:rsidRDefault="002E277B" w:rsidP="002771D8">
            <w:pPr>
              <w:jc w:val="left"/>
              <w:rPr>
                <w:rFonts w:ascii="Arial" w:hAnsi="Arial" w:cs="Arial"/>
                <w:sz w:val="24"/>
                <w:szCs w:val="22"/>
              </w:rPr>
            </w:pPr>
          </w:p>
        </w:tc>
      </w:tr>
      <w:tr w:rsidR="002E277B" w:rsidRPr="002771D8" w14:paraId="5054A94A"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AD603"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Six:</w:t>
            </w:r>
          </w:p>
        </w:tc>
        <w:tc>
          <w:tcPr>
            <w:tcW w:w="5850" w:type="dxa"/>
            <w:tcBorders>
              <w:top w:val="single" w:sz="4" w:space="0" w:color="auto"/>
              <w:left w:val="single" w:sz="4" w:space="0" w:color="auto"/>
              <w:bottom w:val="single" w:sz="4" w:space="0" w:color="auto"/>
              <w:right w:val="single" w:sz="4" w:space="0" w:color="auto"/>
            </w:tcBorders>
            <w:vAlign w:val="center"/>
          </w:tcPr>
          <w:p w14:paraId="6310EE74" w14:textId="77777777" w:rsidR="002E277B" w:rsidRPr="002771D8" w:rsidRDefault="002E277B" w:rsidP="002771D8">
            <w:pPr>
              <w:pStyle w:val="NormalWeb"/>
              <w:spacing w:before="60" w:after="60"/>
              <w:jc w:val="left"/>
              <w:rPr>
                <w:rFonts w:ascii="Arial" w:hAnsi="Arial" w:cs="Arial"/>
                <w:sz w:val="24"/>
                <w:szCs w:val="22"/>
              </w:rPr>
            </w:pPr>
            <w:r w:rsidRPr="002771D8">
              <w:rPr>
                <w:rFonts w:ascii="Arial" w:hAnsi="Arial" w:cs="Arial"/>
                <w:sz w:val="24"/>
                <w:szCs w:val="22"/>
              </w:rPr>
              <w:t>Choose a country that begins with that letter.</w:t>
            </w:r>
          </w:p>
        </w:tc>
        <w:tc>
          <w:tcPr>
            <w:tcW w:w="1260" w:type="dxa"/>
            <w:tcBorders>
              <w:top w:val="single" w:sz="4" w:space="0" w:color="auto"/>
              <w:left w:val="single" w:sz="4" w:space="0" w:color="auto"/>
              <w:bottom w:val="single" w:sz="4" w:space="0" w:color="auto"/>
              <w:right w:val="single" w:sz="4" w:space="0" w:color="auto"/>
            </w:tcBorders>
            <w:vAlign w:val="center"/>
          </w:tcPr>
          <w:p w14:paraId="1B98CF47" w14:textId="77777777" w:rsidR="002E277B" w:rsidRPr="002771D8" w:rsidRDefault="002E277B" w:rsidP="002771D8">
            <w:pPr>
              <w:jc w:val="left"/>
              <w:rPr>
                <w:rFonts w:ascii="Arial" w:hAnsi="Arial" w:cs="Arial"/>
                <w:sz w:val="24"/>
                <w:szCs w:val="22"/>
              </w:rPr>
            </w:pPr>
          </w:p>
        </w:tc>
      </w:tr>
      <w:tr w:rsidR="002E277B" w:rsidRPr="002771D8" w14:paraId="54373ECB"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EF5532"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Seven:</w:t>
            </w:r>
          </w:p>
        </w:tc>
        <w:tc>
          <w:tcPr>
            <w:tcW w:w="5850" w:type="dxa"/>
            <w:tcBorders>
              <w:top w:val="single" w:sz="4" w:space="0" w:color="auto"/>
              <w:left w:val="single" w:sz="4" w:space="0" w:color="auto"/>
              <w:bottom w:val="single" w:sz="4" w:space="0" w:color="auto"/>
              <w:right w:val="single" w:sz="4" w:space="0" w:color="auto"/>
            </w:tcBorders>
            <w:vAlign w:val="center"/>
          </w:tcPr>
          <w:p w14:paraId="2AA44CC9" w14:textId="77777777" w:rsidR="002E277B" w:rsidRPr="002771D8" w:rsidRDefault="002E277B" w:rsidP="002771D8">
            <w:pPr>
              <w:jc w:val="left"/>
              <w:rPr>
                <w:rFonts w:ascii="Arial" w:hAnsi="Arial" w:cs="Arial"/>
                <w:sz w:val="24"/>
                <w:szCs w:val="22"/>
              </w:rPr>
            </w:pPr>
            <w:r w:rsidRPr="002771D8">
              <w:rPr>
                <w:rFonts w:ascii="Arial" w:hAnsi="Arial" w:cs="Arial"/>
                <w:sz w:val="24"/>
                <w:szCs w:val="22"/>
              </w:rPr>
              <w:t>Choose an animal that begins with the last letter of that country.</w:t>
            </w:r>
          </w:p>
        </w:tc>
        <w:tc>
          <w:tcPr>
            <w:tcW w:w="1260" w:type="dxa"/>
            <w:tcBorders>
              <w:top w:val="single" w:sz="4" w:space="0" w:color="auto"/>
              <w:left w:val="single" w:sz="4" w:space="0" w:color="auto"/>
              <w:bottom w:val="single" w:sz="4" w:space="0" w:color="auto"/>
              <w:right w:val="single" w:sz="4" w:space="0" w:color="auto"/>
            </w:tcBorders>
            <w:vAlign w:val="center"/>
          </w:tcPr>
          <w:p w14:paraId="7C228AE4" w14:textId="77777777" w:rsidR="002E277B" w:rsidRPr="002771D8" w:rsidRDefault="002E277B" w:rsidP="002771D8">
            <w:pPr>
              <w:jc w:val="left"/>
              <w:rPr>
                <w:rFonts w:ascii="Arial" w:hAnsi="Arial" w:cs="Arial"/>
                <w:sz w:val="24"/>
                <w:szCs w:val="22"/>
              </w:rPr>
            </w:pPr>
          </w:p>
        </w:tc>
      </w:tr>
      <w:tr w:rsidR="002E277B" w:rsidRPr="002771D8" w14:paraId="1E64E253" w14:textId="77777777" w:rsidTr="002771D8">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0D639" w14:textId="77777777" w:rsidR="002E277B" w:rsidRPr="002771D8" w:rsidRDefault="002E277B" w:rsidP="00A91A2F">
            <w:pPr>
              <w:jc w:val="center"/>
              <w:rPr>
                <w:rFonts w:ascii="Arial" w:hAnsi="Arial" w:cs="Arial"/>
                <w:b/>
                <w:sz w:val="24"/>
                <w:szCs w:val="22"/>
              </w:rPr>
            </w:pPr>
            <w:r w:rsidRPr="002771D8">
              <w:rPr>
                <w:rFonts w:ascii="Arial" w:hAnsi="Arial" w:cs="Arial"/>
                <w:b/>
                <w:sz w:val="24"/>
                <w:szCs w:val="22"/>
              </w:rPr>
              <w:t>Eight:</w:t>
            </w:r>
          </w:p>
        </w:tc>
        <w:tc>
          <w:tcPr>
            <w:tcW w:w="5850" w:type="dxa"/>
            <w:tcBorders>
              <w:top w:val="single" w:sz="4" w:space="0" w:color="auto"/>
              <w:left w:val="single" w:sz="4" w:space="0" w:color="auto"/>
              <w:bottom w:val="single" w:sz="4" w:space="0" w:color="auto"/>
              <w:right w:val="single" w:sz="4" w:space="0" w:color="auto"/>
            </w:tcBorders>
            <w:vAlign w:val="center"/>
          </w:tcPr>
          <w:p w14:paraId="11D738CE" w14:textId="77777777" w:rsidR="002E277B" w:rsidRPr="002771D8" w:rsidRDefault="002E277B" w:rsidP="002771D8">
            <w:pPr>
              <w:jc w:val="left"/>
              <w:rPr>
                <w:rFonts w:ascii="Arial" w:hAnsi="Arial" w:cs="Arial"/>
                <w:sz w:val="24"/>
                <w:szCs w:val="22"/>
              </w:rPr>
            </w:pPr>
            <w:r w:rsidRPr="002771D8">
              <w:rPr>
                <w:rFonts w:ascii="Arial" w:hAnsi="Arial" w:cs="Arial"/>
                <w:sz w:val="24"/>
                <w:szCs w:val="22"/>
              </w:rPr>
              <w:t>Choose a color that begins with the last letter of the animal.</w:t>
            </w:r>
          </w:p>
        </w:tc>
        <w:tc>
          <w:tcPr>
            <w:tcW w:w="1260" w:type="dxa"/>
            <w:tcBorders>
              <w:top w:val="single" w:sz="4" w:space="0" w:color="auto"/>
              <w:left w:val="single" w:sz="4" w:space="0" w:color="auto"/>
              <w:bottom w:val="single" w:sz="4" w:space="0" w:color="auto"/>
              <w:right w:val="single" w:sz="4" w:space="0" w:color="auto"/>
            </w:tcBorders>
            <w:vAlign w:val="center"/>
          </w:tcPr>
          <w:p w14:paraId="08AAE020" w14:textId="77777777" w:rsidR="002E277B" w:rsidRPr="002771D8" w:rsidRDefault="002E277B" w:rsidP="002771D8">
            <w:pPr>
              <w:jc w:val="left"/>
              <w:rPr>
                <w:rFonts w:ascii="Arial" w:hAnsi="Arial" w:cs="Arial"/>
                <w:sz w:val="24"/>
                <w:szCs w:val="22"/>
              </w:rPr>
            </w:pPr>
          </w:p>
        </w:tc>
      </w:tr>
    </w:tbl>
    <w:p w14:paraId="0F00FFA3" w14:textId="18430617" w:rsidR="00E76B5B" w:rsidRDefault="00E76B5B" w:rsidP="00E76B5B">
      <w:pPr>
        <w:pStyle w:val="Heading4"/>
      </w:pPr>
      <w:bookmarkStart w:id="149" w:name="_Toc69120749"/>
      <w:r>
        <w:t>Poll – Mind Reading</w:t>
      </w:r>
      <w:bookmarkEnd w:id="149"/>
    </w:p>
    <w:p w14:paraId="27F7B397" w14:textId="090B3BC7" w:rsidR="002E277B" w:rsidRPr="00783591" w:rsidRDefault="002E277B" w:rsidP="00886B80">
      <w:pPr>
        <w:rPr>
          <w:b/>
        </w:rPr>
      </w:pPr>
      <w:r w:rsidRPr="00783591">
        <w:rPr>
          <w:b/>
        </w:rPr>
        <w:t>This is a good design of a system; let's discuss why.</w:t>
      </w:r>
    </w:p>
    <w:p w14:paraId="03B615CC" w14:textId="256CDF09" w:rsidR="002E277B" w:rsidRPr="003F15F4" w:rsidRDefault="002E277B" w:rsidP="00A97DBA">
      <w:pPr>
        <w:pStyle w:val="Heading3"/>
      </w:pPr>
      <w:bookmarkStart w:id="150" w:name="_Toc21850757"/>
      <w:bookmarkStart w:id="151" w:name="_Toc157837054"/>
      <w:bookmarkStart w:id="152" w:name="_Toc225518346"/>
      <w:bookmarkStart w:id="153" w:name="_Toc54705288"/>
      <w:bookmarkStart w:id="154" w:name="_Toc69120750"/>
      <w:r w:rsidRPr="003F15F4">
        <w:t>Systems Design: Principles</w:t>
      </w:r>
      <w:bookmarkEnd w:id="150"/>
      <w:bookmarkEnd w:id="151"/>
      <w:bookmarkEnd w:id="152"/>
      <w:bookmarkEnd w:id="153"/>
      <w:bookmarkEnd w:id="154"/>
    </w:p>
    <w:p w14:paraId="7B6ED50C" w14:textId="421C4BD1" w:rsidR="002E277B" w:rsidRDefault="002E277B" w:rsidP="00886B80">
      <w:r>
        <w:t xml:space="preserve">The </w:t>
      </w:r>
      <w:r w:rsidRPr="00D457EC">
        <w:rPr>
          <w:b/>
          <w:bCs/>
          <w:i/>
          <w:iCs/>
        </w:rPr>
        <w:t>Human Factors Design Handbook</w:t>
      </w:r>
      <w:r>
        <w:t xml:space="preserve"> defines a system as: </w:t>
      </w:r>
    </w:p>
    <w:p w14:paraId="65F0386D" w14:textId="1A4D1FE3" w:rsidR="002E277B" w:rsidRDefault="007C781C" w:rsidP="00886B80">
      <w:r>
        <w:rPr>
          <w:noProof/>
        </w:rPr>
        <mc:AlternateContent>
          <mc:Choice Requires="wps">
            <w:drawing>
              <wp:anchor distT="0" distB="0" distL="114300" distR="114300" simplePos="0" relativeHeight="251707904" behindDoc="1" locked="0" layoutInCell="1" allowOverlap="1" wp14:anchorId="69E6E465" wp14:editId="60F87E00">
                <wp:simplePos x="0" y="0"/>
                <wp:positionH relativeFrom="column">
                  <wp:posOffset>373075</wp:posOffset>
                </wp:positionH>
                <wp:positionV relativeFrom="paragraph">
                  <wp:posOffset>94716</wp:posOffset>
                </wp:positionV>
                <wp:extent cx="4128448" cy="1521561"/>
                <wp:effectExtent l="0" t="0" r="100965" b="97790"/>
                <wp:wrapNone/>
                <wp:docPr id="1313" name="AutoShap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8448" cy="1521561"/>
                        </a:xfrm>
                        <a:prstGeom prst="roundRect">
                          <a:avLst>
                            <a:gd name="adj" fmla="val 16667"/>
                          </a:avLst>
                        </a:prstGeom>
                        <a:solidFill>
                          <a:schemeClr val="tx2">
                            <a:lumMod val="100000"/>
                            <a:lumOff val="0"/>
                          </a:schemeClr>
                        </a:solidFill>
                        <a:ln w="9525">
                          <a:solidFill>
                            <a:srgbClr val="00008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DF3902" id="AutoShape 1319" o:spid="_x0000_s1026" style="position:absolute;margin-left:29.4pt;margin-top:7.45pt;width:325.05pt;height:119.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" fillcolor="#1f497d [3215]" strokecolor="navy">
                <v:shadow on="t" offset="6pt,6pt"/>
              </v:roundrect>
            </w:pict>
          </mc:Fallback>
        </mc:AlternateContent>
      </w:r>
    </w:p>
    <w:p w14:paraId="3F9C3E4E" w14:textId="77777777" w:rsidR="005203BF" w:rsidRDefault="009B2FD9" w:rsidP="00CE7FCC">
      <w:pPr>
        <w:pStyle w:val="ListParagraph"/>
        <w:numPr>
          <w:ilvl w:val="0"/>
          <w:numId w:val="50"/>
        </w:numPr>
        <w:ind w:left="1267" w:right="1166"/>
        <w:contextualSpacing w:val="0"/>
        <w:rPr>
          <w:rFonts w:ascii="Arial" w:hAnsi="Arial" w:cs="Arial"/>
          <w:b/>
          <w:color w:val="FFFFFF" w:themeColor="background1"/>
          <w:szCs w:val="20"/>
        </w:rPr>
      </w:pPr>
      <w:r w:rsidRPr="009E5D38">
        <w:rPr>
          <w:rFonts w:ascii="Arial" w:hAnsi="Arial" w:cs="Arial"/>
          <w:b/>
          <w:color w:val="FFFFFF" w:themeColor="background1"/>
          <w:szCs w:val="20"/>
        </w:rPr>
        <w:t>M</w:t>
      </w:r>
      <w:r w:rsidR="002E277B" w:rsidRPr="009E5D38">
        <w:rPr>
          <w:rFonts w:ascii="Arial" w:hAnsi="Arial" w:cs="Arial"/>
          <w:b/>
          <w:color w:val="FFFFFF" w:themeColor="background1"/>
          <w:szCs w:val="20"/>
        </w:rPr>
        <w:t>ission-oriented grouping of elements into an integrated, functional whole</w:t>
      </w:r>
    </w:p>
    <w:p w14:paraId="7AC87C6B" w14:textId="2B8911B1" w:rsidR="009E5D38" w:rsidRPr="009E5D38" w:rsidRDefault="008D6AE5" w:rsidP="00CE7FCC">
      <w:pPr>
        <w:pStyle w:val="ListParagraph"/>
        <w:numPr>
          <w:ilvl w:val="0"/>
          <w:numId w:val="50"/>
        </w:numPr>
        <w:ind w:left="1267" w:right="1166"/>
        <w:contextualSpacing w:val="0"/>
        <w:rPr>
          <w:rFonts w:ascii="Arial" w:hAnsi="Arial" w:cs="Arial"/>
          <w:b/>
          <w:color w:val="FFFFFF" w:themeColor="background1"/>
          <w:szCs w:val="20"/>
        </w:rPr>
      </w:pPr>
      <w:r w:rsidRPr="009E5D38">
        <w:rPr>
          <w:noProof/>
          <w:color w:val="FFFFFF" w:themeColor="background1"/>
          <w:sz w:val="20"/>
          <w:szCs w:val="20"/>
        </w:rPr>
        <mc:AlternateContent>
          <mc:Choice Requires="wps">
            <w:drawing>
              <wp:anchor distT="0" distB="0" distL="114300" distR="114300" simplePos="0" relativeHeight="251673088" behindDoc="0" locked="0" layoutInCell="1" allowOverlap="1" wp14:anchorId="59D4F8B1" wp14:editId="0C3C5615">
                <wp:simplePos x="0" y="0"/>
                <wp:positionH relativeFrom="column">
                  <wp:posOffset>-1295400</wp:posOffset>
                </wp:positionH>
                <wp:positionV relativeFrom="paragraph">
                  <wp:posOffset>35450</wp:posOffset>
                </wp:positionV>
                <wp:extent cx="1304925" cy="428625"/>
                <wp:effectExtent l="0" t="0" r="47625" b="85725"/>
                <wp:wrapNone/>
                <wp:docPr id="1312"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E6673" id="AutoShape 1320" o:spid="_x0000_s1026" type="#_x0000_t13" style="position:absolute;margin-left:-102pt;margin-top:2.8pt;width:102.75pt;height:33.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" fillcolor="#1f497d [3215]" stroked="f">
                <v:shadow on="t" color="silver" offset="3pt,5pt"/>
              </v:shape>
            </w:pict>
          </mc:Fallback>
        </mc:AlternateContent>
      </w:r>
      <w:r w:rsidR="009B2FD9" w:rsidRPr="009E5D38">
        <w:rPr>
          <w:rFonts w:ascii="Arial" w:hAnsi="Arial" w:cs="Arial"/>
          <w:b/>
          <w:color w:val="FFFFFF" w:themeColor="background1"/>
          <w:szCs w:val="20"/>
        </w:rPr>
        <w:t>I</w:t>
      </w:r>
      <w:r w:rsidR="002E277B" w:rsidRPr="009E5D38">
        <w:rPr>
          <w:rFonts w:ascii="Arial" w:hAnsi="Arial" w:cs="Arial"/>
          <w:b/>
          <w:color w:val="FFFFFF" w:themeColor="background1"/>
          <w:szCs w:val="20"/>
        </w:rPr>
        <w:t>ncludes facility, equipment, furnishings and fixtures</w:t>
      </w:r>
    </w:p>
    <w:p w14:paraId="755D9D14" w14:textId="2035D256" w:rsidR="0061234D" w:rsidRPr="009E5D38" w:rsidRDefault="009E5D38" w:rsidP="00CE7FCC">
      <w:pPr>
        <w:pStyle w:val="ListParagraph"/>
        <w:numPr>
          <w:ilvl w:val="0"/>
          <w:numId w:val="50"/>
        </w:numPr>
        <w:ind w:left="1267" w:right="1166"/>
        <w:contextualSpacing w:val="0"/>
        <w:rPr>
          <w:rFonts w:ascii="Arial" w:hAnsi="Arial" w:cs="Arial"/>
          <w:b/>
          <w:color w:val="FFFFFF" w:themeColor="background1"/>
          <w:szCs w:val="20"/>
        </w:rPr>
      </w:pPr>
      <w:r w:rsidRPr="009E5D38">
        <w:rPr>
          <w:rFonts w:ascii="Arial" w:hAnsi="Arial" w:cs="Arial"/>
          <w:b/>
          <w:color w:val="FFFFFF" w:themeColor="background1"/>
          <w:szCs w:val="20"/>
        </w:rPr>
        <w:t>I</w:t>
      </w:r>
      <w:r w:rsidR="002E277B" w:rsidRPr="009E5D38">
        <w:rPr>
          <w:rFonts w:ascii="Arial" w:hAnsi="Arial" w:cs="Arial"/>
          <w:b/>
          <w:color w:val="FFFFFF" w:themeColor="background1"/>
          <w:szCs w:val="20"/>
        </w:rPr>
        <w:t>nvolves variety of people who use, operate or maintain it</w:t>
      </w:r>
    </w:p>
    <w:p w14:paraId="23600CD1" w14:textId="1A5F0B1D" w:rsidR="002E277B" w:rsidRPr="009E5D38" w:rsidRDefault="009E5D38" w:rsidP="00CE7FCC">
      <w:pPr>
        <w:pStyle w:val="ListParagraph"/>
        <w:numPr>
          <w:ilvl w:val="0"/>
          <w:numId w:val="50"/>
        </w:numPr>
        <w:ind w:left="1267" w:right="1166"/>
        <w:contextualSpacing w:val="0"/>
        <w:rPr>
          <w:b/>
          <w:color w:val="FFFFFF" w:themeColor="background1"/>
          <w:sz w:val="20"/>
          <w:szCs w:val="20"/>
        </w:rPr>
      </w:pPr>
      <w:r w:rsidRPr="009E5D38">
        <w:rPr>
          <w:rFonts w:ascii="Arial" w:hAnsi="Arial" w:cs="Arial"/>
          <w:b/>
          <w:color w:val="FFFFFF" w:themeColor="background1"/>
          <w:szCs w:val="20"/>
        </w:rPr>
        <w:t>M</w:t>
      </w:r>
      <w:r w:rsidR="002E277B" w:rsidRPr="009E5D38">
        <w:rPr>
          <w:rFonts w:ascii="Arial" w:hAnsi="Arial" w:cs="Arial"/>
          <w:b/>
          <w:color w:val="FFFFFF" w:themeColor="background1"/>
          <w:szCs w:val="20"/>
        </w:rPr>
        <w:t>ust perform mission or function and must work in an environment</w:t>
      </w:r>
    </w:p>
    <w:p w14:paraId="36D86DD7" w14:textId="06100986" w:rsidR="00284F46" w:rsidRDefault="00284F46" w:rsidP="002771D8">
      <w:bookmarkStart w:id="155" w:name="_Toc225518347"/>
    </w:p>
    <w:p w14:paraId="5623BB98" w14:textId="4B60EDF5" w:rsidR="004D349E" w:rsidRDefault="004D349E" w:rsidP="00E76B5B">
      <w:pPr>
        <w:pStyle w:val="Heading3"/>
      </w:pPr>
      <w:bookmarkStart w:id="156" w:name="_Toc54705289"/>
      <w:bookmarkStart w:id="157" w:name="_Toc69120751"/>
      <w:r w:rsidRPr="009C0493">
        <w:lastRenderedPageBreak/>
        <w:t>Country</w:t>
      </w:r>
      <w:r>
        <w:t>-</w:t>
      </w:r>
      <w:r w:rsidRPr="009C0493">
        <w:t>Animal</w:t>
      </w:r>
      <w:r>
        <w:t>-</w:t>
      </w:r>
      <w:r w:rsidRPr="009C0493">
        <w:t>Color</w:t>
      </w:r>
      <w:bookmarkEnd w:id="155"/>
      <w:bookmarkEnd w:id="156"/>
      <w:bookmarkEnd w:id="157"/>
    </w:p>
    <w:p w14:paraId="2487942B" w14:textId="63DE0861" w:rsidR="00CA787E" w:rsidRDefault="00CA787E" w:rsidP="00886B80">
      <w:r>
        <w:rPr>
          <w:noProof/>
        </w:rPr>
        <w:drawing>
          <wp:anchor distT="0" distB="0" distL="114300" distR="114300" simplePos="0" relativeHeight="252163584" behindDoc="1" locked="0" layoutInCell="1" allowOverlap="1" wp14:anchorId="57544F09" wp14:editId="56F8D600">
            <wp:simplePos x="0" y="0"/>
            <wp:positionH relativeFrom="column">
              <wp:posOffset>3373450</wp:posOffset>
            </wp:positionH>
            <wp:positionV relativeFrom="paragraph">
              <wp:posOffset>29845</wp:posOffset>
            </wp:positionV>
            <wp:extent cx="1645920" cy="1111692"/>
            <wp:effectExtent l="0" t="0" r="0" b="0"/>
            <wp:wrapTight wrapText="bothSides">
              <wp:wrapPolygon edited="0">
                <wp:start x="0" y="0"/>
                <wp:lineTo x="0" y="21106"/>
                <wp:lineTo x="21250" y="21106"/>
                <wp:lineTo x="21250" y="0"/>
                <wp:lineTo x="0" y="0"/>
              </wp:wrapPolygon>
            </wp:wrapTight>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45920" cy="1111692"/>
                    </a:xfrm>
                    <a:prstGeom prst="rect">
                      <a:avLst/>
                    </a:prstGeom>
                    <a:noFill/>
                  </pic:spPr>
                </pic:pic>
              </a:graphicData>
            </a:graphic>
            <wp14:sizeRelH relativeFrom="page">
              <wp14:pctWidth>0</wp14:pctWidth>
            </wp14:sizeRelH>
            <wp14:sizeRelV relativeFrom="page">
              <wp14:pctHeight>0</wp14:pctHeight>
            </wp14:sizeRelV>
          </wp:anchor>
        </w:drawing>
      </w:r>
      <w:r w:rsidR="002E277B">
        <w:t xml:space="preserve">The </w:t>
      </w:r>
      <w:r w:rsidR="002E277B">
        <w:rPr>
          <w:b/>
          <w:i/>
        </w:rPr>
        <w:t>Country-Animal-Color</w:t>
      </w:r>
      <w:r w:rsidR="002E277B">
        <w:t xml:space="preserve"> </w:t>
      </w:r>
      <w:r w:rsidR="00927738">
        <w:t xml:space="preserve">(Orange Kangaroo from Denmark) </w:t>
      </w:r>
      <w:r w:rsidR="002E277B">
        <w:t xml:space="preserve">exercise you just completed yields a consistent response for a majority of people based on a set of principles that make up a system. </w:t>
      </w:r>
    </w:p>
    <w:p w14:paraId="33E09C46" w14:textId="29B49616" w:rsidR="002E277B" w:rsidRDefault="002E277B" w:rsidP="00886B80">
      <w:r>
        <w:t>(Or, if you choose to</w:t>
      </w:r>
      <w:r w:rsidR="00666F8E">
        <w:t xml:space="preserve"> –</w:t>
      </w:r>
      <w:r>
        <w:t xml:space="preserve"> you can believe it really is possible to read minds!</w:t>
      </w:r>
      <w:r w:rsidR="002771D8">
        <w:t xml:space="preserve"> </w:t>
      </w:r>
      <w:r w:rsidR="009E5D38">
        <w:t>Or you can use the Principle of Nines! Google it.</w:t>
      </w:r>
      <w:r w:rsidR="002771D8">
        <w:t>)</w:t>
      </w:r>
    </w:p>
    <w:p w14:paraId="4AD7EC0A" w14:textId="566B5CB2" w:rsidR="002E277B" w:rsidRDefault="00E90534" w:rsidP="00886B80">
      <w:r>
        <w:rPr>
          <w:noProof/>
        </w:rPr>
        <w:drawing>
          <wp:anchor distT="0" distB="0" distL="114300" distR="114300" simplePos="0" relativeHeight="252165632" behindDoc="1" locked="0" layoutInCell="1" allowOverlap="1" wp14:anchorId="6B69B9DA" wp14:editId="1A2F12AA">
            <wp:simplePos x="0" y="0"/>
            <wp:positionH relativeFrom="column">
              <wp:posOffset>4285820</wp:posOffset>
            </wp:positionH>
            <wp:positionV relativeFrom="paragraph">
              <wp:posOffset>281127</wp:posOffset>
            </wp:positionV>
            <wp:extent cx="731520" cy="938663"/>
            <wp:effectExtent l="19050" t="19050" r="11430" b="13970"/>
            <wp:wrapTight wrapText="bothSides">
              <wp:wrapPolygon edited="0">
                <wp:start x="-563" y="-438"/>
                <wp:lineTo x="-563" y="21483"/>
                <wp:lineTo x="21375" y="21483"/>
                <wp:lineTo x="21375" y="-438"/>
                <wp:lineTo x="-563" y="-438"/>
              </wp:wrapPolygon>
            </wp:wrapTight>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31520" cy="938663"/>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5203BF" w:rsidRPr="005203BF">
        <w:t xml:space="preserve">The </w:t>
      </w:r>
      <w:r w:rsidR="005203BF" w:rsidRPr="005203BF">
        <w:rPr>
          <w:b/>
          <w:bCs/>
          <w:i/>
          <w:iCs/>
        </w:rPr>
        <w:t>Human Factors Design Handbook</w:t>
      </w:r>
      <w:r w:rsidR="005203BF">
        <w:t xml:space="preserve"> lists a</w:t>
      </w:r>
      <w:r w:rsidR="002E277B">
        <w:t xml:space="preserve"> set of general principles of the Systems Design approach:</w:t>
      </w:r>
    </w:p>
    <w:p w14:paraId="588727D4" w14:textId="384F9BE3" w:rsidR="002E277B" w:rsidRDefault="002E277B" w:rsidP="000067CD">
      <w:pPr>
        <w:pStyle w:val="ListBullet"/>
        <w:numPr>
          <w:ilvl w:val="0"/>
          <w:numId w:val="9"/>
        </w:numPr>
      </w:pPr>
      <w:r>
        <w:t>The system is adapted to the human</w:t>
      </w:r>
    </w:p>
    <w:p w14:paraId="540FD4F1" w14:textId="77777777" w:rsidR="002E277B" w:rsidRDefault="002E277B" w:rsidP="000067CD">
      <w:pPr>
        <w:pStyle w:val="ListBullet"/>
        <w:numPr>
          <w:ilvl w:val="0"/>
          <w:numId w:val="9"/>
        </w:numPr>
      </w:pPr>
      <w:r>
        <w:t>The system facilitates the highest level of performance to which the operator is capable</w:t>
      </w:r>
    </w:p>
    <w:p w14:paraId="7E691516" w14:textId="77777777" w:rsidR="002E277B" w:rsidRDefault="002E277B" w:rsidP="000067CD">
      <w:pPr>
        <w:pStyle w:val="ListBullet"/>
        <w:numPr>
          <w:ilvl w:val="0"/>
          <w:numId w:val="9"/>
        </w:numPr>
      </w:pPr>
      <w:r>
        <w:t>The system optimizes physical and mental stress imposed on the operator</w:t>
      </w:r>
    </w:p>
    <w:p w14:paraId="205AF0A5" w14:textId="598A1F85" w:rsidR="002E277B" w:rsidRDefault="002E277B" w:rsidP="000067CD">
      <w:pPr>
        <w:pStyle w:val="ListBullet"/>
        <w:numPr>
          <w:ilvl w:val="0"/>
          <w:numId w:val="9"/>
        </w:numPr>
      </w:pPr>
      <w:r>
        <w:t>The system provides personal satisfaction for the user in terms of use</w:t>
      </w:r>
    </w:p>
    <w:p w14:paraId="5BCEA2F6" w14:textId="77777777" w:rsidR="002E277B" w:rsidRDefault="002E277B" w:rsidP="000067CD">
      <w:pPr>
        <w:pStyle w:val="ListBullet"/>
        <w:numPr>
          <w:ilvl w:val="0"/>
          <w:numId w:val="9"/>
        </w:numPr>
      </w:pPr>
      <w:r>
        <w:t>The system and its components function to serve the human</w:t>
      </w:r>
    </w:p>
    <w:p w14:paraId="214E99FA" w14:textId="77777777" w:rsidR="002E277B" w:rsidRDefault="002E277B" w:rsidP="000067CD">
      <w:pPr>
        <w:pStyle w:val="ListBullet"/>
        <w:numPr>
          <w:ilvl w:val="0"/>
          <w:numId w:val="9"/>
        </w:numPr>
      </w:pPr>
      <w:r>
        <w:t>The system recognizes individual variation in human capabilities and limitations</w:t>
      </w:r>
    </w:p>
    <w:p w14:paraId="5F75C0CB" w14:textId="243B45B1" w:rsidR="002E277B" w:rsidRDefault="002E277B" w:rsidP="000067CD">
      <w:pPr>
        <w:pStyle w:val="ListBullet"/>
        <w:numPr>
          <w:ilvl w:val="0"/>
          <w:numId w:val="9"/>
        </w:numPr>
      </w:pPr>
      <w:r>
        <w:t>The design of the system influences human behavior either positively or adversely</w:t>
      </w:r>
    </w:p>
    <w:p w14:paraId="437215B2" w14:textId="385ACBEA" w:rsidR="002E277B" w:rsidRDefault="002E277B" w:rsidP="000067CD">
      <w:pPr>
        <w:pStyle w:val="ListBullet"/>
        <w:numPr>
          <w:ilvl w:val="0"/>
          <w:numId w:val="9"/>
        </w:numPr>
      </w:pPr>
      <w:r>
        <w:t>A system, by definition, does not exist in isolation</w:t>
      </w:r>
    </w:p>
    <w:p w14:paraId="0AB7215D" w14:textId="455E7019" w:rsidR="002E277B" w:rsidRPr="005203BF" w:rsidRDefault="002E277B" w:rsidP="000E4F2E">
      <w:pPr>
        <w:pStyle w:val="ListBullet"/>
        <w:contextualSpacing/>
        <w:jc w:val="right"/>
        <w:rPr>
          <w:i/>
          <w:iCs/>
        </w:rPr>
      </w:pPr>
      <w:bookmarkStart w:id="158" w:name="_Hlk19712360"/>
      <w:r w:rsidRPr="005203BF">
        <w:rPr>
          <w:i/>
          <w:iCs/>
        </w:rPr>
        <w:t xml:space="preserve">Human Factors Design Handbook, </w:t>
      </w:r>
      <w:r w:rsidR="002777CD" w:rsidRPr="005203BF">
        <w:rPr>
          <w:i/>
          <w:iCs/>
        </w:rPr>
        <w:t xml:space="preserve">3rd </w:t>
      </w:r>
      <w:r w:rsidRPr="005203BF">
        <w:rPr>
          <w:i/>
          <w:iCs/>
        </w:rPr>
        <w:t>Edition</w:t>
      </w:r>
    </w:p>
    <w:p w14:paraId="2E879C24" w14:textId="77777777" w:rsidR="002E277B" w:rsidRPr="005203BF" w:rsidRDefault="00745EFA" w:rsidP="000E4F2E">
      <w:pPr>
        <w:pStyle w:val="ListBullet"/>
        <w:contextualSpacing/>
        <w:jc w:val="right"/>
        <w:rPr>
          <w:i/>
          <w:iCs/>
        </w:rPr>
      </w:pPr>
      <w:r w:rsidRPr="005203BF">
        <w:rPr>
          <w:i/>
          <w:iCs/>
        </w:rPr>
        <w:t>Woodson,</w:t>
      </w:r>
      <w:r w:rsidR="002E277B" w:rsidRPr="005203BF">
        <w:rPr>
          <w:i/>
          <w:iCs/>
        </w:rPr>
        <w:t xml:space="preserve"> Tillman and Tillman</w:t>
      </w:r>
    </w:p>
    <w:p w14:paraId="237DE320" w14:textId="7DE118EF" w:rsidR="002E277B" w:rsidRPr="005203BF" w:rsidRDefault="002E277B" w:rsidP="000E4F2E">
      <w:pPr>
        <w:pStyle w:val="ListBullet"/>
        <w:contextualSpacing/>
        <w:jc w:val="right"/>
        <w:rPr>
          <w:i/>
          <w:iCs/>
        </w:rPr>
      </w:pPr>
      <w:r w:rsidRPr="005203BF">
        <w:rPr>
          <w:i/>
          <w:iCs/>
        </w:rPr>
        <w:t xml:space="preserve">McGraw-Hill, Inc., New York, NY, </w:t>
      </w:r>
      <w:r w:rsidR="000E7B15" w:rsidRPr="005203BF">
        <w:rPr>
          <w:i/>
          <w:iCs/>
        </w:rPr>
        <w:t>2016</w:t>
      </w:r>
    </w:p>
    <w:p w14:paraId="2F7F187F" w14:textId="4F58B803" w:rsidR="002E277B" w:rsidRPr="003F15F4" w:rsidRDefault="002E277B" w:rsidP="00A97DBA">
      <w:pPr>
        <w:pStyle w:val="Heading3"/>
      </w:pPr>
      <w:bookmarkStart w:id="159" w:name="_Toc21850758"/>
      <w:bookmarkStart w:id="160" w:name="_Toc157837057"/>
      <w:bookmarkStart w:id="161" w:name="_Toc225518348"/>
      <w:bookmarkStart w:id="162" w:name="_Toc54705290"/>
      <w:bookmarkStart w:id="163" w:name="_Toc69120752"/>
      <w:bookmarkEnd w:id="158"/>
      <w:r w:rsidRPr="003F15F4">
        <w:t>Systems Design: Foundations</w:t>
      </w:r>
      <w:bookmarkEnd w:id="159"/>
      <w:bookmarkEnd w:id="160"/>
      <w:bookmarkEnd w:id="161"/>
      <w:bookmarkEnd w:id="162"/>
      <w:bookmarkEnd w:id="163"/>
    </w:p>
    <w:p w14:paraId="619501AB" w14:textId="0015D983" w:rsidR="005203BF" w:rsidRDefault="002E277B" w:rsidP="00886B80">
      <w:r>
        <w:t xml:space="preserve">The study of systems design encompasses many fields. For our </w:t>
      </w:r>
      <w:r w:rsidR="00745EFA">
        <w:t>purposes,</w:t>
      </w:r>
      <w:r>
        <w:t xml:space="preserve"> we will examine several that have direct influence on ergonomics. </w:t>
      </w:r>
    </w:p>
    <w:p w14:paraId="39DB79C2" w14:textId="611C2C41" w:rsidR="002E277B" w:rsidRDefault="00FC2B38" w:rsidP="00886B80">
      <w:r>
        <w:rPr>
          <w:noProof/>
        </w:rPr>
        <w:drawing>
          <wp:anchor distT="0" distB="0" distL="114300" distR="114300" simplePos="0" relativeHeight="252168704" behindDoc="1" locked="0" layoutInCell="1" allowOverlap="1" wp14:anchorId="3051866E" wp14:editId="40B5EE4D">
            <wp:simplePos x="0" y="0"/>
            <wp:positionH relativeFrom="column">
              <wp:posOffset>3247136</wp:posOffset>
            </wp:positionH>
            <wp:positionV relativeFrom="paragraph">
              <wp:posOffset>-28905</wp:posOffset>
            </wp:positionV>
            <wp:extent cx="1828800" cy="1246505"/>
            <wp:effectExtent l="0" t="0" r="0" b="0"/>
            <wp:wrapTight wrapText="bothSides">
              <wp:wrapPolygon edited="0">
                <wp:start x="0" y="0"/>
                <wp:lineTo x="0" y="21127"/>
                <wp:lineTo x="21375" y="21127"/>
                <wp:lineTo x="21375" y="0"/>
                <wp:lineTo x="0" y="0"/>
              </wp:wrapPolygon>
            </wp:wrapTight>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1246505"/>
                    </a:xfrm>
                    <a:prstGeom prst="rect">
                      <a:avLst/>
                    </a:prstGeom>
                    <a:noFill/>
                  </pic:spPr>
                </pic:pic>
              </a:graphicData>
            </a:graphic>
            <wp14:sizeRelH relativeFrom="page">
              <wp14:pctWidth>0</wp14:pctWidth>
            </wp14:sizeRelH>
            <wp14:sizeRelV relativeFrom="page">
              <wp14:pctHeight>0</wp14:pctHeight>
            </wp14:sizeRelV>
          </wp:anchor>
        </w:drawing>
      </w:r>
      <w:r w:rsidR="002E277B">
        <w:t>Each of them is a full-fledged discipline.</w:t>
      </w:r>
      <w:r w:rsidR="004D349E">
        <w:t xml:space="preserve"> As we introduce the ergonomics principles </w:t>
      </w:r>
      <w:r w:rsidR="002E277B">
        <w:t>we will discuss:</w:t>
      </w:r>
    </w:p>
    <w:p w14:paraId="33DAD51A" w14:textId="56ABA266" w:rsidR="002E277B" w:rsidRDefault="002E277B" w:rsidP="00927738">
      <w:pPr>
        <w:pStyle w:val="ListBullet"/>
        <w:numPr>
          <w:ilvl w:val="0"/>
          <w:numId w:val="10"/>
        </w:numPr>
        <w:contextualSpacing/>
      </w:pPr>
      <w:bookmarkStart w:id="164" w:name="_Hlk56757671"/>
      <w:r>
        <w:t>Epidemiology</w:t>
      </w:r>
    </w:p>
    <w:p w14:paraId="6D2E272D" w14:textId="77777777" w:rsidR="002E277B" w:rsidRDefault="002E277B" w:rsidP="00927738">
      <w:pPr>
        <w:pStyle w:val="ListBullet"/>
        <w:numPr>
          <w:ilvl w:val="0"/>
          <w:numId w:val="10"/>
        </w:numPr>
        <w:contextualSpacing/>
      </w:pPr>
      <w:r>
        <w:t>Work Physiology</w:t>
      </w:r>
    </w:p>
    <w:p w14:paraId="1EA1D64C" w14:textId="77777777" w:rsidR="002E277B" w:rsidRDefault="002E277B" w:rsidP="00927738">
      <w:pPr>
        <w:pStyle w:val="ListBullet"/>
        <w:numPr>
          <w:ilvl w:val="0"/>
          <w:numId w:val="10"/>
        </w:numPr>
        <w:contextualSpacing/>
      </w:pPr>
      <w:r>
        <w:t>Engineering Psychology</w:t>
      </w:r>
    </w:p>
    <w:p w14:paraId="41A6D948" w14:textId="77777777" w:rsidR="002E277B" w:rsidRDefault="002E277B" w:rsidP="00927738">
      <w:pPr>
        <w:pStyle w:val="ListBullet"/>
        <w:numPr>
          <w:ilvl w:val="0"/>
          <w:numId w:val="10"/>
        </w:numPr>
        <w:contextualSpacing/>
      </w:pPr>
      <w:r>
        <w:t>Anthropometry</w:t>
      </w:r>
    </w:p>
    <w:p w14:paraId="38EA776C" w14:textId="6E7DB16E" w:rsidR="002E277B" w:rsidRDefault="002E277B" w:rsidP="00927738">
      <w:pPr>
        <w:pStyle w:val="ListBullet"/>
        <w:numPr>
          <w:ilvl w:val="0"/>
          <w:numId w:val="10"/>
        </w:numPr>
        <w:contextualSpacing/>
      </w:pPr>
      <w:r>
        <w:t>Occupational Biomechanics</w:t>
      </w:r>
    </w:p>
    <w:p w14:paraId="3D826291" w14:textId="55F338E5" w:rsidR="009B2FD9" w:rsidRPr="00691949" w:rsidRDefault="009B2FD9" w:rsidP="00A97DBA">
      <w:pPr>
        <w:pStyle w:val="Heading3"/>
      </w:pPr>
      <w:bookmarkStart w:id="165" w:name="_Toc225518343"/>
      <w:bookmarkStart w:id="166" w:name="_Toc54705285"/>
      <w:bookmarkStart w:id="167" w:name="_Toc69120753"/>
      <w:r w:rsidRPr="009C0493">
        <w:t>Why</w:t>
      </w:r>
      <w:r w:rsidRPr="00691949">
        <w:t xml:space="preserve"> </w:t>
      </w:r>
      <w:r w:rsidRPr="009C0493">
        <w:t>does</w:t>
      </w:r>
      <w:r w:rsidRPr="00691949">
        <w:t xml:space="preserve"> </w:t>
      </w:r>
      <w:r w:rsidRPr="009C0493">
        <w:t>Ergonomics</w:t>
      </w:r>
      <w:r w:rsidRPr="00691949">
        <w:t xml:space="preserve"> </w:t>
      </w:r>
      <w:r w:rsidRPr="009C0493">
        <w:t>Work?</w:t>
      </w:r>
      <w:bookmarkEnd w:id="165"/>
      <w:bookmarkEnd w:id="166"/>
      <w:bookmarkEnd w:id="167"/>
    </w:p>
    <w:p w14:paraId="4E0C34BC" w14:textId="24541656" w:rsidR="009B2FD9" w:rsidRDefault="009B2FD9" w:rsidP="009B2FD9">
      <w:pPr>
        <w:pStyle w:val="ListBullet"/>
      </w:pPr>
      <w:r>
        <w:t>Ergonomics works because it:</w:t>
      </w:r>
      <w:r w:rsidR="00A91A2F" w:rsidRPr="00A91A2F">
        <w:rPr>
          <w:noProof/>
          <w:snapToGrid/>
          <w:color w:val="auto"/>
          <w:kern w:val="0"/>
        </w:rPr>
        <w:t xml:space="preserve"> </w:t>
      </w:r>
    </w:p>
    <w:p w14:paraId="454FE4E4" w14:textId="7F82867D" w:rsidR="009B2FD9" w:rsidRDefault="00EB36B9" w:rsidP="00CE7FCC">
      <w:pPr>
        <w:pStyle w:val="ListBullet"/>
        <w:numPr>
          <w:ilvl w:val="0"/>
          <w:numId w:val="32"/>
        </w:numPr>
      </w:pPr>
      <w:r w:rsidRPr="00A91A2F">
        <w:rPr>
          <w:noProof/>
        </w:rPr>
        <w:drawing>
          <wp:anchor distT="0" distB="0" distL="114300" distR="114300" simplePos="0" relativeHeight="252158464" behindDoc="1" locked="0" layoutInCell="1" allowOverlap="1" wp14:anchorId="39BC7F90" wp14:editId="6C3A4221">
            <wp:simplePos x="0" y="0"/>
            <wp:positionH relativeFrom="column">
              <wp:posOffset>4061765</wp:posOffset>
            </wp:positionH>
            <wp:positionV relativeFrom="paragraph">
              <wp:posOffset>84455</wp:posOffset>
            </wp:positionV>
            <wp:extent cx="1002665" cy="1383665"/>
            <wp:effectExtent l="0" t="0" r="6985" b="6985"/>
            <wp:wrapTight wrapText="bothSides">
              <wp:wrapPolygon edited="0">
                <wp:start x="0" y="0"/>
                <wp:lineTo x="0" y="21412"/>
                <wp:lineTo x="21340" y="21412"/>
                <wp:lineTo x="21340" y="0"/>
                <wp:lineTo x="0" y="0"/>
              </wp:wrapPolygon>
            </wp:wrapTight>
            <wp:docPr id="1116165" name="Picture 5" descr="goo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5" name="Picture 5" descr="good belt sander on rail"/>
                    <pic:cNvPicPr>
                      <a:picLocks noChangeAspect="1" noChangeArrowheads="1"/>
                    </pic:cNvPicPr>
                  </pic:nvPicPr>
                  <pic:blipFill rotWithShape="1">
                    <a:blip r:embed="rId60" cstate="print">
                      <a:lum bright="10000"/>
                      <a:extLst>
                        <a:ext uri="{28A0092B-C50C-407E-A947-70E740481C1C}">
                          <a14:useLocalDpi xmlns:a14="http://schemas.microsoft.com/office/drawing/2010/main" val="0"/>
                        </a:ext>
                      </a:extLst>
                    </a:blip>
                    <a:srcRect l="23227" t="4583" r="24841" b="2083"/>
                    <a:stretch/>
                  </pic:blipFill>
                  <pic:spPr bwMode="auto">
                    <a:xfrm>
                      <a:off x="0" y="0"/>
                      <a:ext cx="1002665" cy="138366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napToGrid/>
        </w:rPr>
        <w:drawing>
          <wp:anchor distT="0" distB="0" distL="114300" distR="114300" simplePos="0" relativeHeight="252157440" behindDoc="0" locked="0" layoutInCell="1" allowOverlap="1" wp14:anchorId="2BABA698" wp14:editId="4D6E5E73">
            <wp:simplePos x="0" y="0"/>
            <wp:positionH relativeFrom="column">
              <wp:posOffset>3024175</wp:posOffset>
            </wp:positionH>
            <wp:positionV relativeFrom="paragraph">
              <wp:posOffset>83185</wp:posOffset>
            </wp:positionV>
            <wp:extent cx="975360" cy="1383665"/>
            <wp:effectExtent l="0" t="0" r="0" b="698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61" cstate="print">
                      <a:lum contrast="24000"/>
                    </a:blip>
                    <a:srcRect t="4233" b="8742"/>
                    <a:stretch>
                      <a:fillRect/>
                    </a:stretch>
                  </pic:blipFill>
                  <pic:spPr bwMode="auto">
                    <a:xfrm>
                      <a:off x="0" y="0"/>
                      <a:ext cx="975360" cy="138366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B2FD9">
        <w:t>Strategies to identify and solve problems.</w:t>
      </w:r>
    </w:p>
    <w:p w14:paraId="250CDB71" w14:textId="33192324" w:rsidR="009B2FD9" w:rsidRDefault="009B2FD9" w:rsidP="00CE7FCC">
      <w:pPr>
        <w:pStyle w:val="ListBullet"/>
        <w:numPr>
          <w:ilvl w:val="0"/>
          <w:numId w:val="32"/>
        </w:numPr>
      </w:pPr>
      <w:r>
        <w:t>Design based; it addresses the true root cause not just the symptoms.</w:t>
      </w:r>
    </w:p>
    <w:p w14:paraId="794B4501" w14:textId="77777777" w:rsidR="009B2FD9" w:rsidRDefault="009B2FD9" w:rsidP="00CE7FCC">
      <w:pPr>
        <w:pStyle w:val="ListBullet"/>
        <w:numPr>
          <w:ilvl w:val="0"/>
          <w:numId w:val="32"/>
        </w:numPr>
      </w:pPr>
      <w:r>
        <w:t>Cost-effective; incorporates an incremental approach.</w:t>
      </w:r>
    </w:p>
    <w:p w14:paraId="57A33817" w14:textId="0FEE87D0" w:rsidR="009B2FD9" w:rsidRDefault="009B2FD9" w:rsidP="00CE7FCC">
      <w:pPr>
        <w:pStyle w:val="ListBullet"/>
        <w:numPr>
          <w:ilvl w:val="0"/>
          <w:numId w:val="32"/>
        </w:numPr>
      </w:pPr>
      <w:r>
        <w:t>Makes use of the best ergonomists in the world . . . people who actually do the work!</w:t>
      </w:r>
    </w:p>
    <w:p w14:paraId="4CDCE46B" w14:textId="77777777" w:rsidR="002771D8" w:rsidRDefault="002771D8" w:rsidP="002771D8"/>
    <w:p w14:paraId="116B520E" w14:textId="250AC37C" w:rsidR="00A91A2F" w:rsidRDefault="00507CFD" w:rsidP="00A97DBA">
      <w:pPr>
        <w:pStyle w:val="Heading3"/>
      </w:pPr>
      <w:bookmarkStart w:id="168" w:name="_Toc69120754"/>
      <w:r>
        <w:lastRenderedPageBreak/>
        <w:t>Ergonomics Definition</w:t>
      </w:r>
      <w:bookmarkEnd w:id="168"/>
    </w:p>
    <w:p w14:paraId="1A875FF4" w14:textId="77777777" w:rsidR="009B2FD9" w:rsidRPr="009B2FD9" w:rsidRDefault="009B2FD9" w:rsidP="009B2FD9">
      <w:pPr>
        <w:ind w:left="360"/>
        <w:rPr>
          <w:rFonts w:ascii="Arial" w:hAnsi="Arial" w:cs="Arial"/>
          <w:color w:val="FFFFFF"/>
          <w:sz w:val="28"/>
          <w:szCs w:val="28"/>
        </w:rPr>
      </w:pPr>
      <w:r>
        <w:rPr>
          <w:noProof/>
        </w:rPr>
        <mc:AlternateContent>
          <mc:Choice Requires="wps">
            <w:drawing>
              <wp:anchor distT="0" distB="0" distL="114300" distR="114300" simplePos="0" relativeHeight="252155392" behindDoc="1" locked="0" layoutInCell="1" allowOverlap="1" wp14:anchorId="7AFB1D2A" wp14:editId="71E43337">
                <wp:simplePos x="0" y="0"/>
                <wp:positionH relativeFrom="column">
                  <wp:posOffset>16671</wp:posOffset>
                </wp:positionH>
                <wp:positionV relativeFrom="paragraph">
                  <wp:posOffset>114935</wp:posOffset>
                </wp:positionV>
                <wp:extent cx="5137150" cy="1300480"/>
                <wp:effectExtent l="0" t="0" r="101600" b="90170"/>
                <wp:wrapNone/>
                <wp:docPr id="1323"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0" cy="130048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A910F" id="AutoShape 601" o:spid="_x0000_s1026" style="position:absolute;margin-left:1.3pt;margin-top:9.05pt;width:404.5pt;height:102.4pt;z-index:-2511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" fillcolor="#1f497d [3215]">
                <v:shadow on="t" color="silver" offset="6pt,6pt"/>
              </v:roundrect>
            </w:pict>
          </mc:Fallback>
        </mc:AlternateContent>
      </w:r>
    </w:p>
    <w:p w14:paraId="5678D3A1" w14:textId="38A07DB9" w:rsidR="009B2FD9" w:rsidRPr="009B2FD9" w:rsidRDefault="001C109E" w:rsidP="009B2FD9">
      <w:pPr>
        <w:ind w:left="360"/>
        <w:rPr>
          <w:rFonts w:ascii="Arial" w:hAnsi="Arial" w:cs="Arial"/>
          <w:color w:val="FFFFFF" w:themeColor="background1"/>
          <w:sz w:val="28"/>
        </w:rPr>
      </w:pPr>
      <w:r w:rsidRPr="00507CFD">
        <w:rPr>
          <w:rFonts w:ascii="Arial" w:hAnsi="Arial" w:cs="Arial"/>
          <w:noProof/>
          <w:color w:val="FFFFFF" w:themeColor="background1"/>
          <w:sz w:val="28"/>
        </w:rPr>
        <mc:AlternateContent>
          <mc:Choice Requires="wps">
            <w:drawing>
              <wp:anchor distT="0" distB="0" distL="114300" distR="114300" simplePos="0" relativeHeight="252154368" behindDoc="0" locked="0" layoutInCell="1" allowOverlap="1" wp14:anchorId="66B86EE3" wp14:editId="7DFBCCCB">
                <wp:simplePos x="0" y="0"/>
                <wp:positionH relativeFrom="column">
                  <wp:posOffset>-1386044</wp:posOffset>
                </wp:positionH>
                <wp:positionV relativeFrom="paragraph">
                  <wp:posOffset>256540</wp:posOffset>
                </wp:positionV>
                <wp:extent cx="1304925" cy="428625"/>
                <wp:effectExtent l="0" t="0" r="47625" b="85725"/>
                <wp:wrapNone/>
                <wp:docPr id="1322"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97394" id="AutoShape 602" o:spid="_x0000_s1026" type="#_x0000_t13" style="position:absolute;margin-left:-109.15pt;margin-top:20.2pt;width:102.75pt;height:33.7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" fillcolor="#1f497d [3215]" stroked="f">
                <v:shadow on="t" color="silver" offset="3pt,5pt"/>
              </v:shape>
            </w:pict>
          </mc:Fallback>
        </mc:AlternateContent>
      </w:r>
      <w:r w:rsidR="009B2FD9" w:rsidRPr="009B2FD9">
        <w:rPr>
          <w:rFonts w:ascii="Arial" w:hAnsi="Arial" w:cs="Arial"/>
          <w:color w:val="FFFFFF" w:themeColor="background1"/>
          <w:sz w:val="28"/>
        </w:rPr>
        <w:t>ERGONOMICS . . .</w:t>
      </w:r>
    </w:p>
    <w:p w14:paraId="745BA5F8" w14:textId="4241839D" w:rsidR="009B2FD9" w:rsidRPr="009B2FD9" w:rsidRDefault="00507CFD" w:rsidP="009B2FD9">
      <w:pPr>
        <w:ind w:left="360"/>
        <w:rPr>
          <w:rFonts w:ascii="Arial" w:hAnsi="Arial" w:cs="Arial"/>
          <w:color w:val="FFFFFF" w:themeColor="background1"/>
          <w:sz w:val="28"/>
        </w:rPr>
      </w:pPr>
      <w:bookmarkStart w:id="169" w:name="_Hlk57100779"/>
      <w:r w:rsidRPr="00507CFD">
        <w:rPr>
          <w:rFonts w:ascii="Arial" w:hAnsi="Arial" w:cs="Arial"/>
          <w:color w:val="FFFFFF" w:themeColor="background1"/>
          <w:sz w:val="28"/>
        </w:rPr>
        <w:t>Opt</w:t>
      </w:r>
      <w:r w:rsidR="00192E1D">
        <w:rPr>
          <w:rFonts w:ascii="Arial" w:hAnsi="Arial" w:cs="Arial"/>
          <w:color w:val="FFFFFF" w:themeColor="background1"/>
          <w:sz w:val="28"/>
        </w:rPr>
        <w:t>i</w:t>
      </w:r>
      <w:r w:rsidRPr="00507CFD">
        <w:rPr>
          <w:rFonts w:ascii="Arial" w:hAnsi="Arial" w:cs="Arial"/>
          <w:color w:val="FFFFFF" w:themeColor="background1"/>
          <w:sz w:val="28"/>
        </w:rPr>
        <w:t>mizing</w:t>
      </w:r>
      <w:r w:rsidR="009B2FD9" w:rsidRPr="009B2FD9">
        <w:rPr>
          <w:rFonts w:ascii="Arial" w:hAnsi="Arial" w:cs="Arial"/>
          <w:color w:val="FFFFFF" w:themeColor="background1"/>
          <w:sz w:val="28"/>
        </w:rPr>
        <w:t xml:space="preserve"> all aspects of job performance - </w:t>
      </w:r>
      <w:r w:rsidR="009B2FD9" w:rsidRPr="009B2FD9">
        <w:rPr>
          <w:rFonts w:ascii="Arial" w:hAnsi="Arial" w:cs="Arial"/>
          <w:i/>
          <w:color w:val="FFFFFF" w:themeColor="background1"/>
          <w:sz w:val="28"/>
        </w:rPr>
        <w:t xml:space="preserve">safety, quality and productivity </w:t>
      </w:r>
      <w:r w:rsidR="009B2FD9" w:rsidRPr="009B2FD9">
        <w:rPr>
          <w:rFonts w:ascii="Arial" w:hAnsi="Arial" w:cs="Arial"/>
          <w:color w:val="FFFFFF" w:themeColor="background1"/>
          <w:sz w:val="28"/>
        </w:rPr>
        <w:t xml:space="preserve">- accomplished through the appropriate </w:t>
      </w:r>
      <w:r w:rsidR="00022D03" w:rsidRPr="009B2FD9">
        <w:rPr>
          <w:rFonts w:ascii="Arial" w:hAnsi="Arial" w:cs="Arial"/>
          <w:i/>
          <w:color w:val="FFFFFF" w:themeColor="background1"/>
          <w:sz w:val="28"/>
        </w:rPr>
        <w:t>DESIGN AND USE</w:t>
      </w:r>
      <w:r w:rsidR="009B2FD9" w:rsidRPr="009B2FD9">
        <w:rPr>
          <w:rFonts w:ascii="Arial" w:hAnsi="Arial" w:cs="Arial"/>
          <w:color w:val="FFFFFF" w:themeColor="background1"/>
          <w:sz w:val="28"/>
        </w:rPr>
        <w:t xml:space="preserve"> of </w:t>
      </w:r>
      <w:r w:rsidR="00EB36B9" w:rsidRPr="009B2FD9">
        <w:rPr>
          <w:rFonts w:ascii="Arial" w:hAnsi="Arial" w:cs="Arial"/>
          <w:color w:val="FFFFFF" w:themeColor="background1"/>
          <w:sz w:val="28"/>
        </w:rPr>
        <w:t>work processes</w:t>
      </w:r>
      <w:r w:rsidR="00EB36B9">
        <w:rPr>
          <w:rFonts w:ascii="Arial" w:hAnsi="Arial" w:cs="Arial"/>
          <w:color w:val="FFFFFF" w:themeColor="background1"/>
          <w:sz w:val="28"/>
        </w:rPr>
        <w:t>,</w:t>
      </w:r>
      <w:r w:rsidR="00EB36B9" w:rsidRPr="009B2FD9">
        <w:rPr>
          <w:rFonts w:ascii="Arial" w:hAnsi="Arial" w:cs="Arial"/>
          <w:color w:val="FFFFFF" w:themeColor="background1"/>
          <w:sz w:val="28"/>
        </w:rPr>
        <w:t xml:space="preserve"> </w:t>
      </w:r>
      <w:r w:rsidR="009B2FD9" w:rsidRPr="009B2FD9">
        <w:rPr>
          <w:rFonts w:ascii="Arial" w:hAnsi="Arial" w:cs="Arial"/>
          <w:color w:val="FFFFFF" w:themeColor="background1"/>
          <w:sz w:val="28"/>
        </w:rPr>
        <w:t xml:space="preserve">workstations, </w:t>
      </w:r>
      <w:r w:rsidR="00EB36B9">
        <w:rPr>
          <w:rFonts w:ascii="Arial" w:hAnsi="Arial" w:cs="Arial"/>
          <w:color w:val="FFFFFF" w:themeColor="background1"/>
          <w:sz w:val="28"/>
        </w:rPr>
        <w:t xml:space="preserve">tools and equipment </w:t>
      </w:r>
      <w:r w:rsidR="009B2FD9" w:rsidRPr="009B2FD9">
        <w:rPr>
          <w:rFonts w:ascii="Arial" w:hAnsi="Arial" w:cs="Arial"/>
          <w:color w:val="FFFFFF" w:themeColor="background1"/>
          <w:sz w:val="28"/>
        </w:rPr>
        <w:t>and the overall organization of work.</w:t>
      </w:r>
    </w:p>
    <w:bookmarkEnd w:id="169"/>
    <w:p w14:paraId="670CBE4C" w14:textId="77777777" w:rsidR="009B2FD9" w:rsidRDefault="009B2FD9" w:rsidP="009B2FD9">
      <w:pPr>
        <w:pStyle w:val="ListBullet"/>
        <w:contextualSpacing/>
      </w:pPr>
    </w:p>
    <w:p w14:paraId="15F44307" w14:textId="3E177533" w:rsidR="00EA035D" w:rsidRDefault="00EA035D" w:rsidP="00754ABE">
      <w:pPr>
        <w:pStyle w:val="Heading1"/>
      </w:pPr>
      <w:bookmarkStart w:id="170" w:name="_Toc225518349"/>
      <w:bookmarkStart w:id="171" w:name="_Toc54705291"/>
      <w:bookmarkStart w:id="172" w:name="_Toc69120755"/>
      <w:bookmarkEnd w:id="164"/>
      <w:r w:rsidRPr="00915077">
        <w:t>Ergonomics</w:t>
      </w:r>
      <w:r w:rsidRPr="003F15F4">
        <w:rPr>
          <w:sz w:val="32"/>
          <w:szCs w:val="32"/>
        </w:rPr>
        <w:t xml:space="preserve"> </w:t>
      </w:r>
      <w:r w:rsidRPr="00915077">
        <w:t>Principles</w:t>
      </w:r>
      <w:bookmarkEnd w:id="140"/>
      <w:r>
        <w:t xml:space="preserve"> and Foundations</w:t>
      </w:r>
      <w:bookmarkEnd w:id="170"/>
      <w:bookmarkEnd w:id="171"/>
      <w:bookmarkEnd w:id="172"/>
    </w:p>
    <w:p w14:paraId="41C7B54A" w14:textId="20F80B12" w:rsidR="0084168E" w:rsidRPr="00B9730E" w:rsidRDefault="0084168E" w:rsidP="0084168E">
      <w:pPr>
        <w:pStyle w:val="Heading2"/>
      </w:pPr>
      <w:bookmarkStart w:id="173" w:name="_Toc54705292"/>
      <w:bookmarkStart w:id="174" w:name="_Toc69120756"/>
      <w:r>
        <w:t>Ergonomics Principles</w:t>
      </w:r>
      <w:bookmarkEnd w:id="173"/>
      <w:bookmarkEnd w:id="174"/>
    </w:p>
    <w:p w14:paraId="56BC2062" w14:textId="66CD7E7D" w:rsidR="00A52A97" w:rsidRDefault="002771D8" w:rsidP="00886B80">
      <w:r>
        <w:rPr>
          <w:noProof/>
        </w:rPr>
        <w:drawing>
          <wp:anchor distT="0" distB="0" distL="114300" distR="114300" simplePos="0" relativeHeight="252167680" behindDoc="1" locked="0" layoutInCell="1" allowOverlap="1" wp14:anchorId="5DE63864" wp14:editId="38027381">
            <wp:simplePos x="0" y="0"/>
            <wp:positionH relativeFrom="column">
              <wp:posOffset>-351130</wp:posOffset>
            </wp:positionH>
            <wp:positionV relativeFrom="paragraph">
              <wp:posOffset>101803</wp:posOffset>
            </wp:positionV>
            <wp:extent cx="4666946" cy="5858975"/>
            <wp:effectExtent l="0" t="0" r="0" b="0"/>
            <wp:wrapNone/>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68428" cy="586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84168E">
        <w:t xml:space="preserve">Let’s get into the details of the ten </w:t>
      </w:r>
      <w:r w:rsidR="0084168E" w:rsidRPr="0084168E">
        <w:rPr>
          <w:b/>
          <w:bCs/>
        </w:rPr>
        <w:t>Ergonomics Principles</w:t>
      </w:r>
      <w:r w:rsidR="0084168E">
        <w:t xml:space="preserve">. </w:t>
      </w:r>
      <w:r w:rsidR="00EA035D">
        <w:t>Here is a summary</w:t>
      </w:r>
      <w:r w:rsidR="0084168E">
        <w:t>:</w:t>
      </w:r>
    </w:p>
    <w:p w14:paraId="1343E00F" w14:textId="610CCBF4" w:rsidR="0084168E" w:rsidRDefault="0084168E" w:rsidP="00886B80"/>
    <w:p w14:paraId="42F93A30" w14:textId="77777777" w:rsidR="002771D8" w:rsidRDefault="002771D8" w:rsidP="00886B80"/>
    <w:p w14:paraId="083471BC" w14:textId="5EFBE308" w:rsidR="0084168E" w:rsidRDefault="0084168E" w:rsidP="00886B80"/>
    <w:p w14:paraId="00418A6B" w14:textId="77777777" w:rsidR="0084168E" w:rsidRDefault="0084168E" w:rsidP="00886B80"/>
    <w:p w14:paraId="11ECA37C" w14:textId="5BF8DDF0" w:rsidR="0084168E" w:rsidRDefault="0084168E" w:rsidP="00886B80"/>
    <w:p w14:paraId="7567184D" w14:textId="77777777" w:rsidR="0084168E" w:rsidRDefault="0084168E" w:rsidP="00886B80"/>
    <w:p w14:paraId="6A9E0521" w14:textId="6C319E50" w:rsidR="00EA035D" w:rsidRPr="002771D8" w:rsidRDefault="00EA035D" w:rsidP="0084168E">
      <w:pPr>
        <w:ind w:left="990" w:right="2430"/>
        <w:jc w:val="left"/>
        <w:rPr>
          <w:rFonts w:ascii="Arial" w:hAnsi="Arial" w:cs="Arial"/>
          <w:sz w:val="24"/>
          <w:szCs w:val="22"/>
        </w:rPr>
      </w:pPr>
      <w:bookmarkStart w:id="175" w:name="_Hlk56849206"/>
      <w:r w:rsidRPr="002771D8">
        <w:rPr>
          <w:rFonts w:ascii="Arial" w:hAnsi="Arial" w:cs="Arial"/>
          <w:b/>
          <w:sz w:val="24"/>
          <w:szCs w:val="22"/>
        </w:rPr>
        <w:t>PROCESS</w:t>
      </w:r>
      <w:r w:rsidRPr="002771D8">
        <w:rPr>
          <w:rFonts w:ascii="Arial" w:hAnsi="Arial" w:cs="Arial"/>
          <w:sz w:val="24"/>
          <w:szCs w:val="22"/>
        </w:rPr>
        <w:t xml:space="preserve"> – Promote effective work processes</w:t>
      </w:r>
    </w:p>
    <w:p w14:paraId="4B37C00B" w14:textId="32EAE76B"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POSITION/SUPPORT</w:t>
      </w:r>
      <w:r w:rsidRPr="002771D8">
        <w:rPr>
          <w:rFonts w:ascii="Arial" w:hAnsi="Arial" w:cs="Arial"/>
          <w:sz w:val="24"/>
          <w:szCs w:val="22"/>
        </w:rPr>
        <w:t xml:space="preserve"> – Promote neutral body and limb position/support</w:t>
      </w:r>
    </w:p>
    <w:p w14:paraId="34CF45E8" w14:textId="0EB867EA"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MOVEMENT</w:t>
      </w:r>
      <w:r w:rsidRPr="002771D8">
        <w:rPr>
          <w:rFonts w:ascii="Arial" w:hAnsi="Arial" w:cs="Arial"/>
          <w:sz w:val="24"/>
          <w:szCs w:val="22"/>
        </w:rPr>
        <w:t xml:space="preserve"> – Promote regular physical movement</w:t>
      </w:r>
    </w:p>
    <w:p w14:paraId="0EB99BF1" w14:textId="77777777"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MATERIAL HANDLING</w:t>
      </w:r>
      <w:r w:rsidRPr="002771D8">
        <w:rPr>
          <w:rFonts w:ascii="Arial" w:hAnsi="Arial" w:cs="Arial"/>
          <w:sz w:val="24"/>
          <w:szCs w:val="22"/>
        </w:rPr>
        <w:t xml:space="preserve"> – Control manual material handling</w:t>
      </w:r>
    </w:p>
    <w:p w14:paraId="01A02B0C" w14:textId="77777777"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REACH</w:t>
      </w:r>
      <w:r w:rsidRPr="002771D8">
        <w:rPr>
          <w:rFonts w:ascii="Arial" w:hAnsi="Arial" w:cs="Arial"/>
          <w:sz w:val="24"/>
          <w:szCs w:val="22"/>
        </w:rPr>
        <w:t xml:space="preserve"> – Promote work in reach zone</w:t>
      </w:r>
    </w:p>
    <w:p w14:paraId="78A00B33" w14:textId="77777777"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WORKSTATION/TOOLS/EQUIPMENT</w:t>
      </w:r>
      <w:r w:rsidRPr="002771D8">
        <w:rPr>
          <w:rFonts w:ascii="Arial" w:hAnsi="Arial" w:cs="Arial"/>
          <w:sz w:val="24"/>
          <w:szCs w:val="22"/>
        </w:rPr>
        <w:t xml:space="preserve"> – Provide correct workstation, tools and equipment </w:t>
      </w:r>
    </w:p>
    <w:p w14:paraId="2EDAAB4D" w14:textId="77777777"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TRAINING</w:t>
      </w:r>
      <w:r w:rsidRPr="002771D8">
        <w:rPr>
          <w:rFonts w:ascii="Arial" w:hAnsi="Arial" w:cs="Arial"/>
          <w:sz w:val="24"/>
          <w:szCs w:val="22"/>
        </w:rPr>
        <w:t xml:space="preserve"> – Provide competency based training</w:t>
      </w:r>
    </w:p>
    <w:p w14:paraId="15EA6D16" w14:textId="77777777" w:rsidR="00EA035D" w:rsidRPr="002771D8" w:rsidRDefault="00EA035D" w:rsidP="0084168E">
      <w:pPr>
        <w:ind w:left="990" w:right="2430"/>
        <w:jc w:val="left"/>
        <w:rPr>
          <w:rFonts w:ascii="Arial" w:hAnsi="Arial" w:cs="Arial"/>
          <w:sz w:val="24"/>
          <w:szCs w:val="22"/>
        </w:rPr>
      </w:pPr>
      <w:r w:rsidRPr="002771D8">
        <w:rPr>
          <w:rFonts w:ascii="Arial" w:hAnsi="Arial" w:cs="Arial"/>
          <w:b/>
          <w:sz w:val="24"/>
          <w:szCs w:val="22"/>
        </w:rPr>
        <w:t>ENVIRONMENT</w:t>
      </w:r>
      <w:r w:rsidRPr="002771D8">
        <w:rPr>
          <w:rFonts w:ascii="Arial" w:hAnsi="Arial" w:cs="Arial"/>
          <w:sz w:val="24"/>
          <w:szCs w:val="22"/>
        </w:rPr>
        <w:t xml:space="preserve"> – Control exposure to work environment</w:t>
      </w:r>
    </w:p>
    <w:p w14:paraId="5D679CBD" w14:textId="77777777" w:rsidR="00EA035D" w:rsidRPr="002771D8" w:rsidRDefault="00EA035D" w:rsidP="0084168E">
      <w:pPr>
        <w:ind w:left="990" w:right="2430"/>
        <w:jc w:val="left"/>
        <w:rPr>
          <w:rFonts w:ascii="Arial" w:hAnsi="Arial" w:cs="Arial"/>
          <w:b/>
          <w:sz w:val="24"/>
          <w:szCs w:val="22"/>
        </w:rPr>
      </w:pPr>
      <w:r w:rsidRPr="002771D8">
        <w:rPr>
          <w:rFonts w:ascii="Arial" w:hAnsi="Arial" w:cs="Arial"/>
          <w:b/>
          <w:sz w:val="24"/>
          <w:szCs w:val="22"/>
        </w:rPr>
        <w:t>HEALTH/WELLNESS</w:t>
      </w:r>
      <w:r w:rsidRPr="002771D8">
        <w:rPr>
          <w:rFonts w:ascii="Arial" w:hAnsi="Arial" w:cs="Arial"/>
          <w:sz w:val="24"/>
          <w:szCs w:val="22"/>
        </w:rPr>
        <w:t xml:space="preserve"> – Promote personal health and wellness</w:t>
      </w:r>
    </w:p>
    <w:p w14:paraId="6AF4DDE4" w14:textId="0EEA8AB5" w:rsidR="00EA035D" w:rsidRDefault="00EA035D" w:rsidP="0084168E">
      <w:pPr>
        <w:ind w:left="990" w:right="2430"/>
        <w:jc w:val="left"/>
        <w:rPr>
          <w:rFonts w:ascii="Arial" w:hAnsi="Arial" w:cs="Arial"/>
          <w:sz w:val="24"/>
          <w:szCs w:val="22"/>
        </w:rPr>
      </w:pPr>
      <w:r w:rsidRPr="002771D8">
        <w:rPr>
          <w:rFonts w:ascii="Arial" w:hAnsi="Arial" w:cs="Arial"/>
          <w:b/>
          <w:sz w:val="24"/>
          <w:szCs w:val="22"/>
        </w:rPr>
        <w:t>FEEDBACK</w:t>
      </w:r>
      <w:r w:rsidRPr="002771D8">
        <w:rPr>
          <w:rFonts w:ascii="Arial" w:hAnsi="Arial" w:cs="Arial"/>
          <w:sz w:val="24"/>
          <w:szCs w:val="22"/>
        </w:rPr>
        <w:t xml:space="preserve"> – Provide on-going feedback for continuous improvement</w:t>
      </w:r>
    </w:p>
    <w:p w14:paraId="56D7E964" w14:textId="1FE95491" w:rsidR="002771D8" w:rsidRDefault="002771D8" w:rsidP="002771D8"/>
    <w:p w14:paraId="555E0568" w14:textId="1FF2F27A" w:rsidR="002771D8" w:rsidRDefault="002771D8" w:rsidP="002771D8"/>
    <w:p w14:paraId="464CE75F" w14:textId="77777777" w:rsidR="002771D8" w:rsidRPr="002771D8" w:rsidRDefault="002771D8" w:rsidP="002771D8"/>
    <w:p w14:paraId="18B45DC1" w14:textId="4B0EEEEE" w:rsidR="00B9730E" w:rsidRDefault="00BC5AD7" w:rsidP="00EC21EA">
      <w:pPr>
        <w:pStyle w:val="Heading2"/>
      </w:pPr>
      <w:bookmarkStart w:id="176" w:name="_Toc225518350"/>
      <w:bookmarkStart w:id="177" w:name="_Toc54705294"/>
      <w:bookmarkStart w:id="178" w:name="_Toc508899945"/>
      <w:bookmarkStart w:id="179" w:name="_Toc157837077"/>
      <w:bookmarkStart w:id="180" w:name="_Toc69120757"/>
      <w:bookmarkEnd w:id="175"/>
      <w:r>
        <w:rPr>
          <w:noProof/>
        </w:rPr>
        <w:lastRenderedPageBreak/>
        <w:drawing>
          <wp:anchor distT="0" distB="0" distL="114300" distR="114300" simplePos="0" relativeHeight="252233216" behindDoc="0" locked="0" layoutInCell="1" allowOverlap="1" wp14:anchorId="470FB950" wp14:editId="06680BBC">
            <wp:simplePos x="0" y="0"/>
            <wp:positionH relativeFrom="column">
              <wp:posOffset>-1257800</wp:posOffset>
            </wp:positionH>
            <wp:positionV relativeFrom="paragraph">
              <wp:posOffset>-49301</wp:posOffset>
            </wp:positionV>
            <wp:extent cx="914400" cy="1040919"/>
            <wp:effectExtent l="0" t="0" r="0" b="698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14400" cy="1040919"/>
                    </a:xfrm>
                    <a:prstGeom prst="rect">
                      <a:avLst/>
                    </a:prstGeom>
                    <a:noFill/>
                    <a:ln>
                      <a:noFill/>
                    </a:ln>
                  </pic:spPr>
                </pic:pic>
              </a:graphicData>
            </a:graphic>
            <wp14:sizeRelH relativeFrom="page">
              <wp14:pctWidth>0</wp14:pctWidth>
            </wp14:sizeRelH>
            <wp14:sizeRelV relativeFrom="page">
              <wp14:pctHeight>0</wp14:pctHeight>
            </wp14:sizeRelV>
          </wp:anchor>
        </w:drawing>
      </w:r>
      <w:r w:rsidR="00B9730E" w:rsidRPr="00915077">
        <w:t>Promote</w:t>
      </w:r>
      <w:r w:rsidR="00B9730E" w:rsidRPr="003F15F4">
        <w:rPr>
          <w:szCs w:val="28"/>
        </w:rPr>
        <w:t xml:space="preserve"> </w:t>
      </w:r>
      <w:r w:rsidR="00954D32">
        <w:t>Effective Work Processes</w:t>
      </w:r>
      <w:bookmarkEnd w:id="176"/>
      <w:bookmarkEnd w:id="177"/>
      <w:bookmarkEnd w:id="180"/>
    </w:p>
    <w:p w14:paraId="5A7D6B36" w14:textId="67EEDBAA" w:rsidR="006567B5" w:rsidRPr="00535C6A" w:rsidRDefault="00FC2B38" w:rsidP="00A97DBA">
      <w:pPr>
        <w:pStyle w:val="Heading3"/>
      </w:pPr>
      <w:bookmarkStart w:id="181" w:name="_Toc54705295"/>
      <w:bookmarkStart w:id="182" w:name="_Toc69120758"/>
      <w:r>
        <w:rPr>
          <w:noProof/>
          <w:szCs w:val="28"/>
        </w:rPr>
        <w:drawing>
          <wp:anchor distT="0" distB="0" distL="114300" distR="114300" simplePos="0" relativeHeight="251675136" behindDoc="0" locked="0" layoutInCell="1" allowOverlap="1" wp14:anchorId="50C7076D" wp14:editId="67FA24FB">
            <wp:simplePos x="0" y="0"/>
            <wp:positionH relativeFrom="column">
              <wp:posOffset>3241167</wp:posOffset>
            </wp:positionH>
            <wp:positionV relativeFrom="paragraph">
              <wp:posOffset>60223</wp:posOffset>
            </wp:positionV>
            <wp:extent cx="1828800" cy="2285662"/>
            <wp:effectExtent l="0" t="0" r="0" b="635"/>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64" cstate="print"/>
                    <a:srcRect/>
                    <a:stretch>
                      <a:fillRect/>
                    </a:stretch>
                  </pic:blipFill>
                  <pic:spPr bwMode="auto">
                    <a:xfrm>
                      <a:off x="0" y="0"/>
                      <a:ext cx="1828800" cy="228566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567B5" w:rsidRPr="00535C6A">
        <w:t>Introduction</w:t>
      </w:r>
      <w:bookmarkEnd w:id="181"/>
      <w:bookmarkEnd w:id="182"/>
    </w:p>
    <w:p w14:paraId="1886D601" w14:textId="324376CB" w:rsidR="00955B74" w:rsidRDefault="00B9730E" w:rsidP="00886B80">
      <w:r>
        <w:t xml:space="preserve">The overarching principle of ergonomics focuses on </w:t>
      </w:r>
      <w:r w:rsidR="00954D32">
        <w:t xml:space="preserve">promoting the </w:t>
      </w:r>
      <w:r>
        <w:t xml:space="preserve">effectiveness of the work process itself. </w:t>
      </w:r>
      <w:r w:rsidR="00955B74">
        <w:t xml:space="preserve">This principle is a wide ranging one that addresses the work process in total. </w:t>
      </w:r>
    </w:p>
    <w:p w14:paraId="07CCA09C" w14:textId="77777777" w:rsidR="00955B74" w:rsidRDefault="00955B74" w:rsidP="00886B80">
      <w:r>
        <w:t>The goal is to take a step back and really examine why something is done as it is. If the answer is . . .</w:t>
      </w:r>
    </w:p>
    <w:p w14:paraId="503A35A5" w14:textId="77777777" w:rsidR="00955B74" w:rsidRPr="00927738" w:rsidRDefault="002C7301" w:rsidP="00886B80">
      <w:pPr>
        <w:rPr>
          <w:b/>
          <w:bCs/>
          <w:i/>
          <w:iCs/>
        </w:rPr>
      </w:pPr>
      <w:r w:rsidRPr="00927738">
        <w:rPr>
          <w:b/>
          <w:bCs/>
          <w:i/>
          <w:iCs/>
        </w:rPr>
        <w:t>“</w:t>
      </w:r>
      <w:r w:rsidR="00955B74" w:rsidRPr="00927738">
        <w:rPr>
          <w:b/>
          <w:bCs/>
          <w:i/>
          <w:iCs/>
        </w:rPr>
        <w:t>Because it has always been done that way!</w:t>
      </w:r>
      <w:r w:rsidRPr="00927738">
        <w:rPr>
          <w:b/>
          <w:bCs/>
          <w:i/>
          <w:iCs/>
        </w:rPr>
        <w:t>”</w:t>
      </w:r>
    </w:p>
    <w:p w14:paraId="6428E4E3" w14:textId="77777777" w:rsidR="00955B74" w:rsidRDefault="00955B74" w:rsidP="00886B80">
      <w:r>
        <w:t>It may be worth the effort to take a fresh look. Is there a better way to get it done?</w:t>
      </w:r>
    </w:p>
    <w:p w14:paraId="63783BD4" w14:textId="2D70E4C5" w:rsidR="00927738" w:rsidRDefault="00955B74" w:rsidP="00886B80">
      <w:r w:rsidRPr="00955B74">
        <w:t xml:space="preserve">What we see day after day becomes </w:t>
      </w:r>
      <w:r w:rsidR="00745EFA" w:rsidRPr="00955B74">
        <w:t>commonplace</w:t>
      </w:r>
      <w:r w:rsidRPr="00955B74">
        <w:t xml:space="preserve"> to use. We simply don’t pay attention anymore. </w:t>
      </w:r>
    </w:p>
    <w:p w14:paraId="0FE1D287" w14:textId="2FF0EE56" w:rsidR="00955B74" w:rsidRPr="00955B74" w:rsidRDefault="00955B74" w:rsidP="00886B80">
      <w:r w:rsidRPr="00955B74">
        <w:t>We can’t see the forest because of the trees.</w:t>
      </w:r>
    </w:p>
    <w:p w14:paraId="65563465" w14:textId="442844AC" w:rsidR="00B9730E" w:rsidRDefault="00B9730E" w:rsidP="00886B80">
      <w:r>
        <w:t>Recall we defined ergonomics as:</w:t>
      </w:r>
    </w:p>
    <w:p w14:paraId="3724FF1A" w14:textId="54B11F18" w:rsidR="00B9730E" w:rsidRDefault="007C781C" w:rsidP="00886B80">
      <w:r>
        <w:rPr>
          <w:noProof/>
        </w:rPr>
        <mc:AlternateContent>
          <mc:Choice Requires="wps">
            <w:drawing>
              <wp:anchor distT="0" distB="0" distL="114300" distR="114300" simplePos="0" relativeHeight="251706880" behindDoc="1" locked="0" layoutInCell="1" allowOverlap="1" wp14:anchorId="76D50FE5" wp14:editId="7BCB2FEB">
                <wp:simplePos x="0" y="0"/>
                <wp:positionH relativeFrom="column">
                  <wp:posOffset>138989</wp:posOffset>
                </wp:positionH>
                <wp:positionV relativeFrom="paragraph">
                  <wp:posOffset>137184</wp:posOffset>
                </wp:positionV>
                <wp:extent cx="5029200" cy="819303"/>
                <wp:effectExtent l="0" t="0" r="95250" b="95250"/>
                <wp:wrapNone/>
                <wp:docPr id="182"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819303"/>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B20594" id="AutoShape 1314" o:spid="_x0000_s1026" style="position:absolute;margin-left:10.95pt;margin-top:10.8pt;width:396pt;height:64.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" fillcolor="#1f497d [3215]">
                <v:shadow on="t" color="silver" opacity=".5" offset="6pt,6pt"/>
              </v:roundrect>
            </w:pict>
          </mc:Fallback>
        </mc:AlternateContent>
      </w:r>
    </w:p>
    <w:p w14:paraId="64C7ABC8" w14:textId="3CFA4B19" w:rsidR="00EB36B9" w:rsidRPr="00EB36B9" w:rsidRDefault="00EB36B9" w:rsidP="00EB36B9">
      <w:pPr>
        <w:ind w:left="630"/>
        <w:rPr>
          <w:rFonts w:ascii="Arial" w:hAnsi="Arial" w:cs="Arial"/>
          <w:b/>
          <w:color w:val="FFFFFF" w:themeColor="background1"/>
        </w:rPr>
      </w:pPr>
      <w:r w:rsidRPr="00EB36B9">
        <w:rPr>
          <w:rFonts w:ascii="Arial" w:hAnsi="Arial" w:cs="Arial"/>
          <w:b/>
          <w:color w:val="FFFFFF" w:themeColor="background1"/>
        </w:rPr>
        <w:t>Opt</w:t>
      </w:r>
      <w:r>
        <w:rPr>
          <w:rFonts w:ascii="Arial" w:hAnsi="Arial" w:cs="Arial"/>
          <w:b/>
          <w:color w:val="FFFFFF" w:themeColor="background1"/>
        </w:rPr>
        <w:t>i</w:t>
      </w:r>
      <w:r w:rsidRPr="00EB36B9">
        <w:rPr>
          <w:rFonts w:ascii="Arial" w:hAnsi="Arial" w:cs="Arial"/>
          <w:b/>
          <w:color w:val="FFFFFF" w:themeColor="background1"/>
        </w:rPr>
        <w:t xml:space="preserve">mizing all aspects of job performance - </w:t>
      </w:r>
      <w:r w:rsidRPr="00EB36B9">
        <w:rPr>
          <w:rFonts w:ascii="Arial" w:hAnsi="Arial" w:cs="Arial"/>
          <w:b/>
          <w:i/>
          <w:color w:val="FFFFFF" w:themeColor="background1"/>
        </w:rPr>
        <w:t xml:space="preserve">safety, quality and productivity </w:t>
      </w:r>
      <w:r w:rsidRPr="00EB36B9">
        <w:rPr>
          <w:rFonts w:ascii="Arial" w:hAnsi="Arial" w:cs="Arial"/>
          <w:b/>
          <w:color w:val="FFFFFF" w:themeColor="background1"/>
        </w:rPr>
        <w:t xml:space="preserve">- accomplished through the appropriate </w:t>
      </w:r>
      <w:r w:rsidRPr="00EB36B9">
        <w:rPr>
          <w:rFonts w:ascii="Arial" w:hAnsi="Arial" w:cs="Arial"/>
          <w:b/>
          <w:i/>
          <w:color w:val="FFFFFF" w:themeColor="background1"/>
        </w:rPr>
        <w:t>DESIGN AND USE</w:t>
      </w:r>
      <w:r w:rsidRPr="00EB36B9">
        <w:rPr>
          <w:rFonts w:ascii="Arial" w:hAnsi="Arial" w:cs="Arial"/>
          <w:b/>
          <w:color w:val="FFFFFF" w:themeColor="background1"/>
        </w:rPr>
        <w:t xml:space="preserve"> of work processes, workstations, tools and equipment and the overall organization of work.</w:t>
      </w:r>
    </w:p>
    <w:p w14:paraId="215B5E51" w14:textId="1D947E8D" w:rsidR="00B9730E" w:rsidRPr="00954D32" w:rsidRDefault="00745EFA" w:rsidP="000E4F2E">
      <w:pPr>
        <w:ind w:left="630"/>
      </w:pPr>
      <w:r>
        <w:rPr>
          <w:rFonts w:ascii="Arial" w:hAnsi="Arial" w:cs="Arial"/>
          <w:b/>
          <w:color w:val="FFFFFF" w:themeColor="background1"/>
        </w:rPr>
        <w:t>.</w:t>
      </w:r>
    </w:p>
    <w:p w14:paraId="0A1DEAF8" w14:textId="77777777" w:rsidR="00E76B5B" w:rsidRDefault="00954D32" w:rsidP="00886B80">
      <w:r w:rsidRPr="00954D32">
        <w:t xml:space="preserve">By </w:t>
      </w:r>
      <w:r>
        <w:t xml:space="preserve">optimizing job </w:t>
      </w:r>
      <w:r w:rsidR="00745EFA">
        <w:t>performance,</w:t>
      </w:r>
      <w:r>
        <w:t xml:space="preserve"> we have a dramatic impact on the effectiveness of the work. </w:t>
      </w:r>
    </w:p>
    <w:p w14:paraId="211D9448" w14:textId="3E42616E" w:rsidR="00954D32" w:rsidRDefault="00B52958" w:rsidP="00886B80">
      <w:r>
        <w:rPr>
          <w:noProof/>
        </w:rPr>
        <w:drawing>
          <wp:anchor distT="0" distB="0" distL="114300" distR="114300" simplePos="0" relativeHeight="252232192" behindDoc="1" locked="0" layoutInCell="1" allowOverlap="1" wp14:anchorId="06BB43B5" wp14:editId="7BB40C93">
            <wp:simplePos x="0" y="0"/>
            <wp:positionH relativeFrom="column">
              <wp:posOffset>-1258214</wp:posOffset>
            </wp:positionH>
            <wp:positionV relativeFrom="paragraph">
              <wp:posOffset>520370</wp:posOffset>
            </wp:positionV>
            <wp:extent cx="914400" cy="914400"/>
            <wp:effectExtent l="0" t="0" r="0" b="0"/>
            <wp:wrapTight wrapText="bothSides">
              <wp:wrapPolygon edited="0">
                <wp:start x="2700" y="0"/>
                <wp:lineTo x="3150" y="14850"/>
                <wp:lineTo x="3600" y="21150"/>
                <wp:lineTo x="9000" y="21150"/>
                <wp:lineTo x="18900" y="16200"/>
                <wp:lineTo x="19350" y="14850"/>
                <wp:lineTo x="12150" y="14850"/>
                <wp:lineTo x="17550" y="11250"/>
                <wp:lineTo x="16650" y="9000"/>
                <wp:lineTo x="9000" y="7650"/>
                <wp:lineTo x="8100" y="5400"/>
                <wp:lineTo x="4950" y="0"/>
                <wp:lineTo x="270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DA2">
        <w:t>B</w:t>
      </w:r>
      <w:r w:rsidR="00954D32">
        <w:t>uzz words come and go:</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3092"/>
        <w:gridCol w:w="2218"/>
      </w:tblGrid>
      <w:tr w:rsidR="00815522" w14:paraId="61C98579" w14:textId="77777777" w:rsidTr="00363F91">
        <w:tc>
          <w:tcPr>
            <w:tcW w:w="2970" w:type="dxa"/>
          </w:tcPr>
          <w:p w14:paraId="06CE54D1" w14:textId="77777777" w:rsidR="00815522" w:rsidRDefault="00815522" w:rsidP="000067CD">
            <w:pPr>
              <w:pStyle w:val="ListParagraph"/>
              <w:numPr>
                <w:ilvl w:val="0"/>
                <w:numId w:val="11"/>
              </w:numPr>
            </w:pPr>
            <w:r w:rsidRPr="00954D32">
              <w:t xml:space="preserve">Lean </w:t>
            </w:r>
            <w:r>
              <w:t>Manufacturing</w:t>
            </w:r>
          </w:p>
          <w:p w14:paraId="3498946B" w14:textId="77777777" w:rsidR="00815522" w:rsidRPr="00815522" w:rsidRDefault="00815522" w:rsidP="00363F91">
            <w:pPr>
              <w:pStyle w:val="ListParagraph"/>
              <w:numPr>
                <w:ilvl w:val="0"/>
                <w:numId w:val="11"/>
              </w:numPr>
              <w:jc w:val="left"/>
            </w:pPr>
            <w:r>
              <w:t>Continuous Process Improvement</w:t>
            </w:r>
          </w:p>
        </w:tc>
        <w:tc>
          <w:tcPr>
            <w:tcW w:w="3092" w:type="dxa"/>
          </w:tcPr>
          <w:p w14:paraId="5C829314" w14:textId="77777777" w:rsidR="00DE2E02" w:rsidRDefault="00815522" w:rsidP="00927738">
            <w:pPr>
              <w:pStyle w:val="ListParagraph"/>
              <w:numPr>
                <w:ilvl w:val="0"/>
                <w:numId w:val="11"/>
              </w:numPr>
              <w:jc w:val="left"/>
            </w:pPr>
            <w:r>
              <w:t>Value Stream Mapping</w:t>
            </w:r>
          </w:p>
          <w:p w14:paraId="185147AD" w14:textId="77777777" w:rsidR="00815522" w:rsidRPr="00815522" w:rsidRDefault="00815522" w:rsidP="000067CD">
            <w:pPr>
              <w:pStyle w:val="ListParagraph"/>
              <w:numPr>
                <w:ilvl w:val="0"/>
                <w:numId w:val="11"/>
              </w:numPr>
            </w:pPr>
            <w:r>
              <w:t>Kaizen Events</w:t>
            </w:r>
          </w:p>
        </w:tc>
        <w:tc>
          <w:tcPr>
            <w:tcW w:w="2218" w:type="dxa"/>
          </w:tcPr>
          <w:p w14:paraId="0137706C" w14:textId="0336E423" w:rsidR="00815522" w:rsidRPr="00954D32" w:rsidRDefault="00815522" w:rsidP="000067CD">
            <w:pPr>
              <w:pStyle w:val="ListParagraph"/>
              <w:numPr>
                <w:ilvl w:val="0"/>
                <w:numId w:val="11"/>
              </w:numPr>
            </w:pPr>
            <w:r w:rsidRPr="00954D32">
              <w:t>Six Sigma</w:t>
            </w:r>
          </w:p>
          <w:p w14:paraId="46E09808" w14:textId="4C02E374" w:rsidR="00815522" w:rsidRPr="00954D32" w:rsidRDefault="00815522" w:rsidP="000067CD">
            <w:pPr>
              <w:pStyle w:val="ListParagraph"/>
              <w:numPr>
                <w:ilvl w:val="0"/>
                <w:numId w:val="11"/>
              </w:numPr>
            </w:pPr>
            <w:r w:rsidRPr="00954D32">
              <w:t>5S+1</w:t>
            </w:r>
            <w:r w:rsidR="00B52958">
              <w:t xml:space="preserve"> and 6S</w:t>
            </w:r>
          </w:p>
          <w:p w14:paraId="3135389C" w14:textId="77777777" w:rsidR="00815522" w:rsidRDefault="00815522" w:rsidP="00886B80"/>
        </w:tc>
      </w:tr>
    </w:tbl>
    <w:p w14:paraId="0D13F47A" w14:textId="568EC5AD" w:rsidR="00B52958" w:rsidRDefault="00B52958" w:rsidP="00B52958">
      <w:pPr>
        <w:pStyle w:val="Heading3"/>
      </w:pPr>
      <w:bookmarkStart w:id="183" w:name="_Toc69120759"/>
      <w:r>
        <w:t xml:space="preserve">Poll </w:t>
      </w:r>
      <w:r w:rsidRPr="00B52958">
        <w:t>Continuous Improvement</w:t>
      </w:r>
      <w:bookmarkEnd w:id="183"/>
    </w:p>
    <w:p w14:paraId="592453C1" w14:textId="0E283663" w:rsidR="00D2684F" w:rsidRPr="00976EA6" w:rsidRDefault="00D2684F" w:rsidP="00A97DBA">
      <w:pPr>
        <w:pStyle w:val="Heading3"/>
      </w:pPr>
      <w:bookmarkStart w:id="184" w:name="_Toc108512949"/>
      <w:bookmarkStart w:id="185" w:name="_Toc225518581"/>
      <w:bookmarkStart w:id="186" w:name="_Toc54705296"/>
      <w:bookmarkStart w:id="187" w:name="_Toc69120760"/>
      <w:r w:rsidRPr="00915077">
        <w:t>Work</w:t>
      </w:r>
      <w:r w:rsidRPr="00976EA6">
        <w:rPr>
          <w:snapToGrid/>
        </w:rPr>
        <w:t xml:space="preserve"> </w:t>
      </w:r>
      <w:r w:rsidRPr="00915077">
        <w:t>Process</w:t>
      </w:r>
      <w:bookmarkEnd w:id="184"/>
      <w:bookmarkEnd w:id="185"/>
      <w:bookmarkEnd w:id="186"/>
      <w:bookmarkEnd w:id="187"/>
    </w:p>
    <w:p w14:paraId="55514B7B" w14:textId="0C095676" w:rsidR="00B52958" w:rsidRDefault="00B52958" w:rsidP="00B52958">
      <w:r>
        <w:t>In one way or another, these types of strategies encompass the goal of promoting effective work. This is what Ergonomics is all about. Ergonomics is now recognized as an essential component and business tool in organizations across the country and the world.</w:t>
      </w:r>
    </w:p>
    <w:p w14:paraId="61ADECE0" w14:textId="2E34DB74" w:rsidR="00D2684F" w:rsidRDefault="00D2684F" w:rsidP="00886B80">
      <w:r>
        <w:t>The w</w:t>
      </w:r>
      <w:r w:rsidRPr="00157BE3">
        <w:t>ork process</w:t>
      </w:r>
      <w:r>
        <w:t xml:space="preserve"> </w:t>
      </w:r>
      <w:r w:rsidR="008A5854">
        <w:t>principle</w:t>
      </w:r>
      <w:r>
        <w:t xml:space="preserve"> really includes all of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14:paraId="68653E71" w14:textId="5EE3EC9D" w:rsidR="00D2684F" w:rsidRPr="00EB36B9" w:rsidRDefault="00D2684F" w:rsidP="008134C6">
      <w:pPr>
        <w:pStyle w:val="Heading4"/>
      </w:pPr>
      <w:bookmarkStart w:id="188" w:name="_Toc108512950"/>
      <w:bookmarkStart w:id="189" w:name="_Toc225518582"/>
      <w:bookmarkStart w:id="190" w:name="_Toc54705297"/>
      <w:bookmarkStart w:id="191" w:name="_Toc69120761"/>
      <w:r w:rsidRPr="00EB36B9">
        <w:t>Look at the whole picture</w:t>
      </w:r>
      <w:bookmarkEnd w:id="188"/>
      <w:bookmarkEnd w:id="189"/>
      <w:bookmarkEnd w:id="190"/>
      <w:bookmarkEnd w:id="191"/>
    </w:p>
    <w:p w14:paraId="0F195291" w14:textId="68F91DEC" w:rsidR="00D2684F" w:rsidRPr="00E51CC9" w:rsidRDefault="00FC2B38" w:rsidP="00886B80">
      <w:r>
        <w:rPr>
          <w:noProof/>
        </w:rPr>
        <w:drawing>
          <wp:anchor distT="0" distB="0" distL="114300" distR="114300" simplePos="0" relativeHeight="252169728" behindDoc="1" locked="0" layoutInCell="1" allowOverlap="1" wp14:anchorId="0E8699E7" wp14:editId="65E6506B">
            <wp:simplePos x="0" y="0"/>
            <wp:positionH relativeFrom="column">
              <wp:posOffset>3201365</wp:posOffset>
            </wp:positionH>
            <wp:positionV relativeFrom="paragraph">
              <wp:posOffset>87630</wp:posOffset>
            </wp:positionV>
            <wp:extent cx="1828800" cy="1401445"/>
            <wp:effectExtent l="0" t="0" r="0" b="8255"/>
            <wp:wrapTight wrapText="bothSides">
              <wp:wrapPolygon edited="0">
                <wp:start x="0" y="0"/>
                <wp:lineTo x="0" y="21434"/>
                <wp:lineTo x="21375" y="21434"/>
                <wp:lineTo x="21375" y="0"/>
                <wp:lineTo x="0" y="0"/>
              </wp:wrapPolygon>
            </wp:wrapTight>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800" cy="1401445"/>
                    </a:xfrm>
                    <a:prstGeom prst="rect">
                      <a:avLst/>
                    </a:prstGeom>
                    <a:noFill/>
                  </pic:spPr>
                </pic:pic>
              </a:graphicData>
            </a:graphic>
            <wp14:sizeRelH relativeFrom="page">
              <wp14:pctWidth>0</wp14:pctWidth>
            </wp14:sizeRelH>
            <wp14:sizeRelV relativeFrom="page">
              <wp14:pctHeight>0</wp14:pctHeight>
            </wp14:sizeRelV>
          </wp:anchor>
        </w:drawing>
      </w:r>
      <w:r w:rsidR="00D2684F">
        <w:t>Looking at the entire picture is an essential part of the ergonomics analysis and modification. The goal is to:</w:t>
      </w:r>
    </w:p>
    <w:p w14:paraId="59812C29" w14:textId="59A1F268" w:rsidR="00D2684F" w:rsidRPr="00265EA4" w:rsidRDefault="00D2684F" w:rsidP="00CE7FCC">
      <w:pPr>
        <w:pStyle w:val="ListBullet"/>
        <w:numPr>
          <w:ilvl w:val="0"/>
          <w:numId w:val="31"/>
        </w:numPr>
        <w:contextualSpacing/>
      </w:pPr>
      <w:r w:rsidRPr="00265EA4">
        <w:t>Design work to take into account basic predictable human behavior.</w:t>
      </w:r>
    </w:p>
    <w:p w14:paraId="4B881688" w14:textId="5EC9CE68" w:rsidR="00D2684F" w:rsidRPr="00265EA4" w:rsidRDefault="00D2684F" w:rsidP="00CE7FCC">
      <w:pPr>
        <w:pStyle w:val="ListBullet"/>
        <w:numPr>
          <w:ilvl w:val="0"/>
          <w:numId w:val="31"/>
        </w:numPr>
        <w:contextualSpacing/>
      </w:pPr>
      <w:r w:rsidRPr="00265EA4">
        <w:t>Provide an adequate level of job complexity and challenge.</w:t>
      </w:r>
    </w:p>
    <w:p w14:paraId="3ED53FFD" w14:textId="77777777" w:rsidR="00D2684F" w:rsidRPr="00265EA4" w:rsidRDefault="00D2684F" w:rsidP="00CE7FCC">
      <w:pPr>
        <w:pStyle w:val="ListBullet"/>
        <w:numPr>
          <w:ilvl w:val="0"/>
          <w:numId w:val="31"/>
        </w:numPr>
        <w:contextualSpacing/>
      </w:pPr>
      <w:r w:rsidRPr="00265EA4">
        <w:t>Involve the worker in the design process.</w:t>
      </w:r>
    </w:p>
    <w:p w14:paraId="76BF01FE" w14:textId="4CD62220" w:rsidR="00E64952" w:rsidRDefault="00D2684F" w:rsidP="00CE7FCC">
      <w:pPr>
        <w:pStyle w:val="ListBullet"/>
        <w:numPr>
          <w:ilvl w:val="0"/>
          <w:numId w:val="31"/>
        </w:numPr>
        <w:contextualSpacing/>
      </w:pPr>
      <w:r w:rsidRPr="00265EA4">
        <w:t>Implement engineering, work practice and administrative control</w:t>
      </w:r>
      <w:r w:rsidR="00363F91">
        <w:t>s</w:t>
      </w:r>
      <w:r w:rsidRPr="00265EA4">
        <w:t xml:space="preserve"> as appropriate.</w:t>
      </w:r>
    </w:p>
    <w:p w14:paraId="4C443C7F" w14:textId="320A28CA" w:rsidR="00D2684F" w:rsidRPr="003F15F4" w:rsidRDefault="00D2684F" w:rsidP="008134C6">
      <w:pPr>
        <w:pStyle w:val="Heading4"/>
      </w:pPr>
      <w:bookmarkStart w:id="192" w:name="_Toc108512951"/>
      <w:bookmarkStart w:id="193" w:name="_Toc225518583"/>
      <w:bookmarkStart w:id="194" w:name="_Toc54705298"/>
      <w:bookmarkStart w:id="195" w:name="_Toc69120762"/>
      <w:r w:rsidRPr="003F15F4">
        <w:lastRenderedPageBreak/>
        <w:t>Management/Supervision</w:t>
      </w:r>
      <w:bookmarkEnd w:id="192"/>
      <w:bookmarkEnd w:id="193"/>
      <w:bookmarkEnd w:id="194"/>
      <w:bookmarkEnd w:id="195"/>
    </w:p>
    <w:p w14:paraId="70D1C414" w14:textId="27707420" w:rsidR="00D2684F" w:rsidRDefault="00DE72BA" w:rsidP="00886B80">
      <w:r>
        <w:rPr>
          <w:noProof/>
        </w:rPr>
        <w:drawing>
          <wp:anchor distT="0" distB="0" distL="114300" distR="114300" simplePos="0" relativeHeight="252170752" behindDoc="1" locked="0" layoutInCell="1" allowOverlap="1" wp14:anchorId="1366EBD4" wp14:editId="230651D5">
            <wp:simplePos x="0" y="0"/>
            <wp:positionH relativeFrom="column">
              <wp:posOffset>3159201</wp:posOffset>
            </wp:positionH>
            <wp:positionV relativeFrom="paragraph">
              <wp:posOffset>50800</wp:posOffset>
            </wp:positionV>
            <wp:extent cx="1828800" cy="1348105"/>
            <wp:effectExtent l="0" t="0" r="0" b="4445"/>
            <wp:wrapTight wrapText="bothSides">
              <wp:wrapPolygon edited="0">
                <wp:start x="0" y="0"/>
                <wp:lineTo x="0" y="21366"/>
                <wp:lineTo x="21375" y="21366"/>
                <wp:lineTo x="21375" y="0"/>
                <wp:lineTo x="0" y="0"/>
              </wp:wrapPolygon>
            </wp:wrapTight>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8800" cy="1348105"/>
                    </a:xfrm>
                    <a:prstGeom prst="rect">
                      <a:avLst/>
                    </a:prstGeom>
                    <a:noFill/>
                  </pic:spPr>
                </pic:pic>
              </a:graphicData>
            </a:graphic>
            <wp14:sizeRelH relativeFrom="page">
              <wp14:pctWidth>0</wp14:pctWidth>
            </wp14:sizeRelH>
            <wp14:sizeRelV relativeFrom="page">
              <wp14:pctHeight>0</wp14:pctHeight>
            </wp14:sizeRelV>
          </wp:anchor>
        </w:drawing>
      </w:r>
      <w:r w:rsidR="00D2684F">
        <w:t xml:space="preserve">Management and supervision issues are included in the work process component. </w:t>
      </w:r>
      <w:r w:rsidR="008A5854">
        <w:t>Without</w:t>
      </w:r>
      <w:r w:rsidR="00D2684F">
        <w:t xml:space="preserve"> appropriate management of the work place ergonomics interventions will not be effective. These factors include:</w:t>
      </w:r>
    </w:p>
    <w:p w14:paraId="3A5C1B57" w14:textId="3B5F1ED6" w:rsidR="00D2684F" w:rsidRDefault="00D2684F" w:rsidP="00CE7FCC">
      <w:pPr>
        <w:pStyle w:val="ListBullet"/>
        <w:numPr>
          <w:ilvl w:val="0"/>
          <w:numId w:val="30"/>
        </w:numPr>
        <w:contextualSpacing/>
      </w:pPr>
      <w:r>
        <w:t>Labor/management relationships</w:t>
      </w:r>
    </w:p>
    <w:p w14:paraId="7A91BDFB" w14:textId="0B1C8D1E" w:rsidR="00D2684F" w:rsidRDefault="00D2684F" w:rsidP="00CE7FCC">
      <w:pPr>
        <w:pStyle w:val="ListBullet"/>
        <w:numPr>
          <w:ilvl w:val="0"/>
          <w:numId w:val="30"/>
        </w:numPr>
        <w:contextualSpacing/>
      </w:pPr>
      <w:r>
        <w:t>Supervision given and received</w:t>
      </w:r>
    </w:p>
    <w:p w14:paraId="44323D2B" w14:textId="634B0421" w:rsidR="00D2684F" w:rsidRDefault="00D2684F" w:rsidP="00CE7FCC">
      <w:pPr>
        <w:pStyle w:val="ListBullet"/>
        <w:numPr>
          <w:ilvl w:val="0"/>
          <w:numId w:val="30"/>
        </w:numPr>
        <w:contextualSpacing/>
      </w:pPr>
      <w:r>
        <w:t>Peer interaction</w:t>
      </w:r>
    </w:p>
    <w:p w14:paraId="5661858B" w14:textId="70719BD2" w:rsidR="00D2684F" w:rsidRDefault="00D2684F" w:rsidP="00CE7FCC">
      <w:pPr>
        <w:pStyle w:val="ListBullet"/>
        <w:numPr>
          <w:ilvl w:val="0"/>
          <w:numId w:val="30"/>
        </w:numPr>
        <w:contextualSpacing/>
      </w:pPr>
      <w:r>
        <w:t>Corporate philosophies and management style</w:t>
      </w:r>
    </w:p>
    <w:p w14:paraId="764D070D" w14:textId="632F44D4" w:rsidR="00D2684F" w:rsidRDefault="00D2684F" w:rsidP="00886B80">
      <w:r>
        <w:t xml:space="preserve">In other </w:t>
      </w:r>
      <w:r w:rsidR="00883288">
        <w:t>words,</w:t>
      </w:r>
      <w:r>
        <w:t xml:space="preserve"> all of those tangible and intangible factors which make up the “culture” of the organization.</w:t>
      </w:r>
    </w:p>
    <w:p w14:paraId="04146A99" w14:textId="761923E9" w:rsidR="00D2684F" w:rsidRDefault="00D2684F" w:rsidP="00886B80">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p>
    <w:p w14:paraId="1E4A2036" w14:textId="0C5032E6" w:rsidR="00D2684F" w:rsidRPr="003F15F4" w:rsidRDefault="00D2684F" w:rsidP="008134C6">
      <w:pPr>
        <w:pStyle w:val="Heading4"/>
      </w:pPr>
      <w:bookmarkStart w:id="196" w:name="_Toc108512952"/>
      <w:bookmarkStart w:id="197" w:name="_Toc225518584"/>
      <w:bookmarkStart w:id="198" w:name="_Toc54705299"/>
      <w:bookmarkStart w:id="199" w:name="_Toc69120763"/>
      <w:r w:rsidRPr="003F15F4">
        <w:t>Establish clear performance goals and objectives</w:t>
      </w:r>
      <w:bookmarkEnd w:id="196"/>
      <w:bookmarkEnd w:id="197"/>
      <w:bookmarkEnd w:id="198"/>
      <w:bookmarkEnd w:id="199"/>
    </w:p>
    <w:p w14:paraId="1CC28D0A" w14:textId="5A0E71E2" w:rsidR="00D2684F" w:rsidRPr="00265EA4" w:rsidRDefault="00D2684F" w:rsidP="00886B80">
      <w:pPr>
        <w:pStyle w:val="ListBullet"/>
      </w:pPr>
      <w:r w:rsidRPr="00265EA4">
        <w:t>Establish a clear mandate for a safe and productive work environment.</w:t>
      </w:r>
    </w:p>
    <w:p w14:paraId="6EA96ECE" w14:textId="2A231DB3" w:rsidR="00D2684F" w:rsidRPr="00265EA4" w:rsidRDefault="00D2684F" w:rsidP="00CE7FCC">
      <w:pPr>
        <w:pStyle w:val="ListBullet"/>
        <w:numPr>
          <w:ilvl w:val="0"/>
          <w:numId w:val="31"/>
        </w:numPr>
        <w:contextualSpacing/>
      </w:pPr>
      <w:r w:rsidRPr="00265EA4">
        <w:t>Provide adequate employee reporting system with supervision.</w:t>
      </w:r>
    </w:p>
    <w:p w14:paraId="750CBB2F" w14:textId="2D444695" w:rsidR="00D2684F" w:rsidRPr="00265EA4" w:rsidRDefault="00D2684F" w:rsidP="00CE7FCC">
      <w:pPr>
        <w:pStyle w:val="ListBullet"/>
        <w:numPr>
          <w:ilvl w:val="0"/>
          <w:numId w:val="31"/>
        </w:numPr>
        <w:contextualSpacing/>
      </w:pPr>
      <w:r w:rsidRPr="00265EA4">
        <w:t>Develop effective relationships in all aspects of the organization.</w:t>
      </w:r>
    </w:p>
    <w:p w14:paraId="0475FF13" w14:textId="20C298C9" w:rsidR="00D2684F" w:rsidRPr="00E51CC9" w:rsidRDefault="00D2684F" w:rsidP="00CE7FCC">
      <w:pPr>
        <w:pStyle w:val="ListBullet"/>
        <w:numPr>
          <w:ilvl w:val="0"/>
          <w:numId w:val="31"/>
        </w:numPr>
        <w:contextualSpacing/>
      </w:pPr>
      <w:r w:rsidRPr="00265EA4">
        <w:t>Ensure adequate training and re-fresher training</w:t>
      </w:r>
      <w:r w:rsidRPr="00E51CC9">
        <w:t xml:space="preserve">. </w:t>
      </w:r>
    </w:p>
    <w:p w14:paraId="3DC73F43" w14:textId="620AE977" w:rsidR="00C6062E" w:rsidRPr="003F15F4" w:rsidRDefault="00C6062E" w:rsidP="00A97DBA">
      <w:pPr>
        <w:pStyle w:val="Heading3"/>
        <w:rPr>
          <w:szCs w:val="28"/>
        </w:rPr>
      </w:pPr>
      <w:bookmarkStart w:id="200" w:name="_Toc108512931"/>
      <w:bookmarkStart w:id="201" w:name="_Toc225518449"/>
      <w:bookmarkStart w:id="202" w:name="_Toc54705300"/>
      <w:bookmarkStart w:id="203" w:name="_Toc26614173"/>
      <w:bookmarkStart w:id="204" w:name="_Toc69120764"/>
      <w:r w:rsidRPr="00915077">
        <w:t>Work</w:t>
      </w:r>
      <w:r w:rsidRPr="003F15F4">
        <w:rPr>
          <w:szCs w:val="28"/>
        </w:rPr>
        <w:t xml:space="preserve"> </w:t>
      </w:r>
      <w:r w:rsidRPr="00915077">
        <w:t>Fo</w:t>
      </w:r>
      <w:r w:rsidRPr="00915077">
        <w:rPr>
          <w:bCs/>
        </w:rPr>
        <w:t>r</w:t>
      </w:r>
      <w:r w:rsidRPr="003F15F4">
        <w:rPr>
          <w:szCs w:val="28"/>
        </w:rPr>
        <w:t>ce</w:t>
      </w:r>
      <w:bookmarkEnd w:id="200"/>
      <w:bookmarkEnd w:id="201"/>
      <w:bookmarkEnd w:id="202"/>
      <w:bookmarkEnd w:id="204"/>
      <w:r w:rsidRPr="003F15F4">
        <w:rPr>
          <w:szCs w:val="28"/>
        </w:rPr>
        <w:t xml:space="preserve"> </w:t>
      </w:r>
      <w:bookmarkEnd w:id="203"/>
    </w:p>
    <w:p w14:paraId="1FD2D27F" w14:textId="57AB74BD" w:rsidR="00C6062E" w:rsidRDefault="00535C6A" w:rsidP="00886B80">
      <w:r>
        <w:rPr>
          <w:noProof/>
        </w:rPr>
        <w:drawing>
          <wp:anchor distT="0" distB="0" distL="114300" distR="114300" simplePos="0" relativeHeight="251715072" behindDoc="0" locked="0" layoutInCell="1" allowOverlap="1" wp14:anchorId="73C64F25" wp14:editId="2B3FF8FF">
            <wp:simplePos x="0" y="0"/>
            <wp:positionH relativeFrom="column">
              <wp:posOffset>3242945</wp:posOffset>
            </wp:positionH>
            <wp:positionV relativeFrom="paragraph">
              <wp:posOffset>33020</wp:posOffset>
            </wp:positionV>
            <wp:extent cx="1828800" cy="1397577"/>
            <wp:effectExtent l="0" t="0" r="0" b="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67" cstate="print"/>
                    <a:srcRect/>
                    <a:stretch>
                      <a:fillRect/>
                    </a:stretch>
                  </pic:blipFill>
                  <pic:spPr bwMode="auto">
                    <a:xfrm>
                      <a:off x="0" y="0"/>
                      <a:ext cx="1828800" cy="13975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 xml:space="preserve">The </w:t>
      </w:r>
      <w:r w:rsidR="00C6062E">
        <w:rPr>
          <w:b/>
          <w:i/>
        </w:rPr>
        <w:t xml:space="preserve">Work Force </w:t>
      </w:r>
      <w:r w:rsidR="00C6062E">
        <w:t xml:space="preserve">is </w:t>
      </w:r>
      <w:r w:rsidR="00673C06">
        <w:t>a</w:t>
      </w:r>
      <w:r w:rsidR="00C6062E">
        <w:t xml:space="preserve"> critical component. The essence of ergonomics focuses on enhancing the health, safety and productivity of the work force.  </w:t>
      </w:r>
    </w:p>
    <w:p w14:paraId="75E20DDA" w14:textId="77777777" w:rsidR="00C6062E" w:rsidRPr="003F15F4" w:rsidRDefault="00C6062E" w:rsidP="008134C6">
      <w:pPr>
        <w:pStyle w:val="Heading4"/>
      </w:pPr>
      <w:bookmarkStart w:id="205" w:name="_Toc108512932"/>
      <w:bookmarkStart w:id="206" w:name="_Toc225518450"/>
      <w:bookmarkStart w:id="207" w:name="_Toc54705301"/>
      <w:bookmarkStart w:id="208" w:name="_Toc69120765"/>
      <w:r w:rsidRPr="003F15F4">
        <w:t>Work Force Demographics</w:t>
      </w:r>
      <w:bookmarkEnd w:id="205"/>
      <w:bookmarkEnd w:id="206"/>
      <w:bookmarkEnd w:id="207"/>
      <w:bookmarkEnd w:id="208"/>
    </w:p>
    <w:p w14:paraId="7C3A5B7A" w14:textId="646C2AA3" w:rsidR="00C6062E" w:rsidRDefault="00C6062E" w:rsidP="00886B80">
      <w:r>
        <w:t xml:space="preserve">When ergonomics is used at the organizational level, it is to develop a description of the individual worker and/or workforce: age, fitness level, training and experience levels, gender breakdown, body stature, hand dominance and so on. </w:t>
      </w:r>
    </w:p>
    <w:p w14:paraId="0A67A9ED" w14:textId="4C6B379B" w:rsidR="007F18EA" w:rsidRDefault="00C6062E" w:rsidP="00886B80">
      <w:r>
        <w:t>Ergonomics findings and recommendations are greatly influenced by these factors.</w:t>
      </w:r>
    </w:p>
    <w:p w14:paraId="1F2B760C" w14:textId="2911ACB8" w:rsidR="00C6062E" w:rsidRPr="0001759F" w:rsidRDefault="00C6062E" w:rsidP="000C1BB1">
      <w:pPr>
        <w:pStyle w:val="Heading5"/>
      </w:pPr>
      <w:bookmarkStart w:id="209" w:name="_Toc225518451"/>
      <w:bookmarkStart w:id="210" w:name="_Toc54705302"/>
      <w:bookmarkStart w:id="211" w:name="_Toc69120766"/>
      <w:r w:rsidRPr="0001759F">
        <w:t>Age</w:t>
      </w:r>
      <w:bookmarkEnd w:id="209"/>
      <w:bookmarkEnd w:id="210"/>
      <w:bookmarkEnd w:id="211"/>
    </w:p>
    <w:p w14:paraId="615C7955" w14:textId="01D785E3" w:rsidR="00C6062E" w:rsidRDefault="00DE72BA" w:rsidP="00886B80">
      <w:r>
        <w:rPr>
          <w:noProof/>
        </w:rPr>
        <w:drawing>
          <wp:anchor distT="0" distB="0" distL="114300" distR="114300" simplePos="0" relativeHeight="252171776" behindDoc="1" locked="0" layoutInCell="1" allowOverlap="1" wp14:anchorId="35C71DA2" wp14:editId="4B9BB581">
            <wp:simplePos x="0" y="0"/>
            <wp:positionH relativeFrom="column">
              <wp:posOffset>3291611</wp:posOffset>
            </wp:positionH>
            <wp:positionV relativeFrom="paragraph">
              <wp:posOffset>33655</wp:posOffset>
            </wp:positionV>
            <wp:extent cx="1828800" cy="1854835"/>
            <wp:effectExtent l="0" t="0" r="0" b="0"/>
            <wp:wrapTight wrapText="bothSides">
              <wp:wrapPolygon edited="0">
                <wp:start x="0" y="0"/>
                <wp:lineTo x="0" y="21297"/>
                <wp:lineTo x="21375" y="21297"/>
                <wp:lineTo x="21375" y="0"/>
                <wp:lineTo x="0" y="0"/>
              </wp:wrapPolygon>
            </wp:wrapTight>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1854835"/>
                    </a:xfrm>
                    <a:prstGeom prst="rect">
                      <a:avLst/>
                    </a:prstGeom>
                    <a:noFill/>
                  </pic:spPr>
                </pic:pic>
              </a:graphicData>
            </a:graphic>
            <wp14:sizeRelH relativeFrom="page">
              <wp14:pctWidth>0</wp14:pctWidth>
            </wp14:sizeRelH>
            <wp14:sizeRelV relativeFrom="page">
              <wp14:pctHeight>0</wp14:pctHeight>
            </wp14:sizeRelV>
          </wp:anchor>
        </w:drawing>
      </w:r>
      <w:r w:rsidR="00C6062E">
        <w:t>Physiological changes occur as a matter of aging:</w:t>
      </w:r>
    </w:p>
    <w:p w14:paraId="33A79CF4" w14:textId="40B6E890" w:rsidR="00C6062E" w:rsidRDefault="00C6062E" w:rsidP="00CE7FCC">
      <w:pPr>
        <w:pStyle w:val="ListBullet"/>
        <w:numPr>
          <w:ilvl w:val="0"/>
          <w:numId w:val="31"/>
        </w:numPr>
        <w:contextualSpacing/>
      </w:pPr>
      <w:r>
        <w:t xml:space="preserve">Strength and flexibility may significantly decrease. </w:t>
      </w:r>
    </w:p>
    <w:p w14:paraId="403D05C5" w14:textId="324E531E" w:rsidR="00C6062E" w:rsidRDefault="00C6062E" w:rsidP="00CE7FCC">
      <w:pPr>
        <w:pStyle w:val="ListBullet"/>
        <w:numPr>
          <w:ilvl w:val="0"/>
          <w:numId w:val="31"/>
        </w:numPr>
        <w:contextualSpacing/>
      </w:pPr>
      <w:r>
        <w:t>Aerobic capacity and endurance decrease.</w:t>
      </w:r>
    </w:p>
    <w:p w14:paraId="00133B33" w14:textId="77777777" w:rsidR="00C6062E" w:rsidRDefault="00C6062E" w:rsidP="00CE7FCC">
      <w:pPr>
        <w:pStyle w:val="ListBullet"/>
        <w:numPr>
          <w:ilvl w:val="0"/>
          <w:numId w:val="31"/>
        </w:numPr>
        <w:contextualSpacing/>
      </w:pPr>
      <w:r>
        <w:t xml:space="preserve">Visual acuity may deteriorate. </w:t>
      </w:r>
    </w:p>
    <w:p w14:paraId="7CD2C4D4" w14:textId="77777777" w:rsidR="00C6062E" w:rsidRDefault="00C6062E" w:rsidP="00CE7FCC">
      <w:pPr>
        <w:pStyle w:val="ListBullet"/>
        <w:numPr>
          <w:ilvl w:val="0"/>
          <w:numId w:val="31"/>
        </w:numPr>
        <w:contextualSpacing/>
      </w:pPr>
      <w:r>
        <w:t>Reflexes and hand-eye coordination may deteriorate.</w:t>
      </w:r>
    </w:p>
    <w:p w14:paraId="3CD5E6CA" w14:textId="1846C060" w:rsidR="00C6062E" w:rsidRDefault="00C6062E" w:rsidP="00886B80">
      <w:r>
        <w:t>Changes also take place in psychosocial aspects. With age, work experience associated with work expertise is enhanced.  Experienced workers bring a valuable factor to the workplace.</w:t>
      </w:r>
    </w:p>
    <w:p w14:paraId="6D4ED9A5" w14:textId="057F4406" w:rsidR="00E64952" w:rsidRDefault="00E64952" w:rsidP="00886B80"/>
    <w:p w14:paraId="7503988A" w14:textId="27C504F8" w:rsidR="00C6062E" w:rsidRPr="0001759F" w:rsidRDefault="00C6062E" w:rsidP="000C1BB1">
      <w:pPr>
        <w:pStyle w:val="Heading5"/>
      </w:pPr>
      <w:bookmarkStart w:id="212" w:name="_Toc225518452"/>
      <w:bookmarkStart w:id="213" w:name="_Toc54705303"/>
      <w:bookmarkStart w:id="214" w:name="_Toc69120767"/>
      <w:r w:rsidRPr="0001759F">
        <w:lastRenderedPageBreak/>
        <w:t>Gender</w:t>
      </w:r>
      <w:bookmarkEnd w:id="212"/>
      <w:bookmarkEnd w:id="213"/>
      <w:bookmarkEnd w:id="214"/>
    </w:p>
    <w:p w14:paraId="25FFD913" w14:textId="77777777" w:rsidR="00C6062E" w:rsidRDefault="00C6062E" w:rsidP="00886B80">
      <w:r>
        <w:t>Knowledge of the gender breakdown is often required to implement successful ergonomics interventions.  This is important to know in terms of proper:</w:t>
      </w:r>
    </w:p>
    <w:p w14:paraId="633779F4" w14:textId="6BCDB0C9" w:rsidR="00C6062E" w:rsidRDefault="00C6062E" w:rsidP="00CE7FCC">
      <w:pPr>
        <w:pStyle w:val="ListBullet"/>
        <w:numPr>
          <w:ilvl w:val="0"/>
          <w:numId w:val="31"/>
        </w:numPr>
        <w:contextualSpacing/>
      </w:pPr>
      <w:r>
        <w:t xml:space="preserve">Fit and use of work stations, tools, equipment and clothing. For </w:t>
      </w:r>
      <w:r w:rsidR="00883288">
        <w:t>example,</w:t>
      </w:r>
      <w:r>
        <w:t xml:space="preserve"> small hand size vs. large hand size in relation to tool handle size.</w:t>
      </w:r>
    </w:p>
    <w:p w14:paraId="624E6D7D" w14:textId="69D07420" w:rsidR="00C6062E" w:rsidRDefault="007B1227" w:rsidP="00CE7FCC">
      <w:pPr>
        <w:pStyle w:val="ListBullet"/>
        <w:numPr>
          <w:ilvl w:val="0"/>
          <w:numId w:val="31"/>
        </w:numPr>
        <w:contextualSpacing/>
      </w:pPr>
      <w:r>
        <w:t>Appropriate m</w:t>
      </w:r>
      <w:r w:rsidR="00C6062E">
        <w:t xml:space="preserve">atch between physical demands of the job and </w:t>
      </w:r>
      <w:r>
        <w:t xml:space="preserve">the </w:t>
      </w:r>
      <w:r w:rsidR="00C6062E">
        <w:t>functional capacity levels of the worker.</w:t>
      </w:r>
    </w:p>
    <w:p w14:paraId="75CB4B2B" w14:textId="7D03D78C" w:rsidR="00C6062E" w:rsidRPr="0001759F" w:rsidRDefault="00B52958" w:rsidP="000C1BB1">
      <w:pPr>
        <w:pStyle w:val="Heading5"/>
      </w:pPr>
      <w:bookmarkStart w:id="215" w:name="_Toc225518453"/>
      <w:bookmarkStart w:id="216" w:name="_Toc54705304"/>
      <w:bookmarkStart w:id="217" w:name="_Toc69120768"/>
      <w:r>
        <w:rPr>
          <w:noProof/>
        </w:rPr>
        <w:drawing>
          <wp:anchor distT="0" distB="0" distL="114300" distR="114300" simplePos="0" relativeHeight="252172800" behindDoc="1" locked="0" layoutInCell="1" allowOverlap="1" wp14:anchorId="3AF5AB68" wp14:editId="7B359B92">
            <wp:simplePos x="0" y="0"/>
            <wp:positionH relativeFrom="column">
              <wp:posOffset>3576955</wp:posOffset>
            </wp:positionH>
            <wp:positionV relativeFrom="paragraph">
              <wp:posOffset>30810</wp:posOffset>
            </wp:positionV>
            <wp:extent cx="1463040" cy="1887220"/>
            <wp:effectExtent l="0" t="0" r="3810" b="0"/>
            <wp:wrapTight wrapText="bothSides">
              <wp:wrapPolygon edited="0">
                <wp:start x="0" y="0"/>
                <wp:lineTo x="0" y="21367"/>
                <wp:lineTo x="21375" y="21367"/>
                <wp:lineTo x="21375" y="0"/>
                <wp:lineTo x="0" y="0"/>
              </wp:wrapPolygon>
            </wp:wrapTight>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63040" cy="1887220"/>
                    </a:xfrm>
                    <a:prstGeom prst="rect">
                      <a:avLst/>
                    </a:prstGeom>
                    <a:noFill/>
                  </pic:spPr>
                </pic:pic>
              </a:graphicData>
            </a:graphic>
            <wp14:sizeRelH relativeFrom="page">
              <wp14:pctWidth>0</wp14:pctWidth>
            </wp14:sizeRelH>
            <wp14:sizeRelV relativeFrom="page">
              <wp14:pctHeight>0</wp14:pctHeight>
            </wp14:sizeRelV>
          </wp:anchor>
        </w:drawing>
      </w:r>
      <w:r w:rsidR="00C6062E" w:rsidRPr="0001759F">
        <w:t>Stature and Morphology</w:t>
      </w:r>
      <w:bookmarkEnd w:id="215"/>
      <w:bookmarkEnd w:id="216"/>
      <w:bookmarkEnd w:id="217"/>
    </w:p>
    <w:p w14:paraId="225138FD" w14:textId="77777777" w:rsidR="00DE72BA" w:rsidRDefault="00C6062E" w:rsidP="00886B80">
      <w:r>
        <w:t xml:space="preserve">Anthropometry - the study of the size and shape of the body plays an important role.  </w:t>
      </w:r>
    </w:p>
    <w:p w14:paraId="130FAD01" w14:textId="5F0D7513" w:rsidR="00C6062E" w:rsidRDefault="00C6062E" w:rsidP="00886B80">
      <w:r>
        <w:t xml:space="preserve">Assessing the stature and morphology numerical ranges of the workforce is necessary to provide for adequate design and use of the workplace. </w:t>
      </w:r>
    </w:p>
    <w:p w14:paraId="5B6CC6EB" w14:textId="560C0F11" w:rsidR="00C6062E" w:rsidRDefault="00C6062E" w:rsidP="007B1227">
      <w:pPr>
        <w:pStyle w:val="ListBullet"/>
      </w:pPr>
      <w:r>
        <w:t xml:space="preserve">In other </w:t>
      </w:r>
      <w:r w:rsidR="00883288">
        <w:t>words,</w:t>
      </w:r>
      <w:r>
        <w:t xml:space="preserve"> . . . How tall? How short? How big? How small?</w:t>
      </w:r>
    </w:p>
    <w:p w14:paraId="7718111D" w14:textId="67FEF4CE" w:rsidR="00DE2E02" w:rsidRDefault="00DE2E02" w:rsidP="007B1227">
      <w:pPr>
        <w:pStyle w:val="ListBullet"/>
      </w:pPr>
      <w:r>
        <w:t>We will discuss anthropometry</w:t>
      </w:r>
      <w:r w:rsidR="00473868">
        <w:t xml:space="preserve"> in greater detail later</w:t>
      </w:r>
      <w:r w:rsidR="00DE72BA">
        <w:t xml:space="preserve"> as we take a look at using anthropometry in the ergonomics analysis and design sections</w:t>
      </w:r>
      <w:r w:rsidR="00473868">
        <w:t>.</w:t>
      </w:r>
    </w:p>
    <w:p w14:paraId="71558D61" w14:textId="2DA186F8" w:rsidR="00C6062E" w:rsidRPr="0001759F" w:rsidRDefault="00C6062E" w:rsidP="000C1BB1">
      <w:pPr>
        <w:pStyle w:val="Heading5"/>
      </w:pPr>
      <w:bookmarkStart w:id="218" w:name="_Toc225518454"/>
      <w:bookmarkStart w:id="219" w:name="_Toc54705305"/>
      <w:bookmarkStart w:id="220" w:name="_Toc69120769"/>
      <w:r w:rsidRPr="0001759F">
        <w:t>Hand Dominance</w:t>
      </w:r>
      <w:bookmarkEnd w:id="218"/>
      <w:bookmarkEnd w:id="219"/>
      <w:bookmarkEnd w:id="220"/>
    </w:p>
    <w:p w14:paraId="4A69DEA2" w14:textId="28C3B289" w:rsidR="001D5F50" w:rsidRDefault="00B52958" w:rsidP="00886B80">
      <w:r>
        <w:rPr>
          <w:noProof/>
        </w:rPr>
        <w:drawing>
          <wp:anchor distT="0" distB="0" distL="114300" distR="114300" simplePos="0" relativeHeight="251950592" behindDoc="0" locked="0" layoutInCell="1" allowOverlap="1" wp14:anchorId="06839375" wp14:editId="68B70B22">
            <wp:simplePos x="0" y="0"/>
            <wp:positionH relativeFrom="column">
              <wp:posOffset>3402965</wp:posOffset>
            </wp:positionH>
            <wp:positionV relativeFrom="paragraph">
              <wp:posOffset>30810</wp:posOffset>
            </wp:positionV>
            <wp:extent cx="1645920" cy="1134110"/>
            <wp:effectExtent l="0" t="0" r="0" b="8890"/>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70" cstate="print"/>
                    <a:srcRect l="20002" t="6978" r="4694" b="16269"/>
                    <a:stretch>
                      <a:fillRect/>
                    </a:stretch>
                  </pic:blipFill>
                  <pic:spPr>
                    <a:xfrm>
                      <a:off x="0" y="0"/>
                      <a:ext cx="1645920" cy="11341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 xml:space="preserve">Approximately 90% of the general population is right-hand dominant. As a result, most </w:t>
      </w:r>
      <w:r w:rsidR="00883288">
        <w:t>work</w:t>
      </w:r>
      <w:r w:rsidR="00883288" w:rsidRPr="004415B9">
        <w:rPr>
          <w:noProof/>
        </w:rPr>
        <w:t xml:space="preserve"> </w:t>
      </w:r>
      <w:r w:rsidR="00883288">
        <w:t>stations</w:t>
      </w:r>
      <w:r w:rsidR="00C6062E">
        <w:t xml:space="preserve">, tools and equipment are designed and set up to accommodate right hand dominance use. </w:t>
      </w:r>
    </w:p>
    <w:p w14:paraId="5ECB280F" w14:textId="27AAE2AF" w:rsidR="00C6062E" w:rsidRDefault="00C6062E" w:rsidP="00886B80">
      <w:r>
        <w:t xml:space="preserve">This often presents complications for the remaining 10% of the workforce.  Of </w:t>
      </w:r>
      <w:r w:rsidR="00745EFA">
        <w:t>course,</w:t>
      </w:r>
      <w:r>
        <w:t xml:space="preserve"> there are those lucky few who are ambidextrous!</w:t>
      </w:r>
    </w:p>
    <w:p w14:paraId="32CCBED0" w14:textId="5262E4CA" w:rsidR="00C6062E" w:rsidRPr="003F15F4" w:rsidRDefault="00C6062E" w:rsidP="000C1BB1">
      <w:pPr>
        <w:pStyle w:val="Heading5"/>
      </w:pPr>
      <w:bookmarkStart w:id="221" w:name="_Toc108512933"/>
      <w:bookmarkStart w:id="222" w:name="_Toc225518455"/>
      <w:bookmarkStart w:id="223" w:name="_Toc54705306"/>
      <w:bookmarkStart w:id="224" w:name="_Toc69120770"/>
      <w:r w:rsidRPr="003F15F4">
        <w:t xml:space="preserve">Fitness </w:t>
      </w:r>
      <w:r w:rsidRPr="0076408F">
        <w:t>level</w:t>
      </w:r>
      <w:bookmarkEnd w:id="221"/>
      <w:bookmarkEnd w:id="222"/>
      <w:bookmarkEnd w:id="223"/>
      <w:bookmarkEnd w:id="224"/>
    </w:p>
    <w:p w14:paraId="73C0F299" w14:textId="77777777" w:rsidR="00C6062E" w:rsidRPr="0001759F" w:rsidRDefault="00C6062E" w:rsidP="00972F83">
      <w:pPr>
        <w:pStyle w:val="Heading6"/>
      </w:pPr>
      <w:bookmarkStart w:id="225" w:name="_Toc225518456"/>
      <w:bookmarkStart w:id="226" w:name="_Toc54705307"/>
      <w:r w:rsidRPr="0001759F">
        <w:t>Job Match</w:t>
      </w:r>
      <w:bookmarkEnd w:id="225"/>
      <w:bookmarkEnd w:id="226"/>
    </w:p>
    <w:p w14:paraId="4C27CAE5" w14:textId="77777777"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14:paraId="2D9FA203" w14:textId="77777777" w:rsidR="00C6062E" w:rsidRDefault="00C6062E" w:rsidP="00FC2B38">
      <w:pPr>
        <w:pStyle w:val="ListBullet"/>
      </w:pPr>
      <w:r>
        <w:t>Does the worker or workforce in general demonstrate the physical fitness and functional reserve needed to safely and effectively perform the job demands?</w:t>
      </w:r>
    </w:p>
    <w:p w14:paraId="6017195D" w14:textId="77777777" w:rsidR="00C6062E" w:rsidRPr="0001759F" w:rsidRDefault="00C6062E" w:rsidP="00972F83">
      <w:pPr>
        <w:pStyle w:val="Heading6"/>
      </w:pPr>
      <w:bookmarkStart w:id="227" w:name="_Toc225518457"/>
      <w:bookmarkStart w:id="228" w:name="_Toc54705308"/>
      <w:r w:rsidRPr="0001759F">
        <w:t>Health and Wellness</w:t>
      </w:r>
      <w:bookmarkEnd w:id="227"/>
      <w:bookmarkEnd w:id="228"/>
    </w:p>
    <w:p w14:paraId="7135018A" w14:textId="77777777" w:rsidR="00DE2E02" w:rsidRDefault="00C6062E" w:rsidP="00886B80">
      <w:r>
        <w:t xml:space="preserve">While more difficult to measure, general health and wellness of the worker has influence on ergonomics issues. </w:t>
      </w:r>
    </w:p>
    <w:p w14:paraId="1988F589" w14:textId="1EF0AE91" w:rsidR="00567AC8" w:rsidRDefault="00C6062E" w:rsidP="00886B80">
      <w:r>
        <w:t>Good health is the essential requisite if the body’s systems are able to repair themselves in response to the everyday stresses of life including work and home activities.</w:t>
      </w:r>
    </w:p>
    <w:p w14:paraId="58EC9337" w14:textId="61C70F71" w:rsidR="00C6062E" w:rsidRPr="00FC2B38" w:rsidRDefault="00963607" w:rsidP="000C1BB1">
      <w:pPr>
        <w:pStyle w:val="Heading5"/>
      </w:pPr>
      <w:bookmarkStart w:id="229" w:name="_Toc108512934"/>
      <w:bookmarkStart w:id="230" w:name="_Toc225518458"/>
      <w:bookmarkStart w:id="231" w:name="_Toc54705309"/>
      <w:bookmarkStart w:id="232" w:name="_Toc69120771"/>
      <w:r w:rsidRPr="00FC2B38">
        <w:t>T</w:t>
      </w:r>
      <w:r w:rsidR="00C6062E" w:rsidRPr="00FC2B38">
        <w:t>raining</w:t>
      </w:r>
      <w:bookmarkEnd w:id="229"/>
      <w:bookmarkEnd w:id="230"/>
      <w:bookmarkEnd w:id="231"/>
      <w:bookmarkEnd w:id="232"/>
    </w:p>
    <w:p w14:paraId="06D87947" w14:textId="70AFB330" w:rsidR="00C6062E" w:rsidRDefault="00C6062E" w:rsidP="00886B80">
      <w:r>
        <w:t xml:space="preserve">Appropriate </w:t>
      </w:r>
      <w:r w:rsidR="00363F91">
        <w:t>workstation</w:t>
      </w:r>
      <w:r>
        <w:t xml:space="preserve"> design is only part of the issue. The very best ergonomics design can be rendered worthless if the worker is poorly trained in its use. Training may be considered to have two primary parts.</w:t>
      </w:r>
    </w:p>
    <w:p w14:paraId="39B15988" w14:textId="77777777" w:rsidR="00C6062E" w:rsidRPr="0001759F" w:rsidRDefault="00C6062E" w:rsidP="00972F83">
      <w:pPr>
        <w:pStyle w:val="Heading6"/>
      </w:pPr>
      <w:bookmarkStart w:id="233" w:name="_Toc225518459"/>
      <w:bookmarkStart w:id="234" w:name="_Toc54705310"/>
      <w:r w:rsidRPr="0001759F">
        <w:t>Technical</w:t>
      </w:r>
      <w:bookmarkEnd w:id="233"/>
      <w:bookmarkEnd w:id="234"/>
    </w:p>
    <w:p w14:paraId="63C48DD9" w14:textId="77777777" w:rsidR="00C6062E" w:rsidRDefault="00C6062E" w:rsidP="00CE7FCC">
      <w:pPr>
        <w:pStyle w:val="ListBullet"/>
        <w:numPr>
          <w:ilvl w:val="0"/>
          <w:numId w:val="31"/>
        </w:numPr>
      </w:pPr>
      <w:r>
        <w:t xml:space="preserve">Has the worker been adequately trained in the work process? </w:t>
      </w:r>
    </w:p>
    <w:p w14:paraId="068296B3" w14:textId="77777777" w:rsidR="00C6062E" w:rsidRDefault="00C6062E" w:rsidP="00CE7FCC">
      <w:pPr>
        <w:pStyle w:val="ListBullet"/>
        <w:numPr>
          <w:ilvl w:val="0"/>
          <w:numId w:val="31"/>
        </w:numPr>
      </w:pPr>
      <w:r>
        <w:t xml:space="preserve">Can the worker properly demonstrate the </w:t>
      </w:r>
      <w:r w:rsidRPr="00473868">
        <w:t xml:space="preserve">technical </w:t>
      </w:r>
      <w:r>
        <w:t xml:space="preserve">aspects of the job process and work demands? </w:t>
      </w:r>
    </w:p>
    <w:p w14:paraId="5ADC14D6" w14:textId="77777777" w:rsidR="00C6062E" w:rsidRPr="0001759F" w:rsidRDefault="00C6062E" w:rsidP="00972F83">
      <w:pPr>
        <w:pStyle w:val="Heading6"/>
      </w:pPr>
      <w:bookmarkStart w:id="235" w:name="_Toc225518460"/>
      <w:bookmarkStart w:id="236" w:name="_Toc54705311"/>
      <w:r w:rsidRPr="0001759F">
        <w:lastRenderedPageBreak/>
        <w:t>Safety</w:t>
      </w:r>
      <w:bookmarkEnd w:id="235"/>
      <w:bookmarkEnd w:id="236"/>
    </w:p>
    <w:p w14:paraId="48183E58" w14:textId="195C4F45" w:rsidR="00C6062E" w:rsidRDefault="00C6062E" w:rsidP="00CE7FCC">
      <w:pPr>
        <w:pStyle w:val="ListBullet"/>
        <w:numPr>
          <w:ilvl w:val="0"/>
          <w:numId w:val="31"/>
        </w:numPr>
      </w:pPr>
      <w:r>
        <w:t xml:space="preserve">Has the workforce been adequately trained in the </w:t>
      </w:r>
      <w:r w:rsidRPr="00473868">
        <w:t xml:space="preserve">safe </w:t>
      </w:r>
      <w:r>
        <w:t xml:space="preserve">performance of the job tasks? </w:t>
      </w:r>
    </w:p>
    <w:p w14:paraId="651C7F52" w14:textId="2CA840E9" w:rsidR="00C6062E" w:rsidRDefault="00C6062E" w:rsidP="00CE7FCC">
      <w:pPr>
        <w:pStyle w:val="ListBullet"/>
        <w:numPr>
          <w:ilvl w:val="0"/>
          <w:numId w:val="31"/>
        </w:numPr>
      </w:pPr>
      <w:r>
        <w:t>Has the workforce been adequately trained in methods (work station setup, tool use, breaks, stretching, and warm-up activities, etc.) to control job fatigue?</w:t>
      </w:r>
    </w:p>
    <w:p w14:paraId="615B4974" w14:textId="240406BA" w:rsidR="00C6062E" w:rsidRPr="003F15F4" w:rsidRDefault="00C6062E" w:rsidP="000C1BB1">
      <w:pPr>
        <w:pStyle w:val="Heading5"/>
      </w:pPr>
      <w:bookmarkStart w:id="237" w:name="_Toc108512935"/>
      <w:bookmarkStart w:id="238" w:name="_Toc225518461"/>
      <w:bookmarkStart w:id="239" w:name="_Toc54705312"/>
      <w:bookmarkStart w:id="240" w:name="_Toc69120772"/>
      <w:r w:rsidRPr="003F15F4">
        <w:t xml:space="preserve">Work </w:t>
      </w:r>
      <w:r w:rsidRPr="0076408F">
        <w:t>Experience</w:t>
      </w:r>
      <w:bookmarkEnd w:id="237"/>
      <w:bookmarkEnd w:id="238"/>
      <w:bookmarkEnd w:id="239"/>
      <w:bookmarkEnd w:id="240"/>
    </w:p>
    <w:p w14:paraId="061DD60A" w14:textId="19AA76D5" w:rsidR="00C6062E" w:rsidRDefault="00EB4C2D" w:rsidP="00886B80">
      <w:r>
        <w:rPr>
          <w:noProof/>
        </w:rPr>
        <w:drawing>
          <wp:anchor distT="0" distB="0" distL="114300" distR="114300" simplePos="0" relativeHeight="251717120" behindDoc="0" locked="0" layoutInCell="1" allowOverlap="1" wp14:anchorId="10D03AC7" wp14:editId="256F5C5A">
            <wp:simplePos x="0" y="0"/>
            <wp:positionH relativeFrom="column">
              <wp:posOffset>3069656</wp:posOffset>
            </wp:positionH>
            <wp:positionV relativeFrom="paragraph">
              <wp:posOffset>66552</wp:posOffset>
            </wp:positionV>
            <wp:extent cx="2024380" cy="1344295"/>
            <wp:effectExtent l="0" t="0" r="0" b="825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71" cstate="print"/>
                    <a:srcRect l="4266" b="4800"/>
                    <a:stretch>
                      <a:fillRect/>
                    </a:stretch>
                  </pic:blipFill>
                  <pic:spPr bwMode="auto">
                    <a:xfrm>
                      <a:off x="0" y="0"/>
                      <a:ext cx="2024380" cy="13442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An experienced, well-seasoned workforce is a valuable resource. We need to examine the workforce in terms of level and scope of experience.</w:t>
      </w:r>
    </w:p>
    <w:p w14:paraId="41A8EA84" w14:textId="6965FC64" w:rsidR="00C6062E" w:rsidRPr="0001759F" w:rsidRDefault="00C6062E" w:rsidP="00972F83">
      <w:pPr>
        <w:pStyle w:val="Heading6"/>
      </w:pPr>
      <w:bookmarkStart w:id="241" w:name="_Toc225518462"/>
      <w:bookmarkStart w:id="242" w:name="_Toc54705313"/>
      <w:r w:rsidRPr="0001759F">
        <w:t>Level</w:t>
      </w:r>
      <w:bookmarkEnd w:id="241"/>
      <w:bookmarkEnd w:id="242"/>
    </w:p>
    <w:p w14:paraId="08399C3A" w14:textId="77777777" w:rsidR="00C6062E" w:rsidRDefault="00C6062E" w:rsidP="00CE7FCC">
      <w:pPr>
        <w:pStyle w:val="ListBullet"/>
        <w:numPr>
          <w:ilvl w:val="0"/>
          <w:numId w:val="31"/>
        </w:numPr>
      </w:pPr>
      <w:r>
        <w:t xml:space="preserve">What is the general work experience level of the workforce or worker? </w:t>
      </w:r>
    </w:p>
    <w:p w14:paraId="252B217B" w14:textId="7BFFCECA" w:rsidR="00C6062E" w:rsidRDefault="00C6062E" w:rsidP="00CE7FCC">
      <w:pPr>
        <w:pStyle w:val="ListBullet"/>
        <w:numPr>
          <w:ilvl w:val="0"/>
          <w:numId w:val="31"/>
        </w:numPr>
      </w:pPr>
      <w:r>
        <w:t xml:space="preserve">Is the level of </w:t>
      </w:r>
      <w:r w:rsidR="00A34F3A">
        <w:t xml:space="preserve">work </w:t>
      </w:r>
      <w:r>
        <w:t xml:space="preserve">experience considered </w:t>
      </w:r>
      <w:r w:rsidR="00745EFA">
        <w:t>a</w:t>
      </w:r>
      <w:r>
        <w:t xml:space="preserve"> significant factor in performing the job task?</w:t>
      </w:r>
    </w:p>
    <w:p w14:paraId="02B03F4F" w14:textId="0742C030" w:rsidR="00C6062E" w:rsidRPr="0001759F" w:rsidRDefault="00C6062E" w:rsidP="00972F83">
      <w:pPr>
        <w:pStyle w:val="Heading6"/>
      </w:pPr>
      <w:bookmarkStart w:id="243" w:name="_Toc225518463"/>
      <w:bookmarkStart w:id="244" w:name="_Toc54705314"/>
      <w:r w:rsidRPr="0001759F">
        <w:t>Scope</w:t>
      </w:r>
      <w:bookmarkEnd w:id="243"/>
      <w:bookmarkEnd w:id="244"/>
    </w:p>
    <w:p w14:paraId="3E796216" w14:textId="77777777" w:rsidR="00C6062E" w:rsidRDefault="00C6062E" w:rsidP="000067CD">
      <w:pPr>
        <w:pStyle w:val="ListBullet"/>
        <w:numPr>
          <w:ilvl w:val="0"/>
          <w:numId w:val="12"/>
        </w:numPr>
      </w:pPr>
      <w:r>
        <w:t>What is the scope of experience of the workforce or worker?</w:t>
      </w:r>
    </w:p>
    <w:p w14:paraId="51B4BC29" w14:textId="77777777" w:rsidR="00C6062E" w:rsidRDefault="00C6062E" w:rsidP="000067CD">
      <w:pPr>
        <w:pStyle w:val="ListBullet"/>
        <w:numPr>
          <w:ilvl w:val="0"/>
          <w:numId w:val="12"/>
        </w:numPr>
      </w:pPr>
      <w:r>
        <w:t xml:space="preserve">Are they cross-trained in other job demands; are they able to deal with emergency situations, etc.? </w:t>
      </w:r>
    </w:p>
    <w:p w14:paraId="1DA35D65" w14:textId="4953961E" w:rsidR="00C6062E" w:rsidRDefault="00C6062E" w:rsidP="000067CD">
      <w:pPr>
        <w:pStyle w:val="ListBullet"/>
        <w:numPr>
          <w:ilvl w:val="0"/>
          <w:numId w:val="12"/>
        </w:numPr>
      </w:pPr>
      <w:r>
        <w:t xml:space="preserve">Is the scope of experience of the workforce or worker considered </w:t>
      </w:r>
      <w:r w:rsidR="00745EFA">
        <w:t>a</w:t>
      </w:r>
      <w:r>
        <w:t xml:space="preserve"> significant issue?</w:t>
      </w:r>
    </w:p>
    <w:p w14:paraId="1F429FC5" w14:textId="6CC4F624" w:rsidR="00F77EFD" w:rsidRPr="00F77EFD" w:rsidRDefault="00F77EFD" w:rsidP="00A97DBA">
      <w:pPr>
        <w:pStyle w:val="Heading3"/>
      </w:pPr>
      <w:bookmarkStart w:id="245" w:name="_Toc225518351"/>
      <w:bookmarkStart w:id="246" w:name="_Toc54705315"/>
      <w:bookmarkStart w:id="247" w:name="_Toc157837058"/>
      <w:bookmarkStart w:id="248" w:name="_Toc69120773"/>
      <w:r>
        <w:t>Effective Work Process Metrics</w:t>
      </w:r>
      <w:bookmarkEnd w:id="245"/>
      <w:bookmarkEnd w:id="246"/>
      <w:bookmarkEnd w:id="248"/>
      <w:r>
        <w:t xml:space="preserve"> </w:t>
      </w:r>
      <w:bookmarkEnd w:id="247"/>
    </w:p>
    <w:p w14:paraId="59F80542" w14:textId="57C4CBBD" w:rsidR="00D571AD" w:rsidRDefault="00F77EFD" w:rsidP="00886B80">
      <w:r>
        <w:t xml:space="preserve">One of the important components of the ergonomics process is to establish a picture of the present state of affairs. </w:t>
      </w:r>
      <w:r w:rsidR="00DA7CDC">
        <w:t>The field of Epidemiology can help us accomplish this.</w:t>
      </w:r>
    </w:p>
    <w:p w14:paraId="67203AD5" w14:textId="2B060B56" w:rsidR="00EC204A" w:rsidRPr="00DA7CDC" w:rsidRDefault="00EC204A" w:rsidP="00EC204A">
      <w:pPr>
        <w:ind w:left="360" w:right="450"/>
        <w:rPr>
          <w:b/>
          <w:bCs/>
          <w:i/>
          <w:iCs/>
        </w:rPr>
      </w:pPr>
      <w:r w:rsidRPr="00DA7CDC">
        <w:rPr>
          <w:b/>
          <w:bCs/>
          <w:i/>
          <w:iCs/>
        </w:rPr>
        <w:t>Epidemiology is the study (scientific, systematic and data-driven) of the distribution (frequency and pattern) and determinants (causes and risk factors) of health-related states and events (not just diseases) in specified populations and the application of this study to the control of health problems.</w:t>
      </w:r>
    </w:p>
    <w:p w14:paraId="47FE9D91" w14:textId="1378653B" w:rsidR="00EC204A" w:rsidRPr="00DA7CDC" w:rsidRDefault="00EC204A" w:rsidP="00EC204A">
      <w:pPr>
        <w:ind w:left="360" w:right="450"/>
        <w:contextualSpacing/>
        <w:jc w:val="right"/>
        <w:rPr>
          <w:i/>
          <w:iCs/>
          <w:sz w:val="20"/>
          <w:szCs w:val="18"/>
        </w:rPr>
      </w:pPr>
      <w:r w:rsidRPr="00DA7CDC">
        <w:rPr>
          <w:i/>
          <w:iCs/>
          <w:sz w:val="20"/>
          <w:szCs w:val="18"/>
        </w:rPr>
        <w:t>Centers for Disease Control and Prevention</w:t>
      </w:r>
    </w:p>
    <w:p w14:paraId="2DD3285D" w14:textId="77777777" w:rsidR="00EC204A" w:rsidRPr="00DA7CDC" w:rsidRDefault="00EC204A" w:rsidP="00EC204A">
      <w:pPr>
        <w:ind w:left="360" w:right="450"/>
        <w:contextualSpacing/>
        <w:jc w:val="right"/>
        <w:rPr>
          <w:i/>
          <w:iCs/>
          <w:sz w:val="20"/>
          <w:szCs w:val="18"/>
        </w:rPr>
      </w:pPr>
      <w:r w:rsidRPr="00DA7CDC">
        <w:rPr>
          <w:i/>
          <w:iCs/>
          <w:sz w:val="20"/>
          <w:szCs w:val="18"/>
        </w:rPr>
        <w:t>Principles of Epidemiology in Public Health Practice, Third Edition</w:t>
      </w:r>
    </w:p>
    <w:p w14:paraId="34395C01" w14:textId="18C03D06" w:rsidR="00EC204A" w:rsidRPr="00DA7CDC" w:rsidRDefault="00EC204A" w:rsidP="00EC204A">
      <w:pPr>
        <w:ind w:left="360" w:right="450"/>
        <w:jc w:val="right"/>
        <w:rPr>
          <w:i/>
          <w:iCs/>
          <w:sz w:val="20"/>
          <w:szCs w:val="18"/>
        </w:rPr>
      </w:pPr>
      <w:r w:rsidRPr="00DA7CDC">
        <w:rPr>
          <w:i/>
          <w:iCs/>
          <w:sz w:val="20"/>
          <w:szCs w:val="18"/>
        </w:rPr>
        <w:t>An Introduction to Applied Epidemiology and Biostatistics</w:t>
      </w:r>
    </w:p>
    <w:p w14:paraId="1AEE93C3" w14:textId="56D1059C" w:rsidR="00D571AD" w:rsidRDefault="00DA7CDC" w:rsidP="00EC204A">
      <w:r>
        <w:rPr>
          <w:noProof/>
        </w:rPr>
        <w:drawing>
          <wp:anchor distT="0" distB="0" distL="114300" distR="114300" simplePos="0" relativeHeight="252173824" behindDoc="1" locked="0" layoutInCell="1" allowOverlap="1" wp14:anchorId="32CC274A" wp14:editId="58F5865F">
            <wp:simplePos x="0" y="0"/>
            <wp:positionH relativeFrom="column">
              <wp:posOffset>3976978</wp:posOffset>
            </wp:positionH>
            <wp:positionV relativeFrom="paragraph">
              <wp:posOffset>306788</wp:posOffset>
            </wp:positionV>
            <wp:extent cx="914400" cy="943385"/>
            <wp:effectExtent l="0" t="0" r="0" b="9525"/>
            <wp:wrapTight wrapText="bothSides">
              <wp:wrapPolygon edited="0">
                <wp:start x="15750" y="0"/>
                <wp:lineTo x="8550" y="2618"/>
                <wp:lineTo x="1350" y="6109"/>
                <wp:lineTo x="0" y="14836"/>
                <wp:lineTo x="0" y="16582"/>
                <wp:lineTo x="1350" y="21382"/>
                <wp:lineTo x="9450" y="21382"/>
                <wp:lineTo x="18450" y="21382"/>
                <wp:lineTo x="18450" y="20945"/>
                <wp:lineTo x="20700" y="17891"/>
                <wp:lineTo x="21150" y="7855"/>
                <wp:lineTo x="21150" y="2618"/>
                <wp:lineTo x="18450" y="0"/>
                <wp:lineTo x="15750" y="0"/>
              </wp:wrapPolygon>
            </wp:wrapTight>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782" t="7392" r="13036" b="7822"/>
                    <a:stretch/>
                  </pic:blipFill>
                  <pic:spPr bwMode="auto">
                    <a:xfrm>
                      <a:off x="0" y="0"/>
                      <a:ext cx="914400" cy="94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EFD">
        <w:t xml:space="preserve">Part of this is an examination of the company's record of injury/illness reports, productivity reports, quality reports, etc.  </w:t>
      </w:r>
    </w:p>
    <w:p w14:paraId="4DA77110" w14:textId="74DD5F4E" w:rsidR="00F77EFD" w:rsidRDefault="00F77EFD" w:rsidP="00886B80">
      <w:r>
        <w:t>This information can:</w:t>
      </w:r>
      <w:r w:rsidR="000E4F2E" w:rsidRPr="000E4F2E">
        <w:t xml:space="preserve"> </w:t>
      </w:r>
    </w:p>
    <w:p w14:paraId="2BA948C2" w14:textId="3E2FD67C" w:rsidR="00F77EFD" w:rsidRDefault="00F77EFD" w:rsidP="000067CD">
      <w:pPr>
        <w:pStyle w:val="ListBullet"/>
        <w:numPr>
          <w:ilvl w:val="0"/>
          <w:numId w:val="12"/>
        </w:numPr>
      </w:pPr>
      <w:r>
        <w:t>Establish an injury and illness baseline against which future interventions can be measured</w:t>
      </w:r>
    </w:p>
    <w:p w14:paraId="1858FB11" w14:textId="64D22FEF" w:rsidR="00F77EFD" w:rsidRDefault="00F77EFD" w:rsidP="000067CD">
      <w:pPr>
        <w:pStyle w:val="ListBullet"/>
        <w:numPr>
          <w:ilvl w:val="0"/>
          <w:numId w:val="12"/>
        </w:numPr>
      </w:pPr>
      <w:r>
        <w:t>Provide guidance for allocation of resources</w:t>
      </w:r>
    </w:p>
    <w:p w14:paraId="28A484AF" w14:textId="53F606E2" w:rsidR="00F77EFD" w:rsidRDefault="00DA7CDC" w:rsidP="000067CD">
      <w:pPr>
        <w:pStyle w:val="ListBullet"/>
        <w:numPr>
          <w:ilvl w:val="0"/>
          <w:numId w:val="12"/>
        </w:numPr>
      </w:pPr>
      <w:r>
        <w:rPr>
          <w:noProof/>
        </w:rPr>
        <w:drawing>
          <wp:anchor distT="0" distB="0" distL="114300" distR="114300" simplePos="0" relativeHeight="252174848" behindDoc="1" locked="0" layoutInCell="1" allowOverlap="1" wp14:anchorId="7B819321" wp14:editId="109C171E">
            <wp:simplePos x="0" y="0"/>
            <wp:positionH relativeFrom="column">
              <wp:posOffset>3800475</wp:posOffset>
            </wp:positionH>
            <wp:positionV relativeFrom="paragraph">
              <wp:posOffset>202261</wp:posOffset>
            </wp:positionV>
            <wp:extent cx="1198880" cy="1407160"/>
            <wp:effectExtent l="0" t="0" r="1270" b="2540"/>
            <wp:wrapTight wrapText="bothSides">
              <wp:wrapPolygon edited="0">
                <wp:start x="12013" y="0"/>
                <wp:lineTo x="2403" y="5264"/>
                <wp:lineTo x="1373" y="7310"/>
                <wp:lineTo x="1373" y="9357"/>
                <wp:lineTo x="0" y="13159"/>
                <wp:lineTo x="0" y="17545"/>
                <wp:lineTo x="686" y="19300"/>
                <wp:lineTo x="2403" y="21347"/>
                <wp:lineTo x="21280" y="21347"/>
                <wp:lineTo x="21280" y="4679"/>
                <wp:lineTo x="16475" y="0"/>
                <wp:lineTo x="12013" y="0"/>
              </wp:wrapPolygon>
            </wp:wrapTight>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254" t="4788" r="23150" b="18171"/>
                    <a:stretch/>
                  </pic:blipFill>
                  <pic:spPr bwMode="auto">
                    <a:xfrm>
                      <a:off x="0" y="0"/>
                      <a:ext cx="1198880" cy="140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EFD">
        <w:t>Compare a particular company to industry wide statistics</w:t>
      </w:r>
    </w:p>
    <w:p w14:paraId="4A82E851" w14:textId="158B6EEA" w:rsidR="00F77EFD" w:rsidRDefault="00F77EFD" w:rsidP="000067CD">
      <w:pPr>
        <w:pStyle w:val="ListBullet"/>
        <w:numPr>
          <w:ilvl w:val="0"/>
          <w:numId w:val="12"/>
        </w:numPr>
      </w:pPr>
      <w:r>
        <w:t>Provide for work force input to enhance communication</w:t>
      </w:r>
    </w:p>
    <w:p w14:paraId="1B1754DA" w14:textId="0D997A50" w:rsidR="00F77EFD" w:rsidRDefault="00745EFA" w:rsidP="00886B80">
      <w:pPr>
        <w:pStyle w:val="ListBullet"/>
      </w:pPr>
      <w:r>
        <w:t>Typically,</w:t>
      </w:r>
      <w:r w:rsidR="00F77EFD">
        <w:t xml:space="preserve"> this can be a reactive records review and/or proactive data collection.</w:t>
      </w:r>
    </w:p>
    <w:p w14:paraId="691EF879" w14:textId="78E23ACF" w:rsidR="00F77EFD" w:rsidRPr="0001759F" w:rsidRDefault="00F77EFD" w:rsidP="008134C6">
      <w:pPr>
        <w:pStyle w:val="Heading4"/>
      </w:pPr>
      <w:bookmarkStart w:id="249" w:name="_Toc157837059"/>
      <w:bookmarkStart w:id="250" w:name="_Toc225518352"/>
      <w:bookmarkStart w:id="251" w:name="_Toc54705316"/>
      <w:bookmarkStart w:id="252" w:name="_Toc69120774"/>
      <w:r w:rsidRPr="0001759F">
        <w:t xml:space="preserve">Reactive </w:t>
      </w:r>
      <w:r w:rsidRPr="00955B74">
        <w:t>Records</w:t>
      </w:r>
      <w:r w:rsidRPr="0001759F">
        <w:t xml:space="preserve"> Review</w:t>
      </w:r>
      <w:bookmarkEnd w:id="249"/>
      <w:bookmarkEnd w:id="250"/>
      <w:bookmarkEnd w:id="251"/>
      <w:bookmarkEnd w:id="252"/>
    </w:p>
    <w:p w14:paraId="113F62E4" w14:textId="77777777" w:rsidR="005315A3" w:rsidRDefault="00F77EFD" w:rsidP="00886B80">
      <w:r>
        <w:t xml:space="preserve">One way to think of a reactive records review is the ‘iceberg’ analogy. Ten percent of the iceberg floats above the surface and is visible. </w:t>
      </w:r>
    </w:p>
    <w:p w14:paraId="642F2C85" w14:textId="64C5BF0E" w:rsidR="00F77EFD" w:rsidRDefault="00F77EFD" w:rsidP="00886B80">
      <w:r>
        <w:lastRenderedPageBreak/>
        <w:t xml:space="preserve">This equates to the reactive records review that includes OSHA logs, medical records, productivity records, insurance records and payroll records. </w:t>
      </w:r>
    </w:p>
    <w:p w14:paraId="286133F7" w14:textId="77777777" w:rsidR="00F77EFD" w:rsidRPr="0001759F" w:rsidRDefault="00F77EFD" w:rsidP="008134C6">
      <w:pPr>
        <w:pStyle w:val="Heading4"/>
      </w:pPr>
      <w:bookmarkStart w:id="253" w:name="_Toc157837060"/>
      <w:bookmarkStart w:id="254" w:name="_Toc225518353"/>
      <w:bookmarkStart w:id="255" w:name="_Toc54705317"/>
      <w:bookmarkStart w:id="256" w:name="_Toc69120775"/>
      <w:r w:rsidRPr="0001759F">
        <w:t xml:space="preserve">Proactive Data </w:t>
      </w:r>
      <w:r w:rsidRPr="00955B74">
        <w:t>Collection</w:t>
      </w:r>
      <w:bookmarkEnd w:id="253"/>
      <w:bookmarkEnd w:id="254"/>
      <w:bookmarkEnd w:id="255"/>
      <w:bookmarkEnd w:id="256"/>
    </w:p>
    <w:p w14:paraId="34136180" w14:textId="77777777" w:rsidR="00DE2E02" w:rsidRDefault="00F77EFD" w:rsidP="00886B80">
      <w:r>
        <w:t xml:space="preserve">Proactive data collection provides a means of evaluating the ninety percent of the iceberg still below the surface. </w:t>
      </w:r>
    </w:p>
    <w:p w14:paraId="66903783" w14:textId="3A172A7B" w:rsidR="00F77EFD" w:rsidRDefault="00F77EFD" w:rsidP="00886B80">
      <w:r>
        <w:t>Rather than evaluating what has happened in the past, we attempt to glean information from what workers are currently feeling and experiencing. The advantages of doing a proactive data collection and analysis include:</w:t>
      </w:r>
    </w:p>
    <w:p w14:paraId="45AE9423" w14:textId="701FF02D" w:rsidR="00F77EFD" w:rsidRDefault="00F77EFD" w:rsidP="000067CD">
      <w:pPr>
        <w:pStyle w:val="ListBullet"/>
        <w:numPr>
          <w:ilvl w:val="0"/>
          <w:numId w:val="13"/>
        </w:numPr>
      </w:pPr>
      <w:r>
        <w:t>Identification of hazards prior to an incident</w:t>
      </w:r>
    </w:p>
    <w:p w14:paraId="5575E851" w14:textId="1D0A2AE8" w:rsidR="00F77EFD" w:rsidRDefault="00F77EFD" w:rsidP="000067CD">
      <w:pPr>
        <w:pStyle w:val="ListBullet"/>
        <w:numPr>
          <w:ilvl w:val="0"/>
          <w:numId w:val="13"/>
        </w:numPr>
      </w:pPr>
      <w:r>
        <w:t>Revelation of gaps in the record keeping process</w:t>
      </w:r>
    </w:p>
    <w:p w14:paraId="275E50F5" w14:textId="1CBFD3F0" w:rsidR="00F77EFD" w:rsidRDefault="00F77EFD" w:rsidP="000067CD">
      <w:pPr>
        <w:pStyle w:val="ListBullet"/>
        <w:numPr>
          <w:ilvl w:val="0"/>
          <w:numId w:val="13"/>
        </w:numPr>
      </w:pPr>
      <w:r>
        <w:t>Identification of pre-clinical cases</w:t>
      </w:r>
    </w:p>
    <w:p w14:paraId="68547F33" w14:textId="6373C189" w:rsidR="00F77EFD" w:rsidRDefault="002B34EB" w:rsidP="000067CD">
      <w:pPr>
        <w:pStyle w:val="ListBullet"/>
        <w:numPr>
          <w:ilvl w:val="0"/>
          <w:numId w:val="13"/>
        </w:numPr>
      </w:pPr>
      <w:r>
        <w:rPr>
          <w:noProof/>
        </w:rPr>
        <w:drawing>
          <wp:anchor distT="0" distB="0" distL="114300" distR="114300" simplePos="0" relativeHeight="252257792" behindDoc="1" locked="0" layoutInCell="1" allowOverlap="1" wp14:anchorId="25671391" wp14:editId="6AD48E1E">
            <wp:simplePos x="0" y="0"/>
            <wp:positionH relativeFrom="column">
              <wp:posOffset>-1280160</wp:posOffset>
            </wp:positionH>
            <wp:positionV relativeFrom="paragraph">
              <wp:posOffset>305297</wp:posOffset>
            </wp:positionV>
            <wp:extent cx="914400" cy="914400"/>
            <wp:effectExtent l="0" t="0" r="0" b="0"/>
            <wp:wrapTight wrapText="bothSides">
              <wp:wrapPolygon edited="0">
                <wp:start x="2700" y="0"/>
                <wp:lineTo x="3150" y="14850"/>
                <wp:lineTo x="3600" y="21150"/>
                <wp:lineTo x="9000" y="21150"/>
                <wp:lineTo x="18900" y="16200"/>
                <wp:lineTo x="19350" y="14850"/>
                <wp:lineTo x="12150" y="14850"/>
                <wp:lineTo x="17550" y="11250"/>
                <wp:lineTo x="16650" y="9000"/>
                <wp:lineTo x="9000" y="7650"/>
                <wp:lineTo x="8100" y="5400"/>
                <wp:lineTo x="4950" y="0"/>
                <wp:lineTo x="2700" y="0"/>
              </wp:wrapPolygon>
            </wp:wrapTight>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7EFD">
        <w:t>Indication of the number of workers affected within a particular department to aid in prioritization of resources</w:t>
      </w:r>
    </w:p>
    <w:p w14:paraId="76AB978A" w14:textId="61B7CE57" w:rsidR="00414D8A" w:rsidRDefault="002B34EB" w:rsidP="000C1BB1">
      <w:pPr>
        <w:pStyle w:val="Heading5"/>
      </w:pPr>
      <w:bookmarkStart w:id="257" w:name="_Toc54705318"/>
      <w:bookmarkStart w:id="258" w:name="_Toc69120776"/>
      <w:r>
        <w:t xml:space="preserve">Poll – </w:t>
      </w:r>
      <w:r w:rsidR="00414D8A">
        <w:t>Discomfort Survey</w:t>
      </w:r>
      <w:bookmarkEnd w:id="257"/>
      <w:bookmarkEnd w:id="258"/>
    </w:p>
    <w:p w14:paraId="05945BE7" w14:textId="7B288ED1" w:rsidR="009D2116" w:rsidRDefault="003D6477" w:rsidP="00886B80">
      <w:r>
        <w:rPr>
          <w:noProof/>
        </w:rPr>
        <w:drawing>
          <wp:anchor distT="0" distB="0" distL="114300" distR="114300" simplePos="0" relativeHeight="251906560" behindDoc="1" locked="0" layoutInCell="1" allowOverlap="1" wp14:anchorId="179E6A18" wp14:editId="02B4D3F9">
            <wp:simplePos x="0" y="0"/>
            <wp:positionH relativeFrom="column">
              <wp:posOffset>3264535</wp:posOffset>
            </wp:positionH>
            <wp:positionV relativeFrom="paragraph">
              <wp:posOffset>26035</wp:posOffset>
            </wp:positionV>
            <wp:extent cx="1828800" cy="2366010"/>
            <wp:effectExtent l="0" t="0" r="0" b="0"/>
            <wp:wrapTight wrapText="bothSides">
              <wp:wrapPolygon edited="0">
                <wp:start x="0" y="0"/>
                <wp:lineTo x="0" y="21391"/>
                <wp:lineTo x="21375" y="21391"/>
                <wp:lineTo x="21375" y="0"/>
                <wp:lineTo x="0" y="0"/>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74" cstate="print"/>
                    <a:stretch>
                      <a:fillRect/>
                    </a:stretch>
                  </pic:blipFill>
                  <pic:spPr>
                    <a:xfrm>
                      <a:off x="0" y="0"/>
                      <a:ext cx="1828800" cy="23660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D2116">
        <w:t>Use of a</w:t>
      </w:r>
      <w:r w:rsidR="00DE2E02" w:rsidRPr="00D571AD">
        <w:rPr>
          <w:b/>
          <w:i/>
        </w:rPr>
        <w:t xml:space="preserve"> </w:t>
      </w:r>
      <w:r w:rsidR="00DE2E02" w:rsidRPr="00A34F3A">
        <w:rPr>
          <w:b/>
          <w:iCs/>
        </w:rPr>
        <w:t>Discomfort Survey</w:t>
      </w:r>
      <w:r w:rsidR="00DE2E02">
        <w:t xml:space="preserve"> </w:t>
      </w:r>
      <w:r w:rsidR="009D2116">
        <w:t>is one method to</w:t>
      </w:r>
      <w:r w:rsidR="00DE2E02">
        <w:t xml:space="preserve"> directly obtain input from the workforce. </w:t>
      </w:r>
      <w:r w:rsidR="009D2116">
        <w:t>We have included one for you to use.</w:t>
      </w:r>
    </w:p>
    <w:p w14:paraId="1E1FA542" w14:textId="037CC607" w:rsidR="009D2116" w:rsidRDefault="009D2116" w:rsidP="00886B80">
      <w:r>
        <w:t xml:space="preserve"> The </w:t>
      </w:r>
      <w:r w:rsidRPr="00A34F3A">
        <w:rPr>
          <w:b/>
          <w:bCs/>
        </w:rPr>
        <w:t>Discomfort Survey</w:t>
      </w:r>
      <w:r>
        <w:t xml:space="preserve"> may </w:t>
      </w:r>
      <w:r w:rsidR="007D791F">
        <w:t xml:space="preserve">be </w:t>
      </w:r>
      <w:r>
        <w:t xml:space="preserve">administered to an individual for whom you are doing a specific ergonomics </w:t>
      </w:r>
      <w:r w:rsidR="00DE0772">
        <w:t>assessment,</w:t>
      </w:r>
      <w:r>
        <w:t xml:space="preserve"> or it may be administered to an entire group to gain their overall perspective. </w:t>
      </w:r>
    </w:p>
    <w:p w14:paraId="16C686B3" w14:textId="49ED6A0D" w:rsidR="009D2116" w:rsidRDefault="009D2116" w:rsidP="00886B80">
      <w:r>
        <w:t>A few caveats for using surveys like this include:</w:t>
      </w:r>
    </w:p>
    <w:p w14:paraId="048E2192" w14:textId="060B2D00" w:rsidR="007D791F" w:rsidRDefault="007D791F" w:rsidP="00CE7FCC">
      <w:pPr>
        <w:pStyle w:val="ListParagraph"/>
        <w:numPr>
          <w:ilvl w:val="0"/>
          <w:numId w:val="62"/>
        </w:numPr>
      </w:pPr>
      <w:r>
        <w:t xml:space="preserve">DO NOT administer </w:t>
      </w:r>
      <w:r w:rsidR="00DE0772">
        <w:t>a</w:t>
      </w:r>
      <w:r>
        <w:t xml:space="preserve"> survey</w:t>
      </w:r>
      <w:r w:rsidR="00DE0772">
        <w:t xml:space="preserve"> to an individual or group</w:t>
      </w:r>
      <w:r>
        <w:t xml:space="preserve"> without the express authorization of the appropriate company representatives.</w:t>
      </w:r>
    </w:p>
    <w:p w14:paraId="2D9809B7" w14:textId="4809C9C1" w:rsidR="007D791F" w:rsidRDefault="00DE0772" w:rsidP="00CE7FCC">
      <w:pPr>
        <w:pStyle w:val="ListParagraph"/>
        <w:numPr>
          <w:ilvl w:val="0"/>
          <w:numId w:val="62"/>
        </w:numPr>
      </w:pPr>
      <w:r>
        <w:t>If the survey is administered to a group, determine up-front how the information will be collected, disseminated and acted upon.</w:t>
      </w:r>
    </w:p>
    <w:p w14:paraId="4DAD358E" w14:textId="10166BC3" w:rsidR="00DE0772" w:rsidRDefault="00DE0772" w:rsidP="00CE7FCC">
      <w:pPr>
        <w:pStyle w:val="ListParagraph"/>
        <w:numPr>
          <w:ilvl w:val="0"/>
          <w:numId w:val="62"/>
        </w:numPr>
      </w:pPr>
      <w:r>
        <w:t>Group surveys will reveal and publicize issues; if the data is collected and little if any positive actions are taken as a result, the outcome may not be favorable.</w:t>
      </w:r>
    </w:p>
    <w:p w14:paraId="0D58D411" w14:textId="35688CB0" w:rsidR="009D2116" w:rsidRDefault="009D2116" w:rsidP="00CE7FCC">
      <w:pPr>
        <w:pStyle w:val="ListParagraph"/>
        <w:numPr>
          <w:ilvl w:val="0"/>
          <w:numId w:val="62"/>
        </w:numPr>
      </w:pPr>
      <w:r>
        <w:t>The information obtained is subjective in nature.</w:t>
      </w:r>
      <w:r w:rsidR="00FA64D9">
        <w:t xml:space="preserve"> </w:t>
      </w:r>
      <w:r>
        <w:t>Comments will</w:t>
      </w:r>
      <w:r w:rsidR="007D791F">
        <w:t>,</w:t>
      </w:r>
      <w:r>
        <w:t xml:space="preserve"> of course</w:t>
      </w:r>
      <w:r w:rsidR="007D791F">
        <w:t>,</w:t>
      </w:r>
      <w:r>
        <w:t xml:space="preserve"> be influenced by the </w:t>
      </w:r>
      <w:r w:rsidR="007D791F">
        <w:t>respondent’s</w:t>
      </w:r>
      <w:r>
        <w:t xml:space="preserve"> </w:t>
      </w:r>
      <w:r w:rsidR="007D791F">
        <w:t>perception of the job demands.</w:t>
      </w:r>
    </w:p>
    <w:p w14:paraId="66F4B8AA" w14:textId="77A3E1BA" w:rsidR="007D791F" w:rsidRDefault="007D791F" w:rsidP="00CE7FCC">
      <w:pPr>
        <w:pStyle w:val="ListParagraph"/>
        <w:numPr>
          <w:ilvl w:val="0"/>
          <w:numId w:val="62"/>
        </w:numPr>
      </w:pPr>
      <w:r>
        <w:t xml:space="preserve">Survey responses need to be correlated with the more objective findings of the ergonomics analysis. </w:t>
      </w:r>
    </w:p>
    <w:p w14:paraId="651785D8" w14:textId="29E6F60A" w:rsidR="007D791F" w:rsidRDefault="007D791F" w:rsidP="00CE7FCC">
      <w:pPr>
        <w:pStyle w:val="ListParagraph"/>
        <w:numPr>
          <w:ilvl w:val="0"/>
          <w:numId w:val="62"/>
        </w:numPr>
      </w:pPr>
      <w:r>
        <w:t xml:space="preserve">Discrepancies between the survey and the analysis </w:t>
      </w:r>
      <w:r w:rsidR="00FA64D9">
        <w:t>results will</w:t>
      </w:r>
      <w:r>
        <w:t xml:space="preserve"> certainly occur and typically will be minor; if major discrepancies emerge, you will want to work with appropriate company </w:t>
      </w:r>
      <w:r w:rsidR="00DE0772">
        <w:t>representatives</w:t>
      </w:r>
      <w:r>
        <w:t xml:space="preserve"> to </w:t>
      </w:r>
      <w:r w:rsidR="00FA64D9">
        <w:t xml:space="preserve">understand and </w:t>
      </w:r>
      <w:r>
        <w:t>resolve them.</w:t>
      </w:r>
    </w:p>
    <w:p w14:paraId="223715DA" w14:textId="6DF6B465" w:rsidR="007D791F" w:rsidRDefault="00FA64D9" w:rsidP="00CE7FCC">
      <w:pPr>
        <w:pStyle w:val="ListParagraph"/>
        <w:numPr>
          <w:ilvl w:val="0"/>
          <w:numId w:val="62"/>
        </w:numPr>
      </w:pPr>
      <w:r>
        <w:t>Surveys can be valuable tools if used appropriately.</w:t>
      </w:r>
    </w:p>
    <w:p w14:paraId="6F9937FD" w14:textId="1CEDD6A9" w:rsidR="00D550B6" w:rsidRPr="00CE57C6" w:rsidRDefault="00D550B6" w:rsidP="00A97DBA">
      <w:pPr>
        <w:pStyle w:val="Heading3"/>
      </w:pPr>
      <w:bookmarkStart w:id="259" w:name="_Toc225518354"/>
      <w:bookmarkStart w:id="260" w:name="_Toc54705319"/>
      <w:bookmarkStart w:id="261" w:name="_Toc69120777"/>
      <w:r w:rsidRPr="00CE57C6">
        <w:t>Designing Effective Work Processes</w:t>
      </w:r>
      <w:bookmarkEnd w:id="259"/>
      <w:bookmarkEnd w:id="260"/>
      <w:bookmarkEnd w:id="261"/>
    </w:p>
    <w:p w14:paraId="6405C81D" w14:textId="71C16BC8" w:rsidR="00D550B6" w:rsidRPr="0001759F" w:rsidRDefault="00D550B6" w:rsidP="008134C6">
      <w:pPr>
        <w:pStyle w:val="Heading4"/>
      </w:pPr>
      <w:bookmarkStart w:id="262" w:name="_Toc101588092"/>
      <w:bookmarkStart w:id="263" w:name="_Toc225518355"/>
      <w:bookmarkStart w:id="264" w:name="_Toc54705320"/>
      <w:bookmarkStart w:id="265" w:name="_Toc69120778"/>
      <w:r w:rsidRPr="0001759F">
        <w:t>Population Stereotypes</w:t>
      </w:r>
      <w:bookmarkEnd w:id="262"/>
      <w:bookmarkEnd w:id="263"/>
      <w:bookmarkEnd w:id="264"/>
      <w:bookmarkEnd w:id="265"/>
    </w:p>
    <w:p w14:paraId="4CDAED41" w14:textId="73E13FD4" w:rsidR="00D550B6" w:rsidRDefault="00D550B6" w:rsidP="00886B80">
      <w:r>
        <w:t xml:space="preserve">The practice of ergonomics has sometimes been described as the application of common sense to the situation. </w:t>
      </w:r>
      <w:r>
        <w:rPr>
          <w:b/>
          <w:i/>
        </w:rPr>
        <w:t>"</w:t>
      </w:r>
      <w:r>
        <w:t>Common sense</w:t>
      </w:r>
      <w:r>
        <w:rPr>
          <w:b/>
          <w:i/>
        </w:rPr>
        <w:t>"</w:t>
      </w:r>
      <w:r>
        <w:t xml:space="preserve"> is an interesting concept. </w:t>
      </w:r>
    </w:p>
    <w:p w14:paraId="408C1193" w14:textId="392477B1" w:rsidR="005315A3" w:rsidRDefault="00D550B6" w:rsidP="00886B80">
      <w:r>
        <w:t xml:space="preserve">This implies that we all have the same </w:t>
      </w:r>
      <w:r w:rsidR="00DE2E02">
        <w:t>“</w:t>
      </w:r>
      <w:r>
        <w:t>sense in common</w:t>
      </w:r>
      <w:r w:rsidR="00DE2E02">
        <w:t>”</w:t>
      </w:r>
      <w:r>
        <w:t>.</w:t>
      </w:r>
      <w:r w:rsidR="005315A3">
        <w:t xml:space="preserve"> We can </w:t>
      </w:r>
      <w:r w:rsidR="0037416E">
        <w:t>apply the</w:t>
      </w:r>
      <w:r w:rsidR="005315A3">
        <w:t xml:space="preserve"> concepts </w:t>
      </w:r>
      <w:r w:rsidR="000318B8">
        <w:t>o</w:t>
      </w:r>
      <w:r w:rsidR="005315A3">
        <w:t>f Engineering Psy</w:t>
      </w:r>
      <w:r w:rsidR="000318B8">
        <w:t xml:space="preserve">chology. </w:t>
      </w:r>
      <w:r>
        <w:t>Here is an exercise that may shed some light on the validity of the ‘in-common’ common sense hypothesis.</w:t>
      </w:r>
    </w:p>
    <w:p w14:paraId="47109D76" w14:textId="77777777" w:rsidR="00365BF6" w:rsidRDefault="00365BF6" w:rsidP="00886B80"/>
    <w:p w14:paraId="136CBAD4" w14:textId="08A1133D" w:rsidR="000318B8" w:rsidRDefault="000318B8" w:rsidP="000C1BB1">
      <w:pPr>
        <w:pStyle w:val="Heading5"/>
      </w:pPr>
      <w:bookmarkStart w:id="266" w:name="_Toc69120779"/>
      <w:r>
        <w:t xml:space="preserve">Turn </w:t>
      </w:r>
      <w:r w:rsidR="00006864">
        <w:t>Knob</w:t>
      </w:r>
      <w:bookmarkEnd w:id="266"/>
    </w:p>
    <w:p w14:paraId="58B0F5D8" w14:textId="55690653" w:rsidR="000318B8" w:rsidRDefault="00365BF6" w:rsidP="000318B8">
      <w:r>
        <w:rPr>
          <w:noProof/>
        </w:rPr>
        <w:drawing>
          <wp:anchor distT="0" distB="0" distL="114300" distR="114300" simplePos="0" relativeHeight="252213760" behindDoc="1" locked="0" layoutInCell="1" allowOverlap="1" wp14:anchorId="30760C76" wp14:editId="3B4BC7F6">
            <wp:simplePos x="0" y="0"/>
            <wp:positionH relativeFrom="column">
              <wp:posOffset>3116911</wp:posOffset>
            </wp:positionH>
            <wp:positionV relativeFrom="paragraph">
              <wp:posOffset>193</wp:posOffset>
            </wp:positionV>
            <wp:extent cx="2152015" cy="1432560"/>
            <wp:effectExtent l="0" t="0" r="0" b="0"/>
            <wp:wrapTight wrapText="bothSides">
              <wp:wrapPolygon edited="0">
                <wp:start x="13384" y="287"/>
                <wp:lineTo x="1147" y="5170"/>
                <wp:lineTo x="382" y="6606"/>
                <wp:lineTo x="382" y="7755"/>
                <wp:lineTo x="1147" y="10053"/>
                <wp:lineTo x="956" y="10915"/>
                <wp:lineTo x="1530" y="16660"/>
                <wp:lineTo x="8222" y="19245"/>
                <wp:lineTo x="14149" y="20106"/>
                <wp:lineTo x="15105" y="20106"/>
                <wp:lineTo x="17209" y="19245"/>
                <wp:lineTo x="20459" y="15511"/>
                <wp:lineTo x="20459" y="14649"/>
                <wp:lineTo x="21224" y="10053"/>
                <wp:lineTo x="20650" y="4596"/>
                <wp:lineTo x="17400" y="1436"/>
                <wp:lineTo x="15870" y="287"/>
                <wp:lineTo x="13384" y="287"/>
              </wp:wrapPolygon>
            </wp:wrapTight>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2015" cy="1432560"/>
                    </a:xfrm>
                    <a:prstGeom prst="rect">
                      <a:avLst/>
                    </a:prstGeom>
                    <a:noFill/>
                  </pic:spPr>
                </pic:pic>
              </a:graphicData>
            </a:graphic>
            <wp14:sizeRelH relativeFrom="page">
              <wp14:pctWidth>0</wp14:pctWidth>
            </wp14:sizeRelH>
            <wp14:sizeRelV relativeFrom="page">
              <wp14:pctHeight>0</wp14:pctHeight>
            </wp14:sizeRelV>
          </wp:anchor>
        </w:drawing>
      </w:r>
      <w:r w:rsidR="000318B8">
        <w:t>To move the arrow indicator to the center of the display how would YOU turn the knob?</w:t>
      </w:r>
      <w:r w:rsidR="00E56A7B" w:rsidRPr="00E56A7B">
        <w:t xml:space="preserve"> </w:t>
      </w:r>
    </w:p>
    <w:p w14:paraId="2C8D3857" w14:textId="2D3DD849" w:rsidR="000318B8" w:rsidRPr="00DC595A" w:rsidRDefault="000318B8" w:rsidP="000318B8">
      <w:pPr>
        <w:rPr>
          <w:snapToGrid w:val="0"/>
          <w:kern w:val="30"/>
        </w:rPr>
      </w:pPr>
      <w:r w:rsidRPr="00832AB9">
        <w:rPr>
          <w:b/>
          <w:snapToGrid w:val="0"/>
          <w:kern w:val="30"/>
          <w:sz w:val="24"/>
          <w:szCs w:val="22"/>
        </w:rPr>
        <w:sym w:font="Wingdings" w:char="F071"/>
      </w:r>
      <w:r w:rsidRPr="00DC595A">
        <w:rPr>
          <w:b/>
          <w:snapToGrid w:val="0"/>
          <w:kern w:val="30"/>
        </w:rPr>
        <w:t xml:space="preserve">  </w:t>
      </w:r>
      <w:r>
        <w:rPr>
          <w:rFonts w:ascii="Arial" w:hAnsi="Arial" w:cs="Arial"/>
        </w:rPr>
        <w:t>Clockwise</w:t>
      </w:r>
    </w:p>
    <w:p w14:paraId="4DAA5607" w14:textId="5860FCEF" w:rsidR="000318B8" w:rsidRDefault="000318B8" w:rsidP="000318B8">
      <w:pPr>
        <w:rPr>
          <w:snapToGrid w:val="0"/>
          <w:kern w:val="30"/>
        </w:rPr>
      </w:pPr>
      <w:r w:rsidRPr="00832AB9">
        <w:rPr>
          <w:b/>
          <w:snapToGrid w:val="0"/>
          <w:kern w:val="30"/>
          <w:sz w:val="24"/>
          <w:szCs w:val="22"/>
        </w:rPr>
        <w:sym w:font="Wingdings" w:char="F071"/>
      </w:r>
      <w:r w:rsidRPr="00DC595A">
        <w:rPr>
          <w:b/>
          <w:snapToGrid w:val="0"/>
          <w:kern w:val="30"/>
        </w:rPr>
        <w:t xml:space="preserve"> </w:t>
      </w:r>
      <w:r>
        <w:rPr>
          <w:b/>
          <w:snapToGrid w:val="0"/>
          <w:kern w:val="30"/>
        </w:rPr>
        <w:t xml:space="preserve"> </w:t>
      </w:r>
      <w:r w:rsidRPr="0021012F">
        <w:rPr>
          <w:rFonts w:ascii="Arial" w:hAnsi="Arial" w:cs="Arial"/>
        </w:rPr>
        <w:t>C</w:t>
      </w:r>
      <w:r w:rsidR="0021012F" w:rsidRPr="0021012F">
        <w:rPr>
          <w:rFonts w:ascii="Arial" w:hAnsi="Arial" w:cs="Arial"/>
        </w:rPr>
        <w:t>ounter-clockwise</w:t>
      </w:r>
    </w:p>
    <w:p w14:paraId="2CAEA380" w14:textId="532A4074" w:rsidR="000318B8" w:rsidRDefault="0021012F" w:rsidP="000318B8">
      <w:r>
        <w:t xml:space="preserve">About 95% of respondents will answer </w:t>
      </w:r>
      <w:r w:rsidR="00E56A7B">
        <w:t>“</w:t>
      </w:r>
      <w:r>
        <w:t>Counter-clockwise</w:t>
      </w:r>
      <w:r w:rsidR="00E56A7B">
        <w:t>”</w:t>
      </w:r>
      <w:r>
        <w:t>. This makes sense to them. You turn the knob counter-clockwise and the arrow will move to the left.</w:t>
      </w:r>
    </w:p>
    <w:p w14:paraId="287801BF" w14:textId="32FDD116" w:rsidR="0021012F" w:rsidRDefault="0021012F" w:rsidP="000318B8">
      <w:r w:rsidRPr="0021012F">
        <w:rPr>
          <w:b/>
          <w:bCs/>
          <w:i/>
          <w:iCs/>
        </w:rPr>
        <w:t>Unless</w:t>
      </w:r>
      <w:r>
        <w:t>, you understand the knob is actually controlling a pressure valve, the display represents the pressure in the system (less pressure to the left on the display) and you need to turn the kno</w:t>
      </w:r>
      <w:r w:rsidR="003B2601">
        <w:t>b</w:t>
      </w:r>
      <w:r>
        <w:t xml:space="preserve"> clockwise to close the valve and thereby </w:t>
      </w:r>
      <w:r w:rsidR="003B2601">
        <w:t>reduce the pressure.</w:t>
      </w:r>
    </w:p>
    <w:p w14:paraId="11FB6667" w14:textId="543CA8ED" w:rsidR="003B2601" w:rsidRDefault="003B2601" w:rsidP="000318B8">
      <w:r>
        <w:t>All right</w:t>
      </w:r>
      <w:r w:rsidR="00186C8D">
        <w:t>,</w:t>
      </w:r>
      <w:r>
        <w:t xml:space="preserve"> so about 95% common sense!</w:t>
      </w:r>
    </w:p>
    <w:p w14:paraId="34B9A43D" w14:textId="6B17505D" w:rsidR="00D06055" w:rsidRDefault="00D06055" w:rsidP="000318B8">
      <w:r>
        <w:t>But what about that 5%. Could bad things happen with even 5% ambiguity?</w:t>
      </w:r>
    </w:p>
    <w:p w14:paraId="01BC61A8" w14:textId="74CA5C14" w:rsidR="003B2601" w:rsidRDefault="003B2601" w:rsidP="000C1BB1">
      <w:pPr>
        <w:pStyle w:val="Heading5"/>
      </w:pPr>
      <w:bookmarkStart w:id="267" w:name="_Toc69120780"/>
      <w:r>
        <w:rPr>
          <w:noProof/>
        </w:rPr>
        <w:drawing>
          <wp:anchor distT="0" distB="0" distL="114300" distR="114300" simplePos="0" relativeHeight="252176896" behindDoc="1" locked="0" layoutInCell="1" allowOverlap="1" wp14:anchorId="51BF8EE2" wp14:editId="7B0A1985">
            <wp:simplePos x="0" y="0"/>
            <wp:positionH relativeFrom="column">
              <wp:posOffset>3174263</wp:posOffset>
            </wp:positionH>
            <wp:positionV relativeFrom="paragraph">
              <wp:posOffset>84226</wp:posOffset>
            </wp:positionV>
            <wp:extent cx="1828800" cy="934295"/>
            <wp:effectExtent l="0" t="0" r="0" b="0"/>
            <wp:wrapTight wrapText="bothSides">
              <wp:wrapPolygon edited="0">
                <wp:start x="0" y="441"/>
                <wp:lineTo x="0" y="20704"/>
                <wp:lineTo x="21375" y="20704"/>
                <wp:lineTo x="21375" y="441"/>
                <wp:lineTo x="0" y="441"/>
              </wp:wrapPolygon>
            </wp:wrapTight>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8800" cy="934295"/>
                    </a:xfrm>
                    <a:prstGeom prst="rect">
                      <a:avLst/>
                    </a:prstGeom>
                    <a:noFill/>
                  </pic:spPr>
                </pic:pic>
              </a:graphicData>
            </a:graphic>
            <wp14:sizeRelH relativeFrom="page">
              <wp14:pctWidth>0</wp14:pctWidth>
            </wp14:sizeRelH>
            <wp14:sizeRelV relativeFrom="page">
              <wp14:pctHeight>0</wp14:pctHeight>
            </wp14:sizeRelV>
          </wp:anchor>
        </w:drawing>
      </w:r>
      <w:r>
        <w:t>Passing Lane</w:t>
      </w:r>
      <w:bookmarkEnd w:id="267"/>
    </w:p>
    <w:p w14:paraId="4576288D" w14:textId="05C1E70C" w:rsidR="000318B8" w:rsidRDefault="003B2601" w:rsidP="003B2601">
      <w:r w:rsidRPr="003B2601">
        <w:t>On the four lane divided highway</w:t>
      </w:r>
      <w:r>
        <w:t xml:space="preserve"> </w:t>
      </w:r>
      <w:r w:rsidRPr="003B2601">
        <w:t>pictured here, which is the outside lane, A or B?</w:t>
      </w:r>
    </w:p>
    <w:p w14:paraId="197F4329" w14:textId="48019992" w:rsidR="003B2601" w:rsidRPr="00DC595A" w:rsidRDefault="003B2601" w:rsidP="003B2601">
      <w:pPr>
        <w:rPr>
          <w:snapToGrid w:val="0"/>
          <w:kern w:val="30"/>
        </w:rPr>
      </w:pPr>
      <w:r w:rsidRPr="00832AB9">
        <w:rPr>
          <w:b/>
          <w:snapToGrid w:val="0"/>
          <w:kern w:val="30"/>
          <w:sz w:val="24"/>
          <w:szCs w:val="22"/>
        </w:rPr>
        <w:sym w:font="Wingdings" w:char="F071"/>
      </w:r>
      <w:r w:rsidRPr="00DC595A">
        <w:rPr>
          <w:b/>
          <w:snapToGrid w:val="0"/>
          <w:kern w:val="30"/>
        </w:rPr>
        <w:t xml:space="preserve">  </w:t>
      </w:r>
      <w:r>
        <w:rPr>
          <w:rFonts w:ascii="Arial" w:hAnsi="Arial" w:cs="Arial"/>
        </w:rPr>
        <w:t>Lane A</w:t>
      </w:r>
    </w:p>
    <w:p w14:paraId="7AC95999" w14:textId="2C5A4D45" w:rsidR="003B2601" w:rsidRDefault="003B2601" w:rsidP="003B2601">
      <w:pPr>
        <w:rPr>
          <w:rFonts w:ascii="Arial" w:hAnsi="Arial" w:cs="Arial"/>
        </w:rPr>
      </w:pPr>
      <w:r w:rsidRPr="00832AB9">
        <w:rPr>
          <w:b/>
          <w:snapToGrid w:val="0"/>
          <w:kern w:val="30"/>
          <w:sz w:val="24"/>
          <w:szCs w:val="22"/>
        </w:rPr>
        <w:sym w:font="Wingdings" w:char="F071"/>
      </w:r>
      <w:r w:rsidRPr="00DC595A">
        <w:rPr>
          <w:b/>
          <w:snapToGrid w:val="0"/>
          <w:kern w:val="30"/>
        </w:rPr>
        <w:t xml:space="preserve"> </w:t>
      </w:r>
      <w:r>
        <w:rPr>
          <w:b/>
          <w:snapToGrid w:val="0"/>
          <w:kern w:val="30"/>
        </w:rPr>
        <w:t xml:space="preserve"> </w:t>
      </w:r>
      <w:r>
        <w:rPr>
          <w:rFonts w:ascii="Arial" w:hAnsi="Arial" w:cs="Arial"/>
        </w:rPr>
        <w:t>Lane B</w:t>
      </w:r>
    </w:p>
    <w:p w14:paraId="1F531DFF" w14:textId="0500EF8E" w:rsidR="003B2601" w:rsidRDefault="003B2601" w:rsidP="003B2601">
      <w:r>
        <w:t xml:space="preserve">Some people will say </w:t>
      </w:r>
      <w:r>
        <w:rPr>
          <w:rFonts w:ascii="Arial" w:hAnsi="Arial" w:cs="Arial"/>
        </w:rPr>
        <w:t xml:space="preserve">“B” </w:t>
      </w:r>
      <w:r w:rsidR="00FC3224" w:rsidRPr="00FC3224">
        <w:t xml:space="preserve">because that </w:t>
      </w:r>
      <w:r w:rsidR="00FC3224">
        <w:t xml:space="preserve">lane </w:t>
      </w:r>
      <w:r w:rsidR="00FC3224" w:rsidRPr="00FC3224">
        <w:t>is physically to the outside.</w:t>
      </w:r>
    </w:p>
    <w:p w14:paraId="276066C0" w14:textId="2AE3202F" w:rsidR="00FC3224" w:rsidRDefault="00FC3224" w:rsidP="003B2601">
      <w:r>
        <w:t xml:space="preserve">However, some people will say </w:t>
      </w:r>
      <w:r w:rsidRPr="00FC3224">
        <w:rPr>
          <w:rFonts w:ascii="Arial" w:hAnsi="Arial" w:cs="Arial"/>
        </w:rPr>
        <w:t>“A”</w:t>
      </w:r>
      <w:r>
        <w:t xml:space="preserve"> because what they learned in Driver’s Training is the “outside lane” is the passing lane and </w:t>
      </w:r>
      <w:r w:rsidRPr="00FC3224">
        <w:rPr>
          <w:rFonts w:ascii="Arial" w:hAnsi="Arial" w:cs="Arial"/>
        </w:rPr>
        <w:t>“A”</w:t>
      </w:r>
      <w:r>
        <w:t xml:space="preserve"> is the passing lane.</w:t>
      </w:r>
    </w:p>
    <w:p w14:paraId="6656697D" w14:textId="50E3A861" w:rsidR="00D06055" w:rsidRDefault="00D06055" w:rsidP="003B2601">
      <w:r>
        <w:t xml:space="preserve">Now, if you are </w:t>
      </w:r>
      <w:r w:rsidR="00186C8D">
        <w:t>a</w:t>
      </w:r>
      <w:r>
        <w:t xml:space="preserve"> Department of Transportation supervisor and tell your crew to,</w:t>
      </w:r>
      <w:r w:rsidRPr="00A34F3A">
        <w:rPr>
          <w:b/>
          <w:bCs/>
          <w:i/>
          <w:iCs/>
        </w:rPr>
        <w:t xml:space="preserve"> “Go to Mile Marker 23 and cone off the outside lane between marker 23 and 24.”</w:t>
      </w:r>
      <w:r w:rsidR="00186C8D">
        <w:t>; y</w:t>
      </w:r>
      <w:r>
        <w:t>ou better make sure you all agree on what is the outside lane.</w:t>
      </w:r>
    </w:p>
    <w:p w14:paraId="560598EC" w14:textId="48BF7EEF" w:rsidR="00FC3224" w:rsidRDefault="00186C8D" w:rsidP="000C1BB1">
      <w:pPr>
        <w:pStyle w:val="Heading5"/>
      </w:pPr>
      <w:bookmarkStart w:id="268" w:name="_Toc69120781"/>
      <w:r>
        <w:rPr>
          <w:noProof/>
        </w:rPr>
        <w:drawing>
          <wp:anchor distT="0" distB="0" distL="114300" distR="114300" simplePos="0" relativeHeight="252177920" behindDoc="1" locked="0" layoutInCell="1" allowOverlap="1" wp14:anchorId="5DBDFB38" wp14:editId="77AF92B2">
            <wp:simplePos x="0" y="0"/>
            <wp:positionH relativeFrom="column">
              <wp:posOffset>3686404</wp:posOffset>
            </wp:positionH>
            <wp:positionV relativeFrom="paragraph">
              <wp:posOffset>128473</wp:posOffset>
            </wp:positionV>
            <wp:extent cx="1463040" cy="1384300"/>
            <wp:effectExtent l="0" t="0" r="3810" b="6350"/>
            <wp:wrapTight wrapText="bothSides">
              <wp:wrapPolygon edited="0">
                <wp:start x="5344" y="0"/>
                <wp:lineTo x="3375" y="2378"/>
                <wp:lineTo x="2250" y="4161"/>
                <wp:lineTo x="2250" y="5350"/>
                <wp:lineTo x="3938" y="10106"/>
                <wp:lineTo x="0" y="14565"/>
                <wp:lineTo x="0" y="18132"/>
                <wp:lineTo x="2250" y="19618"/>
                <wp:lineTo x="3375" y="21402"/>
                <wp:lineTo x="3656" y="21402"/>
                <wp:lineTo x="10406" y="21402"/>
                <wp:lineTo x="14906" y="21105"/>
                <wp:lineTo x="15188" y="20510"/>
                <wp:lineTo x="12656" y="19618"/>
                <wp:lineTo x="12094" y="17835"/>
                <wp:lineTo x="10969" y="14862"/>
                <wp:lineTo x="13500" y="10106"/>
                <wp:lineTo x="17438" y="10106"/>
                <wp:lineTo x="21375" y="7728"/>
                <wp:lineTo x="21375" y="4161"/>
                <wp:lineTo x="6469" y="0"/>
                <wp:lineTo x="5344" y="0"/>
              </wp:wrapPolygon>
            </wp:wrapTight>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0000"/>
                    <a:stretch/>
                  </pic:blipFill>
                  <pic:spPr bwMode="auto">
                    <a:xfrm>
                      <a:off x="0" y="0"/>
                      <a:ext cx="1463040" cy="138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224">
        <w:t>“Pressure High”</w:t>
      </w:r>
      <w:bookmarkEnd w:id="268"/>
    </w:p>
    <w:p w14:paraId="7F4082C6" w14:textId="02F54F7E" w:rsidR="00FC3224" w:rsidRDefault="00FC3224" w:rsidP="00FC3224">
      <w:r>
        <w:t xml:space="preserve">Working with a fire crew, the “hoseman” (person controlling the business end of the hose) yells </w:t>
      </w:r>
      <w:r w:rsidR="00D06055">
        <w:t>back to the person controlling the water pressure (at the hydrant or the pumper),</w:t>
      </w:r>
      <w:r w:rsidR="00D06055" w:rsidRPr="00186C8D">
        <w:rPr>
          <w:b/>
          <w:bCs/>
        </w:rPr>
        <w:t xml:space="preserve"> “PRESSURE HIGH”</w:t>
      </w:r>
    </w:p>
    <w:p w14:paraId="44CC68F7" w14:textId="0C20A58A" w:rsidR="00D06055" w:rsidRDefault="00D06055" w:rsidP="00FC3224">
      <w:r>
        <w:t>What should be done to the water pressure?</w:t>
      </w:r>
    </w:p>
    <w:p w14:paraId="7BB2F9F6" w14:textId="5A6F980A" w:rsidR="00D06055" w:rsidRPr="00DC595A" w:rsidRDefault="00D06055" w:rsidP="00D06055">
      <w:pPr>
        <w:rPr>
          <w:snapToGrid w:val="0"/>
          <w:kern w:val="30"/>
        </w:rPr>
      </w:pPr>
      <w:r w:rsidRPr="00832AB9">
        <w:rPr>
          <w:b/>
          <w:snapToGrid w:val="0"/>
          <w:kern w:val="30"/>
          <w:sz w:val="24"/>
          <w:szCs w:val="22"/>
        </w:rPr>
        <w:sym w:font="Wingdings" w:char="F071"/>
      </w:r>
      <w:r w:rsidRPr="00DC595A">
        <w:rPr>
          <w:b/>
          <w:snapToGrid w:val="0"/>
          <w:kern w:val="30"/>
        </w:rPr>
        <w:t xml:space="preserve">  </w:t>
      </w:r>
      <w:r w:rsidR="005504E1">
        <w:rPr>
          <w:rFonts w:ascii="Arial" w:hAnsi="Arial" w:cs="Arial"/>
        </w:rPr>
        <w:t>Lower the Pressure</w:t>
      </w:r>
    </w:p>
    <w:p w14:paraId="1C2C44C9" w14:textId="23503B99" w:rsidR="00D06055" w:rsidRDefault="00D06055" w:rsidP="00D06055">
      <w:pPr>
        <w:rPr>
          <w:rFonts w:ascii="Arial" w:hAnsi="Arial" w:cs="Arial"/>
        </w:rPr>
      </w:pPr>
      <w:r w:rsidRPr="00832AB9">
        <w:rPr>
          <w:b/>
          <w:snapToGrid w:val="0"/>
          <w:kern w:val="30"/>
          <w:sz w:val="24"/>
          <w:szCs w:val="22"/>
        </w:rPr>
        <w:sym w:font="Wingdings" w:char="F071"/>
      </w:r>
      <w:r w:rsidRPr="00DC595A">
        <w:rPr>
          <w:b/>
          <w:snapToGrid w:val="0"/>
          <w:kern w:val="30"/>
        </w:rPr>
        <w:t xml:space="preserve"> </w:t>
      </w:r>
      <w:r>
        <w:rPr>
          <w:b/>
          <w:snapToGrid w:val="0"/>
          <w:kern w:val="30"/>
        </w:rPr>
        <w:t xml:space="preserve"> </w:t>
      </w:r>
      <w:r w:rsidR="005504E1">
        <w:rPr>
          <w:rFonts w:ascii="Arial" w:hAnsi="Arial" w:cs="Arial"/>
        </w:rPr>
        <w:t>Raise the Pressure</w:t>
      </w:r>
    </w:p>
    <w:p w14:paraId="379202BD" w14:textId="77777777" w:rsidR="005504E1" w:rsidRDefault="005504E1" w:rsidP="00FC3224">
      <w:r>
        <w:t xml:space="preserve">Working with fire crews we have observed both answers to be true. </w:t>
      </w:r>
    </w:p>
    <w:p w14:paraId="0CA65616" w14:textId="051B5858" w:rsidR="005504E1" w:rsidRDefault="005504E1" w:rsidP="00CE7FCC">
      <w:pPr>
        <w:pStyle w:val="ListParagraph"/>
        <w:numPr>
          <w:ilvl w:val="0"/>
          <w:numId w:val="55"/>
        </w:numPr>
      </w:pPr>
      <w:r>
        <w:t xml:space="preserve">Some people look at this as a “Present State”. Pressure High means the pressure is too high and they want it lowered. </w:t>
      </w:r>
    </w:p>
    <w:p w14:paraId="5B7B4891" w14:textId="3C2C50E0" w:rsidR="00D06055" w:rsidRDefault="005504E1" w:rsidP="00CE7FCC">
      <w:pPr>
        <w:pStyle w:val="ListParagraph"/>
        <w:numPr>
          <w:ilvl w:val="0"/>
          <w:numId w:val="55"/>
        </w:numPr>
      </w:pPr>
      <w:r>
        <w:t>Some people look at this as an “Action Command”. Pressure High means the pressure is too low and they want more pressure.</w:t>
      </w:r>
    </w:p>
    <w:p w14:paraId="2B2E2803" w14:textId="0023ED9B" w:rsidR="00D06055" w:rsidRPr="00FC3224" w:rsidRDefault="00445406" w:rsidP="00FC3224">
      <w:r>
        <w:t>Obviously,</w:t>
      </w:r>
      <w:r w:rsidR="005504E1">
        <w:t xml:space="preserve"> you can see where this could be a big problem if there is lack of uniformity and consistency in the </w:t>
      </w:r>
      <w:r w:rsidR="0037416E">
        <w:t>command.</w:t>
      </w:r>
    </w:p>
    <w:p w14:paraId="1BD31EB3" w14:textId="144FB33D" w:rsidR="00D550B6" w:rsidRDefault="00DE2E02" w:rsidP="00886B80">
      <w:r>
        <w:t xml:space="preserve">Population </w:t>
      </w:r>
      <w:r w:rsidR="001F6156">
        <w:t>stereotypes,</w:t>
      </w:r>
      <w:r>
        <w:t xml:space="preserve"> a</w:t>
      </w:r>
      <w:r w:rsidR="00D550B6">
        <w:t xml:space="preserve">s you have just discovered, </w:t>
      </w:r>
      <w:r>
        <w:t xml:space="preserve">indicates </w:t>
      </w:r>
      <w:r w:rsidR="00D550B6">
        <w:t xml:space="preserve">we do not have the same "common sense." Our view of the world is greatly shaped by our experiences. Falling back </w:t>
      </w:r>
      <w:r w:rsidR="00D550B6">
        <w:lastRenderedPageBreak/>
        <w:t xml:space="preserve">on the, </w:t>
      </w:r>
      <w:r w:rsidR="00D550B6" w:rsidRPr="005E081A">
        <w:rPr>
          <w:b/>
        </w:rPr>
        <w:t>"Well, it is just common sense!"</w:t>
      </w:r>
      <w:r w:rsidR="00D550B6">
        <w:t xml:space="preserve"> will not provide the desired consistent and reliable result we are striving to achieve.</w:t>
      </w:r>
      <w:r w:rsidR="005504E1">
        <w:t xml:space="preserve"> We need to go beyond “common sense”.</w:t>
      </w:r>
    </w:p>
    <w:p w14:paraId="0D4D7293" w14:textId="0E342122" w:rsidR="00D550B6" w:rsidRPr="0001759F" w:rsidRDefault="00D550B6" w:rsidP="008134C6">
      <w:pPr>
        <w:pStyle w:val="Heading4"/>
        <w:rPr>
          <w:i/>
        </w:rPr>
      </w:pPr>
      <w:bookmarkStart w:id="269" w:name="_Toc101588093"/>
      <w:bookmarkStart w:id="270" w:name="_Toc225518356"/>
      <w:bookmarkStart w:id="271" w:name="_Toc54705321"/>
      <w:bookmarkStart w:id="272" w:name="_Toc69120782"/>
      <w:r w:rsidRPr="0001759F">
        <w:t>Design Conventions and Human Behavior</w:t>
      </w:r>
      <w:bookmarkEnd w:id="269"/>
      <w:bookmarkEnd w:id="270"/>
      <w:bookmarkEnd w:id="271"/>
      <w:bookmarkEnd w:id="272"/>
    </w:p>
    <w:p w14:paraId="3CC7B182" w14:textId="0A97A6A1" w:rsidR="00D218A5" w:rsidRDefault="00D550B6" w:rsidP="00886B80">
      <w:pPr>
        <w:pStyle w:val="ListBullet"/>
      </w:pPr>
      <w:r>
        <w:t xml:space="preserve">Engineering </w:t>
      </w:r>
      <w:r w:rsidR="004D5A8F">
        <w:t>P</w:t>
      </w:r>
      <w:r>
        <w:t xml:space="preserve">sychology involves designing systems with information processing capabilities and limitations in mind. </w:t>
      </w:r>
    </w:p>
    <w:p w14:paraId="6F31380F" w14:textId="35A2ACB0" w:rsidR="00D550B6" w:rsidRDefault="00D550B6" w:rsidP="00886B80">
      <w:pPr>
        <w:pStyle w:val="ListBullet"/>
      </w:pPr>
      <w:r>
        <w:t>Once again, optimizing performance is the objective.</w:t>
      </w:r>
      <w:r w:rsidRPr="000870B0">
        <w:t xml:space="preserve"> </w:t>
      </w:r>
      <w:r>
        <w:t>A crucial aspect of a good systems design involves understanding and applying design conventions and human behavior.</w:t>
      </w:r>
    </w:p>
    <w:p w14:paraId="4E407C4D" w14:textId="77777777" w:rsidR="00D550B6" w:rsidRPr="007F2C09" w:rsidRDefault="00D550B6" w:rsidP="000C1BB1">
      <w:pPr>
        <w:pStyle w:val="Heading5"/>
      </w:pPr>
      <w:bookmarkStart w:id="273" w:name="_Toc225518357"/>
      <w:bookmarkStart w:id="274" w:name="_Toc54705322"/>
      <w:bookmarkStart w:id="275" w:name="_Toc69120783"/>
      <w:r w:rsidRPr="007F2C09">
        <w:t>Overload/Underload</w:t>
      </w:r>
      <w:bookmarkEnd w:id="273"/>
      <w:bookmarkEnd w:id="274"/>
      <w:bookmarkEnd w:id="275"/>
    </w:p>
    <w:p w14:paraId="1AED82B2" w14:textId="77777777" w:rsidR="00D550B6" w:rsidRDefault="00D550B6" w:rsidP="00886B80">
      <w:r>
        <w:t xml:space="preserve">As technologies become more complex, systems may overload human information processing capabilities. </w:t>
      </w:r>
    </w:p>
    <w:p w14:paraId="24BBAFA5" w14:textId="54C710EE" w:rsidR="00D550B6" w:rsidRDefault="00D550B6" w:rsidP="00CE7FCC">
      <w:pPr>
        <w:pStyle w:val="ListBullet"/>
        <w:numPr>
          <w:ilvl w:val="0"/>
          <w:numId w:val="37"/>
        </w:numPr>
      </w:pPr>
      <w:r>
        <w:t xml:space="preserve">For example, a typical telephone number with the area code is 10 digits long; too long for most people to remember it long enough to dial it. </w:t>
      </w:r>
    </w:p>
    <w:p w14:paraId="4F4E23A2" w14:textId="77777777" w:rsidR="00D550B6" w:rsidRDefault="00D550B6" w:rsidP="00CE7FCC">
      <w:pPr>
        <w:pStyle w:val="ListBullet"/>
        <w:numPr>
          <w:ilvl w:val="0"/>
          <w:numId w:val="37"/>
        </w:numPr>
      </w:pPr>
      <w:r>
        <w:t>Fighter jet pilots have been known to actually shut down some of their displays to control the amount of information they receive.</w:t>
      </w:r>
    </w:p>
    <w:p w14:paraId="21EA4419" w14:textId="77777777" w:rsidR="00B607D8" w:rsidRDefault="00D550B6" w:rsidP="00886B80">
      <w:pPr>
        <w:pStyle w:val="ListBullet"/>
      </w:pPr>
      <w:r>
        <w:t xml:space="preserve">Can a job be too boring? </w:t>
      </w:r>
      <w:r w:rsidR="00D571AD">
        <w:t xml:space="preserve"> </w:t>
      </w:r>
    </w:p>
    <w:p w14:paraId="2A5AC0B1" w14:textId="77777777" w:rsidR="00B607D8" w:rsidRDefault="00D550B6" w:rsidP="00CE7FCC">
      <w:pPr>
        <w:pStyle w:val="ListBullet"/>
        <w:numPr>
          <w:ilvl w:val="0"/>
          <w:numId w:val="56"/>
        </w:numPr>
      </w:pPr>
      <w:r>
        <w:t xml:space="preserve">A job that lacks reasonable challenge results in problems. </w:t>
      </w:r>
    </w:p>
    <w:p w14:paraId="03B9DDC4" w14:textId="5A9F3FAD" w:rsidR="00D550B6" w:rsidRDefault="00D550B6" w:rsidP="00CE7FCC">
      <w:pPr>
        <w:pStyle w:val="ListBullet"/>
        <w:numPr>
          <w:ilvl w:val="0"/>
          <w:numId w:val="56"/>
        </w:numPr>
      </w:pPr>
      <w:r>
        <w:t>Workers are not challenged to stay on task and minds tend to drift with potentially very serious consequences.</w:t>
      </w:r>
    </w:p>
    <w:p w14:paraId="0028B3E0" w14:textId="77777777" w:rsidR="00B607D8" w:rsidRDefault="00B607D8" w:rsidP="00A626C3">
      <w:r>
        <w:t xml:space="preserve">People who make up the workforce will have different levels of </w:t>
      </w:r>
      <w:r w:rsidRPr="00B607D8">
        <w:t>information processing capabilities.</w:t>
      </w:r>
      <w:r>
        <w:t xml:space="preserve"> Work to u</w:t>
      </w:r>
      <w:r w:rsidR="002E79D3">
        <w:t xml:space="preserve">nderstand the operator’s perspective in terms of information overload and underload. </w:t>
      </w:r>
    </w:p>
    <w:p w14:paraId="3DE7BCB9" w14:textId="0AC454AA" w:rsidR="00A626C3" w:rsidRDefault="002E79D3" w:rsidP="00A626C3">
      <w:r>
        <w:t xml:space="preserve">Design systems </w:t>
      </w:r>
      <w:r w:rsidR="00A34F3A">
        <w:t>need to</w:t>
      </w:r>
      <w:r>
        <w:t xml:space="preserve"> take into account information </w:t>
      </w:r>
      <w:r w:rsidR="00A34F3A">
        <w:t xml:space="preserve">human </w:t>
      </w:r>
      <w:r>
        <w:t>processing capabilities and limitations.</w:t>
      </w:r>
      <w:r w:rsidR="00B607D8">
        <w:t xml:space="preserve"> </w:t>
      </w:r>
    </w:p>
    <w:p w14:paraId="0C7D4880" w14:textId="1139455E" w:rsidR="00D550B6" w:rsidRPr="007F2C09" w:rsidRDefault="00D550B6" w:rsidP="000C1BB1">
      <w:pPr>
        <w:pStyle w:val="Heading5"/>
      </w:pPr>
      <w:bookmarkStart w:id="276" w:name="_Toc225518358"/>
      <w:bookmarkStart w:id="277" w:name="_Toc54705325"/>
      <w:bookmarkStart w:id="278" w:name="_Toc69120784"/>
      <w:r w:rsidRPr="007F2C09">
        <w:t>Previous Experience</w:t>
      </w:r>
      <w:bookmarkEnd w:id="276"/>
      <w:bookmarkEnd w:id="277"/>
      <w:bookmarkEnd w:id="278"/>
    </w:p>
    <w:p w14:paraId="3D5314FE" w14:textId="2B7093E6" w:rsidR="00D550B6" w:rsidRDefault="00B320EB" w:rsidP="00886B80">
      <w:r>
        <w:rPr>
          <w:noProof/>
        </w:rPr>
        <w:drawing>
          <wp:anchor distT="0" distB="0" distL="114300" distR="114300" simplePos="0" relativeHeight="251910656" behindDoc="1" locked="0" layoutInCell="1" allowOverlap="1" wp14:anchorId="2A860C81" wp14:editId="61DBBECC">
            <wp:simplePos x="0" y="0"/>
            <wp:positionH relativeFrom="column">
              <wp:posOffset>3690373</wp:posOffset>
            </wp:positionH>
            <wp:positionV relativeFrom="paragraph">
              <wp:posOffset>53183</wp:posOffset>
            </wp:positionV>
            <wp:extent cx="1380490" cy="1465580"/>
            <wp:effectExtent l="0" t="0" r="0" b="1270"/>
            <wp:wrapTight wrapText="bothSides">
              <wp:wrapPolygon edited="0">
                <wp:start x="0" y="0"/>
                <wp:lineTo x="0" y="21338"/>
                <wp:lineTo x="21163" y="21338"/>
                <wp:lineTo x="21163" y="0"/>
                <wp:lineTo x="0" y="0"/>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srcRect l="5469" t="6915" r="49512" b="12620"/>
                    <a:stretch>
                      <a:fillRect/>
                    </a:stretch>
                  </pic:blipFill>
                  <pic:spPr bwMode="auto">
                    <a:xfrm>
                      <a:off x="0" y="0"/>
                      <a:ext cx="1380490" cy="1465580"/>
                    </a:xfrm>
                    <a:prstGeom prst="rect">
                      <a:avLst/>
                    </a:prstGeom>
                    <a:ln>
                      <a:noFill/>
                    </a:ln>
                    <a:effectLst/>
                  </pic:spPr>
                </pic:pic>
              </a:graphicData>
            </a:graphic>
          </wp:anchor>
        </w:drawing>
      </w:r>
      <w:r w:rsidR="00D550B6">
        <w:t>Accurate information processing is also predicated on future expectations based on previous experiences.</w:t>
      </w:r>
    </w:p>
    <w:p w14:paraId="37591A7B" w14:textId="41A16430" w:rsidR="00D550B6" w:rsidRDefault="00D550B6" w:rsidP="00886B80">
      <w:pPr>
        <w:pStyle w:val="ListBullet"/>
      </w:pPr>
      <w:r>
        <w:t>For instance, it does absolutely no good to pound on the center of the steering wheel of a 1983 Ford LTD station wagon to warn the driver of the car that is about to back into you. (Depressing the turn signal stalk activates the horn</w:t>
      </w:r>
      <w:r w:rsidR="00A34F3A">
        <w:t>,</w:t>
      </w:r>
      <w:r>
        <w:t xml:space="preserve"> </w:t>
      </w:r>
      <w:r w:rsidRPr="000870B0">
        <w:rPr>
          <w:b/>
        </w:rPr>
        <w:t>NOT</w:t>
      </w:r>
      <w:r>
        <w:t xml:space="preserve"> pushing on the </w:t>
      </w:r>
      <w:r w:rsidR="00A34F3A">
        <w:t xml:space="preserve">center of the </w:t>
      </w:r>
      <w:r>
        <w:t>steering wheel.)</w:t>
      </w:r>
      <w:r w:rsidR="006E53F1" w:rsidRPr="006E53F1">
        <w:t xml:space="preserve"> </w:t>
      </w:r>
    </w:p>
    <w:p w14:paraId="7059C216" w14:textId="77777777" w:rsidR="00D550B6" w:rsidRDefault="00D550B6" w:rsidP="00886B80">
      <w:r>
        <w:t xml:space="preserve">Based on an understanding of behavior it is possible to design a tool, work station, work process, and work environment in a manner that enhances performance. </w:t>
      </w:r>
    </w:p>
    <w:p w14:paraId="3E77CB4A" w14:textId="1B0855E8" w:rsidR="00D550B6" w:rsidRPr="0001759F" w:rsidRDefault="00EC6FF0" w:rsidP="008134C6">
      <w:pPr>
        <w:pStyle w:val="Heading4"/>
      </w:pPr>
      <w:bookmarkStart w:id="279" w:name="_Toc101588094"/>
      <w:bookmarkStart w:id="280" w:name="_Toc225518359"/>
      <w:bookmarkStart w:id="281" w:name="_Toc54705326"/>
      <w:bookmarkStart w:id="282" w:name="_Toc69120785"/>
      <w:r>
        <w:t>Effective Work Process D</w:t>
      </w:r>
      <w:r w:rsidR="00D550B6" w:rsidRPr="0001759F">
        <w:t xml:space="preserve">esign </w:t>
      </w:r>
      <w:r>
        <w:t>P</w:t>
      </w:r>
      <w:r w:rsidR="00D550B6" w:rsidRPr="0001759F">
        <w:t>rinciples</w:t>
      </w:r>
      <w:bookmarkEnd w:id="279"/>
      <w:bookmarkEnd w:id="280"/>
      <w:bookmarkEnd w:id="281"/>
      <w:bookmarkEnd w:id="282"/>
    </w:p>
    <w:p w14:paraId="14BEB51F" w14:textId="6ACC6BB6" w:rsidR="00D550B6" w:rsidRDefault="00D550B6" w:rsidP="00886B80">
      <w:r>
        <w:t xml:space="preserve">Donald Norman, in </w:t>
      </w:r>
      <w:r>
        <w:rPr>
          <w:b/>
          <w:i/>
        </w:rPr>
        <w:t xml:space="preserve">The </w:t>
      </w:r>
      <w:r w:rsidR="000E7B15">
        <w:rPr>
          <w:b/>
          <w:i/>
        </w:rPr>
        <w:t xml:space="preserve">Design </w:t>
      </w:r>
      <w:r>
        <w:rPr>
          <w:b/>
          <w:i/>
        </w:rPr>
        <w:t>of Everyday Things</w:t>
      </w:r>
      <w:r>
        <w:t>,</w:t>
      </w:r>
      <w:r w:rsidR="00D6320B" w:rsidRPr="00D6320B">
        <w:rPr>
          <w:sz w:val="20"/>
        </w:rPr>
        <w:t xml:space="preserve"> </w:t>
      </w:r>
      <w:r w:rsidR="00D6320B">
        <w:rPr>
          <w:sz w:val="20"/>
        </w:rPr>
        <w:t>(</w:t>
      </w:r>
      <w:r w:rsidR="00D6320B" w:rsidRPr="00D6320B">
        <w:t xml:space="preserve">Basic Books, Inc. New York, </w:t>
      </w:r>
      <w:r w:rsidR="000E7B15">
        <w:t>2013</w:t>
      </w:r>
      <w:r w:rsidR="00D6320B">
        <w:t>)</w:t>
      </w:r>
      <w:r>
        <w:t xml:space="preserve"> outlines </w:t>
      </w:r>
      <w:r w:rsidR="00EE409A">
        <w:t>relevant basic</w:t>
      </w:r>
      <w:r>
        <w:t xml:space="preserve"> principles of design in a practical manner: </w:t>
      </w:r>
      <w:r w:rsidR="002E79D3">
        <w:t>design for good visibility of the operation, ensure the mapping relationship is clear and provide appropriate feedback to the user regarding the outcome of the action.</w:t>
      </w:r>
    </w:p>
    <w:p w14:paraId="73371491" w14:textId="3F4D1177" w:rsidR="00D550B6" w:rsidRPr="007F2C09" w:rsidRDefault="00B607D8" w:rsidP="000C1BB1">
      <w:pPr>
        <w:pStyle w:val="Heading5"/>
      </w:pPr>
      <w:bookmarkStart w:id="283" w:name="_Toc225518360"/>
      <w:bookmarkStart w:id="284" w:name="_Toc54705327"/>
      <w:bookmarkStart w:id="285" w:name="_Toc69120786"/>
      <w:r>
        <w:rPr>
          <w:noProof/>
        </w:rPr>
        <w:lastRenderedPageBreak/>
        <w:drawing>
          <wp:anchor distT="0" distB="0" distL="114300" distR="114300" simplePos="0" relativeHeight="252131840" behindDoc="1" locked="0" layoutInCell="1" allowOverlap="1" wp14:anchorId="32A645A6" wp14:editId="5C216F3F">
            <wp:simplePos x="0" y="0"/>
            <wp:positionH relativeFrom="column">
              <wp:posOffset>3932783</wp:posOffset>
            </wp:positionH>
            <wp:positionV relativeFrom="paragraph">
              <wp:posOffset>6934</wp:posOffset>
            </wp:positionV>
            <wp:extent cx="1194435" cy="1275080"/>
            <wp:effectExtent l="0" t="0" r="0" b="1270"/>
            <wp:wrapTight wrapText="bothSides">
              <wp:wrapPolygon edited="0">
                <wp:start x="11024" y="0"/>
                <wp:lineTo x="5512" y="2259"/>
                <wp:lineTo x="3100" y="3873"/>
                <wp:lineTo x="2411" y="10327"/>
                <wp:lineTo x="3100" y="21299"/>
                <wp:lineTo x="20670" y="21299"/>
                <wp:lineTo x="21014" y="968"/>
                <wp:lineTo x="20325" y="0"/>
                <wp:lineTo x="1102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94435"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0B6" w:rsidRPr="007F2C09">
        <w:t>Design for good visibility</w:t>
      </w:r>
      <w:bookmarkEnd w:id="283"/>
      <w:bookmarkEnd w:id="284"/>
      <w:bookmarkEnd w:id="285"/>
      <w:r w:rsidR="00D550B6" w:rsidRPr="007F2C09">
        <w:t xml:space="preserve"> </w:t>
      </w:r>
    </w:p>
    <w:p w14:paraId="231CE242" w14:textId="585C2CD9" w:rsidR="00D550B6" w:rsidRDefault="00D550B6" w:rsidP="00886B80">
      <w:r>
        <w:t>Make it visually apparent what the control on a piece of equipment does.</w:t>
      </w:r>
      <w:r w:rsidR="00F350AD">
        <w:t xml:space="preserve"> The input should be reflected in a tangible output. The control may be buried deep in a menu selection.</w:t>
      </w:r>
      <w:r>
        <w:t xml:space="preserve"> </w:t>
      </w:r>
    </w:p>
    <w:p w14:paraId="2620C0E4" w14:textId="0148025F" w:rsidR="00D550B6" w:rsidRPr="00D571AD" w:rsidRDefault="00D550B6" w:rsidP="00886B80">
      <w:pPr>
        <w:rPr>
          <w:b/>
        </w:rPr>
      </w:pPr>
      <w:r w:rsidRPr="00D571AD">
        <w:rPr>
          <w:b/>
        </w:rPr>
        <w:t>Application example:</w:t>
      </w:r>
    </w:p>
    <w:p w14:paraId="5194A62C" w14:textId="2ACCD4E1" w:rsidR="00D550B6" w:rsidRDefault="00D550B6" w:rsidP="00886B80">
      <w:pPr>
        <w:pStyle w:val="ListBullet"/>
        <w:rPr>
          <w:i/>
        </w:rPr>
      </w:pPr>
      <w:r w:rsidRPr="00D571AD">
        <w:rPr>
          <w:i/>
        </w:rPr>
        <w:t xml:space="preserve">Many people never fully use the </w:t>
      </w:r>
      <w:r w:rsidR="00B320EB">
        <w:rPr>
          <w:i/>
        </w:rPr>
        <w:t xml:space="preserve">full </w:t>
      </w:r>
      <w:r w:rsidRPr="00D571AD">
        <w:rPr>
          <w:i/>
        </w:rPr>
        <w:t xml:space="preserve">features of their </w:t>
      </w:r>
      <w:r w:rsidR="00B320EB">
        <w:rPr>
          <w:i/>
        </w:rPr>
        <w:t>cell phones or computer software</w:t>
      </w:r>
      <w:r w:rsidRPr="00D571AD">
        <w:rPr>
          <w:i/>
        </w:rPr>
        <w:t xml:space="preserve">. The controls, by themselves, </w:t>
      </w:r>
      <w:r w:rsidR="003E4575">
        <w:rPr>
          <w:i/>
        </w:rPr>
        <w:t>may not be</w:t>
      </w:r>
      <w:r w:rsidRPr="00D571AD">
        <w:rPr>
          <w:i/>
        </w:rPr>
        <w:t xml:space="preserve"> visually apparent.</w:t>
      </w:r>
    </w:p>
    <w:p w14:paraId="0F0F8DDE" w14:textId="77777777" w:rsidR="000D0338" w:rsidRDefault="000D0338" w:rsidP="00886B80">
      <w:pPr>
        <w:pStyle w:val="ListBullet"/>
        <w:rPr>
          <w:i/>
        </w:rPr>
      </w:pPr>
    </w:p>
    <w:p w14:paraId="4EB7BA6E" w14:textId="40AFA782" w:rsidR="00D550B6" w:rsidRPr="007F2C09" w:rsidRDefault="00D550B6" w:rsidP="000C1BB1">
      <w:pPr>
        <w:pStyle w:val="Heading5"/>
      </w:pPr>
      <w:bookmarkStart w:id="286" w:name="_Toc225518361"/>
      <w:bookmarkStart w:id="287" w:name="_Toc54705328"/>
      <w:bookmarkStart w:id="288" w:name="_Toc69120787"/>
      <w:r w:rsidRPr="007F2C09">
        <w:t>Apply the principles of mapping</w:t>
      </w:r>
      <w:bookmarkEnd w:id="286"/>
      <w:bookmarkEnd w:id="287"/>
      <w:bookmarkEnd w:id="288"/>
    </w:p>
    <w:p w14:paraId="7977DCA2" w14:textId="3F73339B" w:rsidR="00D550B6" w:rsidRDefault="00B607D8" w:rsidP="00886B80">
      <w:r>
        <w:rPr>
          <w:noProof/>
        </w:rPr>
        <w:drawing>
          <wp:anchor distT="0" distB="0" distL="114300" distR="114300" simplePos="0" relativeHeight="252132864" behindDoc="1" locked="0" layoutInCell="1" allowOverlap="1" wp14:anchorId="7B4ED8C8" wp14:editId="11842361">
            <wp:simplePos x="0" y="0"/>
            <wp:positionH relativeFrom="column">
              <wp:posOffset>4376420</wp:posOffset>
            </wp:positionH>
            <wp:positionV relativeFrom="paragraph">
              <wp:posOffset>110718</wp:posOffset>
            </wp:positionV>
            <wp:extent cx="752475" cy="1094105"/>
            <wp:effectExtent l="0" t="0" r="0" b="0"/>
            <wp:wrapTight wrapText="bothSides">
              <wp:wrapPolygon edited="0">
                <wp:start x="9296" y="376"/>
                <wp:lineTo x="0" y="6017"/>
                <wp:lineTo x="0" y="7522"/>
                <wp:lineTo x="3281" y="13163"/>
                <wp:lineTo x="3281" y="15420"/>
                <wp:lineTo x="3828" y="18804"/>
                <wp:lineTo x="4922" y="19557"/>
                <wp:lineTo x="10937" y="19557"/>
                <wp:lineTo x="16952" y="18804"/>
                <wp:lineTo x="20780" y="16548"/>
                <wp:lineTo x="20780" y="9026"/>
                <wp:lineTo x="18592" y="1880"/>
                <wp:lineTo x="17499" y="376"/>
                <wp:lineTo x="9296" y="376"/>
              </wp:wrapPolygon>
            </wp:wrapTight>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52475" cy="109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0B6">
        <w:t>Make clear the relationship between things - between controls, their movements, and the results in the real world. Make use of physical analogies and cultural standards.</w:t>
      </w:r>
    </w:p>
    <w:p w14:paraId="0658286B" w14:textId="3F93D58E" w:rsidR="00D550B6" w:rsidRDefault="00D550B6" w:rsidP="00D218A5">
      <w:pPr>
        <w:pStyle w:val="ListBullet"/>
        <w:numPr>
          <w:ilvl w:val="0"/>
          <w:numId w:val="14"/>
        </w:numPr>
        <w:contextualSpacing/>
      </w:pPr>
      <w:r>
        <w:t>To steer a car to the right, turn the wheel to the right.</w:t>
      </w:r>
      <w:r w:rsidR="00B320EB" w:rsidRPr="00B320EB">
        <w:t xml:space="preserve"> </w:t>
      </w:r>
    </w:p>
    <w:p w14:paraId="7F134432" w14:textId="60A489AF" w:rsidR="00D550B6" w:rsidRDefault="00D550B6" w:rsidP="00D218A5">
      <w:pPr>
        <w:pStyle w:val="ListBullet"/>
        <w:numPr>
          <w:ilvl w:val="0"/>
          <w:numId w:val="14"/>
        </w:numPr>
        <w:contextualSpacing/>
      </w:pPr>
      <w:r>
        <w:t>An indicator moving up means an increase in volume.</w:t>
      </w:r>
    </w:p>
    <w:p w14:paraId="212C1C44" w14:textId="317E1DB0" w:rsidR="00D550B6" w:rsidRDefault="00D550B6" w:rsidP="00D218A5">
      <w:pPr>
        <w:pStyle w:val="ListBullet"/>
        <w:numPr>
          <w:ilvl w:val="0"/>
          <w:numId w:val="14"/>
        </w:numPr>
        <w:contextualSpacing/>
      </w:pPr>
      <w:r>
        <w:t>An indicator moving from left to right means an increase in volume.</w:t>
      </w:r>
    </w:p>
    <w:p w14:paraId="324948E4" w14:textId="30CA51E2" w:rsidR="009860C4" w:rsidRDefault="00D550B6" w:rsidP="00D218A5">
      <w:pPr>
        <w:pStyle w:val="ListBullet"/>
        <w:numPr>
          <w:ilvl w:val="0"/>
          <w:numId w:val="14"/>
        </w:numPr>
        <w:contextualSpacing/>
      </w:pPr>
      <w:r>
        <w:t>Push a light switch up to turn on the light. (Is this always true?)</w:t>
      </w:r>
    </w:p>
    <w:p w14:paraId="59B578EF" w14:textId="0B3CBD7A" w:rsidR="00D550B6" w:rsidRPr="003B63D0" w:rsidRDefault="003E4575" w:rsidP="00D571AD">
      <w:pPr>
        <w:pStyle w:val="BodyTextIndent"/>
        <w:ind w:left="0"/>
      </w:pPr>
      <w:r w:rsidRPr="003E4575">
        <w:rPr>
          <w:noProof/>
        </w:rPr>
        <w:drawing>
          <wp:anchor distT="0" distB="0" distL="114300" distR="114300" simplePos="0" relativeHeight="252133888" behindDoc="1" locked="0" layoutInCell="1" allowOverlap="1" wp14:anchorId="2DAE4EC6" wp14:editId="5F43098B">
            <wp:simplePos x="0" y="0"/>
            <wp:positionH relativeFrom="column">
              <wp:posOffset>3978910</wp:posOffset>
            </wp:positionH>
            <wp:positionV relativeFrom="paragraph">
              <wp:posOffset>26670</wp:posOffset>
            </wp:positionV>
            <wp:extent cx="1082675" cy="953135"/>
            <wp:effectExtent l="0" t="0" r="3175" b="0"/>
            <wp:wrapTight wrapText="bothSides">
              <wp:wrapPolygon edited="0">
                <wp:start x="0" y="0"/>
                <wp:lineTo x="0" y="21154"/>
                <wp:lineTo x="21283" y="21154"/>
                <wp:lineTo x="21283" y="0"/>
                <wp:lineTo x="0" y="0"/>
              </wp:wrapPolygon>
            </wp:wrapTight>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13716" t="14823" r="13143" b="20753"/>
                    <a:stretch/>
                  </pic:blipFill>
                  <pic:spPr bwMode="auto">
                    <a:xfrm>
                      <a:off x="0" y="0"/>
                      <a:ext cx="1082675" cy="95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0B6" w:rsidRPr="003B63D0">
        <w:t>Application example:</w:t>
      </w:r>
    </w:p>
    <w:p w14:paraId="282F3AEB" w14:textId="3A2E56D2" w:rsidR="003E4575" w:rsidRDefault="00D6320B" w:rsidP="00886B80">
      <w:pPr>
        <w:pStyle w:val="ListBullet"/>
        <w:rPr>
          <w:i/>
        </w:rPr>
      </w:pPr>
      <w:r w:rsidRPr="00D571AD">
        <w:rPr>
          <w:i/>
        </w:rPr>
        <w:t xml:space="preserve">Ever been in someone’s kitchen and turned on the wrong stove burner? The relationship between the actual burner location and the control knobs wasn’t properly mapped. </w:t>
      </w:r>
    </w:p>
    <w:p w14:paraId="21ED3B9F" w14:textId="5C9D7EBD" w:rsidR="00D550B6" w:rsidRDefault="00D6320B" w:rsidP="00886B80">
      <w:pPr>
        <w:pStyle w:val="ListBullet"/>
        <w:rPr>
          <w:noProof/>
        </w:rPr>
      </w:pPr>
      <w:r w:rsidRPr="00D571AD">
        <w:rPr>
          <w:i/>
        </w:rPr>
        <w:t xml:space="preserve">Be honest now, ever happen </w:t>
      </w:r>
      <w:r w:rsidR="00745EFA" w:rsidRPr="00D571AD">
        <w:rPr>
          <w:i/>
        </w:rPr>
        <w:t>with your</w:t>
      </w:r>
      <w:r w:rsidRPr="00D571AD">
        <w:rPr>
          <w:i/>
        </w:rPr>
        <w:t xml:space="preserve"> own stove!</w:t>
      </w:r>
      <w:r w:rsidR="003E4575" w:rsidRPr="003E4575">
        <w:rPr>
          <w:noProof/>
        </w:rPr>
        <w:t xml:space="preserve"> </w:t>
      </w:r>
    </w:p>
    <w:p w14:paraId="25151197" w14:textId="64282B79" w:rsidR="00D550B6" w:rsidRPr="007F2C09" w:rsidRDefault="00D550B6" w:rsidP="000C1BB1">
      <w:pPr>
        <w:pStyle w:val="Heading5"/>
      </w:pPr>
      <w:bookmarkStart w:id="289" w:name="_Toc225518362"/>
      <w:bookmarkStart w:id="290" w:name="_Toc54705329"/>
      <w:bookmarkStart w:id="291" w:name="_Toc69120788"/>
      <w:r w:rsidRPr="007F2C09">
        <w:t>Provide feedback</w:t>
      </w:r>
      <w:bookmarkEnd w:id="289"/>
      <w:bookmarkEnd w:id="290"/>
      <w:bookmarkEnd w:id="291"/>
    </w:p>
    <w:p w14:paraId="345084A1" w14:textId="7C100411" w:rsidR="00D550B6" w:rsidRDefault="00F350AD" w:rsidP="00886B80">
      <w:r>
        <w:rPr>
          <w:b/>
          <w:noProof/>
        </w:rPr>
        <w:drawing>
          <wp:anchor distT="0" distB="0" distL="114300" distR="114300" simplePos="0" relativeHeight="252179968" behindDoc="1" locked="0" layoutInCell="1" allowOverlap="1" wp14:anchorId="46C25ADF" wp14:editId="3C345719">
            <wp:simplePos x="0" y="0"/>
            <wp:positionH relativeFrom="column">
              <wp:posOffset>4194683</wp:posOffset>
            </wp:positionH>
            <wp:positionV relativeFrom="paragraph">
              <wp:posOffset>475818</wp:posOffset>
            </wp:positionV>
            <wp:extent cx="934720" cy="1060450"/>
            <wp:effectExtent l="0" t="0" r="0" b="6350"/>
            <wp:wrapTight wrapText="bothSides">
              <wp:wrapPolygon edited="0">
                <wp:start x="2201" y="0"/>
                <wp:lineTo x="880" y="3104"/>
                <wp:lineTo x="0" y="14745"/>
                <wp:lineTo x="2641" y="21341"/>
                <wp:lineTo x="18489" y="21341"/>
                <wp:lineTo x="18929" y="19013"/>
                <wp:lineTo x="21130" y="14357"/>
                <wp:lineTo x="21130" y="4268"/>
                <wp:lineTo x="20250" y="388"/>
                <wp:lineTo x="7924" y="0"/>
                <wp:lineTo x="2201" y="0"/>
              </wp:wrapPolygon>
            </wp:wrapTight>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10048"/>
                    <a:stretch/>
                  </pic:blipFill>
                  <pic:spPr bwMode="auto">
                    <a:xfrm>
                      <a:off x="0" y="0"/>
                      <a:ext cx="934720" cy="106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0B6">
        <w:t>Return</w:t>
      </w:r>
      <w:r w:rsidR="00D550B6">
        <w:rPr>
          <w:b/>
        </w:rPr>
        <w:t xml:space="preserve"> </w:t>
      </w:r>
      <w:r w:rsidR="00D550B6">
        <w:t xml:space="preserve">information to the user regarding the outcome of user actions. The problem becomes even more significant when more features are </w:t>
      </w:r>
      <w:r w:rsidR="001F6156">
        <w:t>avail</w:t>
      </w:r>
      <w:r w:rsidR="001F6156" w:rsidRPr="00D6320B">
        <w:t>a</w:t>
      </w:r>
      <w:r w:rsidR="001F6156">
        <w:t>ble,</w:t>
      </w:r>
      <w:r w:rsidR="00D550B6">
        <w:t xml:space="preserve"> but less feedback is provided. </w:t>
      </w:r>
    </w:p>
    <w:p w14:paraId="0FFCE5DD" w14:textId="0A79C1E4" w:rsidR="00D550B6" w:rsidRPr="00D571AD" w:rsidRDefault="00D550B6" w:rsidP="00886B80">
      <w:pPr>
        <w:rPr>
          <w:b/>
        </w:rPr>
      </w:pPr>
      <w:r w:rsidRPr="00D571AD">
        <w:rPr>
          <w:b/>
        </w:rPr>
        <w:t>Application example:</w:t>
      </w:r>
    </w:p>
    <w:p w14:paraId="76E58843" w14:textId="77777777" w:rsidR="003E4575" w:rsidRDefault="00D550B6" w:rsidP="00886B80">
      <w:pPr>
        <w:pStyle w:val="ListBullet"/>
        <w:rPr>
          <w:i/>
        </w:rPr>
      </w:pPr>
      <w:r w:rsidRPr="00D571AD">
        <w:rPr>
          <w:i/>
        </w:rPr>
        <w:t xml:space="preserve">Without adequate feedback, how do you really know you have correctly programmed your alarm clock? </w:t>
      </w:r>
    </w:p>
    <w:p w14:paraId="2725DE74" w14:textId="77777777" w:rsidR="003E4575" w:rsidRDefault="00D550B6" w:rsidP="00886B80">
      <w:pPr>
        <w:pStyle w:val="ListBullet"/>
        <w:rPr>
          <w:i/>
        </w:rPr>
      </w:pPr>
      <w:r w:rsidRPr="00D571AD">
        <w:rPr>
          <w:i/>
        </w:rPr>
        <w:t xml:space="preserve">Or entered correct number in your cell phone? </w:t>
      </w:r>
    </w:p>
    <w:p w14:paraId="740B0CCC" w14:textId="5EA97CCE" w:rsidR="00D550B6" w:rsidRDefault="00D550B6" w:rsidP="00886B80">
      <w:pPr>
        <w:pStyle w:val="ListBullet"/>
        <w:rPr>
          <w:i/>
        </w:rPr>
      </w:pPr>
      <w:r w:rsidRPr="00D571AD">
        <w:rPr>
          <w:i/>
        </w:rPr>
        <w:t>Or entered the correct code into the ATM?</w:t>
      </w:r>
    </w:p>
    <w:p w14:paraId="66F6F32E" w14:textId="77777777" w:rsidR="00EC6FF0" w:rsidRPr="0001759F" w:rsidRDefault="00EC6FF0" w:rsidP="008134C6">
      <w:pPr>
        <w:pStyle w:val="Heading4"/>
      </w:pPr>
      <w:bookmarkStart w:id="292" w:name="_Toc225518363"/>
      <w:bookmarkStart w:id="293" w:name="_Toc54705330"/>
      <w:bookmarkStart w:id="294" w:name="_Toc69120789"/>
      <w:r>
        <w:t>Effective Work Process D</w:t>
      </w:r>
      <w:r w:rsidRPr="0001759F">
        <w:t xml:space="preserve">esign </w:t>
      </w:r>
      <w:r>
        <w:t>P</w:t>
      </w:r>
      <w:r w:rsidRPr="0001759F">
        <w:t>rinciples</w:t>
      </w:r>
      <w:r>
        <w:t xml:space="preserve"> – Synopsis</w:t>
      </w:r>
      <w:bookmarkEnd w:id="292"/>
      <w:bookmarkEnd w:id="293"/>
      <w:bookmarkEnd w:id="294"/>
    </w:p>
    <w:p w14:paraId="2ADC1C54" w14:textId="77777777" w:rsidR="00D550B6" w:rsidRPr="00D550B6" w:rsidRDefault="00D550B6" w:rsidP="000C1BB1">
      <w:pPr>
        <w:pStyle w:val="Heading5"/>
      </w:pPr>
      <w:bookmarkStart w:id="295" w:name="_Toc225518364"/>
      <w:bookmarkStart w:id="296" w:name="_Toc54705331"/>
      <w:bookmarkStart w:id="297" w:name="_Toc69120790"/>
      <w:r w:rsidRPr="00D550B6">
        <w:t xml:space="preserve">Design </w:t>
      </w:r>
      <w:r w:rsidR="00EC6FF0" w:rsidRPr="00C95441">
        <w:t>C</w:t>
      </w:r>
      <w:r w:rsidRPr="00C95441">
        <w:t>onventions</w:t>
      </w:r>
      <w:bookmarkEnd w:id="295"/>
      <w:bookmarkEnd w:id="296"/>
      <w:bookmarkEnd w:id="297"/>
    </w:p>
    <w:p w14:paraId="59379C94" w14:textId="77777777" w:rsidR="00D550B6" w:rsidRPr="00D550B6" w:rsidRDefault="00D550B6" w:rsidP="000067CD">
      <w:pPr>
        <w:pStyle w:val="ListBullet"/>
        <w:numPr>
          <w:ilvl w:val="0"/>
          <w:numId w:val="15"/>
        </w:numPr>
        <w:spacing w:before="0" w:after="0"/>
      </w:pPr>
      <w:r w:rsidRPr="00D550B6">
        <w:t>Avoid operator overload (as well as underload)</w:t>
      </w:r>
    </w:p>
    <w:p w14:paraId="457EC058" w14:textId="77777777" w:rsidR="00D550B6" w:rsidRPr="00D550B6" w:rsidRDefault="00D550B6" w:rsidP="000067CD">
      <w:pPr>
        <w:pStyle w:val="ListBullet"/>
        <w:numPr>
          <w:ilvl w:val="0"/>
          <w:numId w:val="15"/>
        </w:numPr>
        <w:spacing w:before="0" w:after="0"/>
      </w:pPr>
      <w:r w:rsidRPr="00D550B6">
        <w:t>Previous experience influences future performance</w:t>
      </w:r>
    </w:p>
    <w:p w14:paraId="2AA5BCFF" w14:textId="77777777" w:rsidR="00D550B6" w:rsidRPr="00D550B6" w:rsidRDefault="00D550B6" w:rsidP="000C1BB1">
      <w:pPr>
        <w:pStyle w:val="Heading5"/>
      </w:pPr>
      <w:bookmarkStart w:id="298" w:name="_Toc225518365"/>
      <w:bookmarkStart w:id="299" w:name="_Toc54705332"/>
      <w:bookmarkStart w:id="300" w:name="_Toc69120791"/>
      <w:r w:rsidRPr="00D550B6">
        <w:t>Design Principles</w:t>
      </w:r>
      <w:bookmarkEnd w:id="298"/>
      <w:bookmarkEnd w:id="299"/>
      <w:bookmarkEnd w:id="300"/>
    </w:p>
    <w:p w14:paraId="335051FD" w14:textId="77777777" w:rsidR="00D550B6" w:rsidRPr="00D550B6" w:rsidRDefault="00D550B6" w:rsidP="000067CD">
      <w:pPr>
        <w:pStyle w:val="ListBullet"/>
        <w:numPr>
          <w:ilvl w:val="0"/>
          <w:numId w:val="15"/>
        </w:numPr>
        <w:spacing w:before="0" w:after="0"/>
      </w:pPr>
      <w:r w:rsidRPr="00D550B6">
        <w:t>Visibility – design for good visibility for operation</w:t>
      </w:r>
    </w:p>
    <w:p w14:paraId="2B661819" w14:textId="61A2D71C" w:rsidR="00D550B6" w:rsidRPr="00D550B6" w:rsidRDefault="00D550B6" w:rsidP="000067CD">
      <w:pPr>
        <w:pStyle w:val="ListBullet"/>
        <w:numPr>
          <w:ilvl w:val="0"/>
          <w:numId w:val="15"/>
        </w:numPr>
        <w:spacing w:before="0" w:after="0"/>
      </w:pPr>
      <w:r w:rsidRPr="00D550B6">
        <w:t>Mapping – make sure the relationship is clear</w:t>
      </w:r>
    </w:p>
    <w:p w14:paraId="06B751F9" w14:textId="19F18FF4" w:rsidR="00D550B6" w:rsidRDefault="00D550B6" w:rsidP="000067CD">
      <w:pPr>
        <w:pStyle w:val="ListBullet"/>
        <w:numPr>
          <w:ilvl w:val="0"/>
          <w:numId w:val="15"/>
        </w:numPr>
        <w:spacing w:before="0" w:after="0"/>
      </w:pPr>
      <w:r w:rsidRPr="00D550B6">
        <w:t>Feedback – provide to</w:t>
      </w:r>
      <w:r w:rsidR="00D218A5">
        <w:t xml:space="preserve"> the</w:t>
      </w:r>
      <w:r w:rsidRPr="00D550B6">
        <w:t xml:space="preserve"> user regarding outcome</w:t>
      </w:r>
    </w:p>
    <w:p w14:paraId="41D07D99" w14:textId="5CAB6570" w:rsidR="00A3584E" w:rsidRDefault="00A3584E" w:rsidP="00A97DBA">
      <w:pPr>
        <w:pStyle w:val="Heading3"/>
      </w:pPr>
      <w:bookmarkStart w:id="301" w:name="_Toc225518366"/>
      <w:bookmarkStart w:id="302" w:name="_Toc54705333"/>
      <w:bookmarkStart w:id="303" w:name="_Toc69120792"/>
      <w:r>
        <w:t>Work Process Design Checklist</w:t>
      </w:r>
      <w:bookmarkEnd w:id="301"/>
      <w:bookmarkEnd w:id="302"/>
      <w:bookmarkEnd w:id="303"/>
    </w:p>
    <w:p w14:paraId="766F1CA3" w14:textId="201EFA97" w:rsidR="001D5F50" w:rsidRDefault="00A3584E" w:rsidP="00886B80">
      <w:r w:rsidRPr="00C15F47">
        <w:t>Use the</w:t>
      </w:r>
      <w:r>
        <w:rPr>
          <w:b/>
          <w:i/>
        </w:rPr>
        <w:t xml:space="preserve"> Work Process Design </w:t>
      </w:r>
      <w:r w:rsidRPr="00C15F47">
        <w:rPr>
          <w:b/>
          <w:i/>
        </w:rPr>
        <w:t>Checklist</w:t>
      </w:r>
      <w:r>
        <w:t xml:space="preserve"> as needed for the ergonomics analysis process.</w:t>
      </w:r>
    </w:p>
    <w:p w14:paraId="5F80492C" w14:textId="77777777" w:rsidR="001D5F50" w:rsidRDefault="001D5F50">
      <w:pPr>
        <w:spacing w:before="0" w:after="0"/>
        <w:jc w:val="left"/>
      </w:pPr>
      <w:r>
        <w:br w:type="page"/>
      </w:r>
    </w:p>
    <w:p w14:paraId="1FAA930D" w14:textId="77777777"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lastRenderedPageBreak/>
        <w:t>Work Process Design Checklist</w:t>
      </w:r>
    </w:p>
    <w:p w14:paraId="6DD81AAF" w14:textId="77777777"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0"/>
        <w:gridCol w:w="714"/>
        <w:gridCol w:w="546"/>
        <w:gridCol w:w="630"/>
      </w:tblGrid>
      <w:tr w:rsidR="00332304" w:rsidRPr="00F06C9E" w14:paraId="77C50562" w14:textId="77777777" w:rsidTr="00332304">
        <w:tc>
          <w:tcPr>
            <w:tcW w:w="10440" w:type="dxa"/>
            <w:gridSpan w:val="4"/>
            <w:vAlign w:val="center"/>
          </w:tcPr>
          <w:p w14:paraId="168497EC" w14:textId="77777777" w:rsidR="00332304" w:rsidRPr="00F06C9E" w:rsidRDefault="00332304" w:rsidP="00886B80">
            <w:pPr>
              <w:rPr>
                <w:b/>
                <w:sz w:val="21"/>
                <w:szCs w:val="21"/>
              </w:rPr>
            </w:pPr>
            <w:r w:rsidRPr="00F06C9E">
              <w:rPr>
                <w:b/>
                <w:sz w:val="21"/>
                <w:szCs w:val="21"/>
              </w:rPr>
              <w:t>Is the task complex?</w:t>
            </w:r>
          </w:p>
        </w:tc>
      </w:tr>
      <w:tr w:rsidR="00332304" w:rsidRPr="00F06C9E" w14:paraId="2BA6BBF8" w14:textId="77777777" w:rsidTr="00630394">
        <w:tc>
          <w:tcPr>
            <w:tcW w:w="8550" w:type="dxa"/>
            <w:vAlign w:val="center"/>
          </w:tcPr>
          <w:p w14:paraId="5C6C79D6" w14:textId="77777777" w:rsidR="00332304" w:rsidRPr="00F06C9E" w:rsidRDefault="00332304" w:rsidP="000067CD">
            <w:pPr>
              <w:pStyle w:val="ListParagraph"/>
              <w:numPr>
                <w:ilvl w:val="0"/>
                <w:numId w:val="16"/>
              </w:numPr>
              <w:ind w:left="342"/>
              <w:rPr>
                <w:sz w:val="21"/>
                <w:szCs w:val="21"/>
              </w:rPr>
            </w:pPr>
            <w:r w:rsidRPr="00F06C9E">
              <w:rPr>
                <w:sz w:val="21"/>
                <w:szCs w:val="21"/>
              </w:rPr>
              <w:t>Does worker have to evaluate data before taking action?</w:t>
            </w:r>
          </w:p>
        </w:tc>
        <w:tc>
          <w:tcPr>
            <w:tcW w:w="714" w:type="dxa"/>
            <w:vAlign w:val="center"/>
          </w:tcPr>
          <w:p w14:paraId="488ADCA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2410C87" w14:textId="77777777" w:rsidR="00332304" w:rsidRPr="00F06C9E" w:rsidRDefault="00332304" w:rsidP="00886B80">
            <w:pPr>
              <w:rPr>
                <w:sz w:val="21"/>
                <w:szCs w:val="21"/>
              </w:rPr>
            </w:pPr>
            <w:r w:rsidRPr="00F06C9E">
              <w:rPr>
                <w:sz w:val="21"/>
                <w:szCs w:val="21"/>
              </w:rPr>
              <w:t>NO</w:t>
            </w:r>
          </w:p>
        </w:tc>
        <w:tc>
          <w:tcPr>
            <w:tcW w:w="630" w:type="dxa"/>
            <w:vAlign w:val="center"/>
          </w:tcPr>
          <w:p w14:paraId="648A608C" w14:textId="77777777" w:rsidR="00332304" w:rsidRPr="00F06C9E" w:rsidRDefault="00332304" w:rsidP="00886B80">
            <w:pPr>
              <w:rPr>
                <w:sz w:val="21"/>
                <w:szCs w:val="21"/>
              </w:rPr>
            </w:pPr>
            <w:r w:rsidRPr="00F06C9E">
              <w:rPr>
                <w:sz w:val="21"/>
                <w:szCs w:val="21"/>
              </w:rPr>
              <w:t>NA</w:t>
            </w:r>
          </w:p>
        </w:tc>
      </w:tr>
      <w:tr w:rsidR="00332304" w:rsidRPr="00F06C9E" w14:paraId="66CE0CA5" w14:textId="77777777" w:rsidTr="00630394">
        <w:tc>
          <w:tcPr>
            <w:tcW w:w="8550" w:type="dxa"/>
            <w:vAlign w:val="center"/>
          </w:tcPr>
          <w:p w14:paraId="3685DC28"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sense and respond to information signals occurring simultaneously from different machines without sufficient time to do so?</w:t>
            </w:r>
          </w:p>
        </w:tc>
        <w:tc>
          <w:tcPr>
            <w:tcW w:w="714" w:type="dxa"/>
            <w:vAlign w:val="center"/>
          </w:tcPr>
          <w:p w14:paraId="485BB3D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10DFEC5" w14:textId="77777777" w:rsidR="00332304" w:rsidRPr="00F06C9E" w:rsidRDefault="00332304" w:rsidP="00886B80">
            <w:pPr>
              <w:rPr>
                <w:sz w:val="21"/>
                <w:szCs w:val="21"/>
              </w:rPr>
            </w:pPr>
            <w:r w:rsidRPr="00F06C9E">
              <w:rPr>
                <w:sz w:val="21"/>
                <w:szCs w:val="21"/>
              </w:rPr>
              <w:t>NO</w:t>
            </w:r>
          </w:p>
        </w:tc>
        <w:tc>
          <w:tcPr>
            <w:tcW w:w="630" w:type="dxa"/>
            <w:vAlign w:val="center"/>
          </w:tcPr>
          <w:p w14:paraId="10F374A1" w14:textId="77777777" w:rsidR="00332304" w:rsidRPr="00F06C9E" w:rsidRDefault="00332304" w:rsidP="00886B80">
            <w:pPr>
              <w:rPr>
                <w:sz w:val="21"/>
                <w:szCs w:val="21"/>
              </w:rPr>
            </w:pPr>
            <w:r w:rsidRPr="00F06C9E">
              <w:rPr>
                <w:sz w:val="21"/>
                <w:szCs w:val="21"/>
              </w:rPr>
              <w:t>NA</w:t>
            </w:r>
          </w:p>
        </w:tc>
      </w:tr>
      <w:tr w:rsidR="00332304" w:rsidRPr="00F06C9E" w14:paraId="531105E4" w14:textId="77777777" w:rsidTr="00630394">
        <w:tc>
          <w:tcPr>
            <w:tcW w:w="8550" w:type="dxa"/>
            <w:vAlign w:val="center"/>
          </w:tcPr>
          <w:p w14:paraId="09C7F837"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14:paraId="5789FEB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3FE91AB" w14:textId="77777777" w:rsidR="00332304" w:rsidRPr="00F06C9E" w:rsidRDefault="00332304" w:rsidP="00886B80">
            <w:pPr>
              <w:rPr>
                <w:sz w:val="21"/>
                <w:szCs w:val="21"/>
              </w:rPr>
            </w:pPr>
            <w:r w:rsidRPr="00F06C9E">
              <w:rPr>
                <w:sz w:val="21"/>
                <w:szCs w:val="21"/>
              </w:rPr>
              <w:t>NO</w:t>
            </w:r>
          </w:p>
        </w:tc>
        <w:tc>
          <w:tcPr>
            <w:tcW w:w="630" w:type="dxa"/>
            <w:vAlign w:val="center"/>
          </w:tcPr>
          <w:p w14:paraId="38273460" w14:textId="77777777" w:rsidR="00332304" w:rsidRPr="00F06C9E" w:rsidRDefault="00332304" w:rsidP="00886B80">
            <w:pPr>
              <w:rPr>
                <w:sz w:val="21"/>
                <w:szCs w:val="21"/>
              </w:rPr>
            </w:pPr>
            <w:r w:rsidRPr="00F06C9E">
              <w:rPr>
                <w:sz w:val="21"/>
                <w:szCs w:val="21"/>
              </w:rPr>
              <w:t>NA</w:t>
            </w:r>
          </w:p>
        </w:tc>
      </w:tr>
      <w:tr w:rsidR="00332304" w:rsidRPr="00F06C9E" w14:paraId="4CA3D1A8" w14:textId="77777777" w:rsidTr="00630394">
        <w:tc>
          <w:tcPr>
            <w:tcW w:w="8550" w:type="dxa"/>
            <w:vAlign w:val="center"/>
          </w:tcPr>
          <w:p w14:paraId="4F1BCC73" w14:textId="77777777"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14:paraId="787F42B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52EAE96" w14:textId="77777777" w:rsidR="00332304" w:rsidRPr="00F06C9E" w:rsidRDefault="00332304" w:rsidP="00886B80">
            <w:pPr>
              <w:rPr>
                <w:sz w:val="21"/>
                <w:szCs w:val="21"/>
              </w:rPr>
            </w:pPr>
            <w:r w:rsidRPr="00F06C9E">
              <w:rPr>
                <w:sz w:val="21"/>
                <w:szCs w:val="21"/>
              </w:rPr>
              <w:t>NO</w:t>
            </w:r>
          </w:p>
        </w:tc>
        <w:tc>
          <w:tcPr>
            <w:tcW w:w="630" w:type="dxa"/>
            <w:vAlign w:val="center"/>
          </w:tcPr>
          <w:p w14:paraId="2AEC7727" w14:textId="77777777" w:rsidR="00332304" w:rsidRPr="00F06C9E" w:rsidRDefault="00332304" w:rsidP="00886B80">
            <w:pPr>
              <w:rPr>
                <w:sz w:val="21"/>
                <w:szCs w:val="21"/>
              </w:rPr>
            </w:pPr>
            <w:r w:rsidRPr="00F06C9E">
              <w:rPr>
                <w:sz w:val="21"/>
                <w:szCs w:val="21"/>
              </w:rPr>
              <w:t>NA</w:t>
            </w:r>
          </w:p>
        </w:tc>
      </w:tr>
      <w:tr w:rsidR="00332304" w:rsidRPr="00F06C9E" w14:paraId="12BA7302" w14:textId="77777777" w:rsidTr="00630394">
        <w:tc>
          <w:tcPr>
            <w:tcW w:w="8550" w:type="dxa"/>
            <w:vAlign w:val="center"/>
          </w:tcPr>
          <w:p w14:paraId="43AF069A" w14:textId="77777777"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14:paraId="2C9D235B"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36212A2" w14:textId="77777777" w:rsidR="00332304" w:rsidRPr="00F06C9E" w:rsidRDefault="00332304" w:rsidP="00886B80">
            <w:pPr>
              <w:rPr>
                <w:sz w:val="21"/>
                <w:szCs w:val="21"/>
              </w:rPr>
            </w:pPr>
            <w:r w:rsidRPr="00F06C9E">
              <w:rPr>
                <w:sz w:val="21"/>
                <w:szCs w:val="21"/>
              </w:rPr>
              <w:t>NO</w:t>
            </w:r>
          </w:p>
        </w:tc>
        <w:tc>
          <w:tcPr>
            <w:tcW w:w="630" w:type="dxa"/>
            <w:vAlign w:val="center"/>
          </w:tcPr>
          <w:p w14:paraId="047189A7" w14:textId="77777777" w:rsidR="00332304" w:rsidRPr="00F06C9E" w:rsidRDefault="00332304" w:rsidP="00886B80">
            <w:pPr>
              <w:rPr>
                <w:sz w:val="21"/>
                <w:szCs w:val="21"/>
              </w:rPr>
            </w:pPr>
            <w:r w:rsidRPr="00F06C9E">
              <w:rPr>
                <w:sz w:val="21"/>
                <w:szCs w:val="21"/>
              </w:rPr>
              <w:t>NA</w:t>
            </w:r>
          </w:p>
        </w:tc>
      </w:tr>
      <w:tr w:rsidR="00332304" w:rsidRPr="00F06C9E" w14:paraId="28D27F6B" w14:textId="77777777" w:rsidTr="00630394">
        <w:tc>
          <w:tcPr>
            <w:tcW w:w="8550" w:type="dxa"/>
            <w:vAlign w:val="center"/>
          </w:tcPr>
          <w:p w14:paraId="15DAD511" w14:textId="77777777"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14:paraId="072CAFA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85ADE79" w14:textId="77777777" w:rsidR="00332304" w:rsidRPr="00F06C9E" w:rsidRDefault="00332304" w:rsidP="00886B80">
            <w:pPr>
              <w:rPr>
                <w:sz w:val="21"/>
                <w:szCs w:val="21"/>
              </w:rPr>
            </w:pPr>
            <w:r w:rsidRPr="00F06C9E">
              <w:rPr>
                <w:sz w:val="21"/>
                <w:szCs w:val="21"/>
              </w:rPr>
              <w:t>NO</w:t>
            </w:r>
          </w:p>
        </w:tc>
        <w:tc>
          <w:tcPr>
            <w:tcW w:w="630" w:type="dxa"/>
            <w:vAlign w:val="center"/>
          </w:tcPr>
          <w:p w14:paraId="3115B521" w14:textId="77777777" w:rsidR="00332304" w:rsidRPr="00F06C9E" w:rsidRDefault="00332304" w:rsidP="00886B80">
            <w:pPr>
              <w:rPr>
                <w:sz w:val="21"/>
                <w:szCs w:val="21"/>
              </w:rPr>
            </w:pPr>
            <w:r w:rsidRPr="00F06C9E">
              <w:rPr>
                <w:sz w:val="21"/>
                <w:szCs w:val="21"/>
              </w:rPr>
              <w:t>NA</w:t>
            </w:r>
          </w:p>
        </w:tc>
      </w:tr>
      <w:tr w:rsidR="00332304" w:rsidRPr="00F06C9E" w14:paraId="700D98E5" w14:textId="77777777" w:rsidTr="00332304">
        <w:tc>
          <w:tcPr>
            <w:tcW w:w="10440" w:type="dxa"/>
            <w:gridSpan w:val="4"/>
            <w:vAlign w:val="center"/>
          </w:tcPr>
          <w:p w14:paraId="2E6EE9D7" w14:textId="77777777" w:rsidR="00332304" w:rsidRPr="00F06C9E" w:rsidRDefault="00332304" w:rsidP="00886B80">
            <w:pPr>
              <w:rPr>
                <w:b/>
                <w:sz w:val="21"/>
                <w:szCs w:val="21"/>
              </w:rPr>
            </w:pPr>
            <w:r w:rsidRPr="00F06C9E">
              <w:rPr>
                <w:b/>
                <w:sz w:val="21"/>
                <w:szCs w:val="21"/>
              </w:rPr>
              <w:t>Is the task monotonous?</w:t>
            </w:r>
          </w:p>
        </w:tc>
      </w:tr>
      <w:tr w:rsidR="00332304" w:rsidRPr="00F06C9E" w14:paraId="12018DC4" w14:textId="77777777" w:rsidTr="00630394">
        <w:tc>
          <w:tcPr>
            <w:tcW w:w="8550" w:type="dxa"/>
            <w:vAlign w:val="center"/>
          </w:tcPr>
          <w:p w14:paraId="54AF8772"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14:paraId="6CEBFCCC"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44E1CE4" w14:textId="77777777" w:rsidR="00332304" w:rsidRPr="00F06C9E" w:rsidRDefault="00332304" w:rsidP="00886B80">
            <w:pPr>
              <w:rPr>
                <w:sz w:val="21"/>
                <w:szCs w:val="21"/>
              </w:rPr>
            </w:pPr>
            <w:r w:rsidRPr="00F06C9E">
              <w:rPr>
                <w:sz w:val="21"/>
                <w:szCs w:val="21"/>
              </w:rPr>
              <w:t>NO</w:t>
            </w:r>
          </w:p>
        </w:tc>
        <w:tc>
          <w:tcPr>
            <w:tcW w:w="630" w:type="dxa"/>
            <w:vAlign w:val="center"/>
          </w:tcPr>
          <w:p w14:paraId="33B71731" w14:textId="77777777" w:rsidR="00332304" w:rsidRPr="00F06C9E" w:rsidRDefault="00332304" w:rsidP="00886B80">
            <w:pPr>
              <w:rPr>
                <w:sz w:val="21"/>
                <w:szCs w:val="21"/>
              </w:rPr>
            </w:pPr>
            <w:r w:rsidRPr="00F06C9E">
              <w:rPr>
                <w:sz w:val="21"/>
                <w:szCs w:val="21"/>
              </w:rPr>
              <w:t>NA</w:t>
            </w:r>
          </w:p>
        </w:tc>
      </w:tr>
      <w:tr w:rsidR="00332304" w:rsidRPr="00F06C9E" w14:paraId="2589846E" w14:textId="77777777" w:rsidTr="00630394">
        <w:tc>
          <w:tcPr>
            <w:tcW w:w="8550" w:type="dxa"/>
            <w:vAlign w:val="center"/>
          </w:tcPr>
          <w:p w14:paraId="60A85F4F"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14:paraId="365D420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2B9CDD9" w14:textId="77777777" w:rsidR="00332304" w:rsidRPr="00F06C9E" w:rsidRDefault="00332304" w:rsidP="00886B80">
            <w:pPr>
              <w:rPr>
                <w:sz w:val="21"/>
                <w:szCs w:val="21"/>
              </w:rPr>
            </w:pPr>
            <w:r w:rsidRPr="00F06C9E">
              <w:rPr>
                <w:sz w:val="21"/>
                <w:szCs w:val="21"/>
              </w:rPr>
              <w:t>NO</w:t>
            </w:r>
          </w:p>
        </w:tc>
        <w:tc>
          <w:tcPr>
            <w:tcW w:w="630" w:type="dxa"/>
            <w:vAlign w:val="center"/>
          </w:tcPr>
          <w:p w14:paraId="1D1ABB20" w14:textId="77777777" w:rsidR="00332304" w:rsidRPr="00F06C9E" w:rsidRDefault="00332304" w:rsidP="00886B80">
            <w:pPr>
              <w:rPr>
                <w:sz w:val="21"/>
                <w:szCs w:val="21"/>
              </w:rPr>
            </w:pPr>
            <w:r w:rsidRPr="00F06C9E">
              <w:rPr>
                <w:sz w:val="21"/>
                <w:szCs w:val="21"/>
              </w:rPr>
              <w:t>NA</w:t>
            </w:r>
          </w:p>
        </w:tc>
      </w:tr>
      <w:tr w:rsidR="00332304" w:rsidRPr="00F06C9E" w14:paraId="4A6274B5" w14:textId="77777777" w:rsidTr="00332304">
        <w:tc>
          <w:tcPr>
            <w:tcW w:w="10440" w:type="dxa"/>
            <w:gridSpan w:val="4"/>
            <w:vAlign w:val="center"/>
          </w:tcPr>
          <w:p w14:paraId="27AA4694" w14:textId="77777777" w:rsidR="00332304" w:rsidRPr="00F06C9E" w:rsidRDefault="00332304" w:rsidP="00886B80">
            <w:pPr>
              <w:rPr>
                <w:b/>
                <w:sz w:val="21"/>
                <w:szCs w:val="21"/>
              </w:rPr>
            </w:pPr>
            <w:r w:rsidRPr="00F06C9E">
              <w:rPr>
                <w:b/>
                <w:sz w:val="21"/>
                <w:szCs w:val="21"/>
              </w:rPr>
              <w:t>Design and Use Standards</w:t>
            </w:r>
          </w:p>
        </w:tc>
      </w:tr>
      <w:tr w:rsidR="00332304" w:rsidRPr="00F06C9E" w14:paraId="6E6F869F" w14:textId="77777777" w:rsidTr="00630394">
        <w:tc>
          <w:tcPr>
            <w:tcW w:w="8550" w:type="dxa"/>
            <w:vAlign w:val="center"/>
          </w:tcPr>
          <w:p w14:paraId="3E240E8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14:paraId="084E5BE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127DD32" w14:textId="77777777" w:rsidR="00332304" w:rsidRPr="00F06C9E" w:rsidRDefault="00332304" w:rsidP="00886B80">
            <w:pPr>
              <w:rPr>
                <w:sz w:val="21"/>
                <w:szCs w:val="21"/>
              </w:rPr>
            </w:pPr>
            <w:r w:rsidRPr="00F06C9E">
              <w:rPr>
                <w:sz w:val="21"/>
                <w:szCs w:val="21"/>
              </w:rPr>
              <w:t>NO</w:t>
            </w:r>
          </w:p>
        </w:tc>
        <w:tc>
          <w:tcPr>
            <w:tcW w:w="630" w:type="dxa"/>
            <w:vAlign w:val="center"/>
          </w:tcPr>
          <w:p w14:paraId="315D96D0" w14:textId="77777777" w:rsidR="00332304" w:rsidRPr="00F06C9E" w:rsidRDefault="00332304" w:rsidP="00886B80">
            <w:pPr>
              <w:rPr>
                <w:sz w:val="21"/>
                <w:szCs w:val="21"/>
              </w:rPr>
            </w:pPr>
            <w:r w:rsidRPr="00F06C9E">
              <w:rPr>
                <w:sz w:val="21"/>
                <w:szCs w:val="21"/>
              </w:rPr>
              <w:t>NA</w:t>
            </w:r>
          </w:p>
        </w:tc>
      </w:tr>
      <w:tr w:rsidR="00332304" w:rsidRPr="00F06C9E" w14:paraId="2293CC8B" w14:textId="77777777" w:rsidTr="00630394">
        <w:tc>
          <w:tcPr>
            <w:tcW w:w="8550" w:type="dxa"/>
            <w:vAlign w:val="center"/>
          </w:tcPr>
          <w:p w14:paraId="478C7287" w14:textId="77777777"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14:paraId="72128D1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CBC9D33" w14:textId="77777777" w:rsidR="00332304" w:rsidRPr="00F06C9E" w:rsidRDefault="00332304" w:rsidP="00886B80">
            <w:pPr>
              <w:rPr>
                <w:sz w:val="21"/>
                <w:szCs w:val="21"/>
              </w:rPr>
            </w:pPr>
            <w:r w:rsidRPr="00F06C9E">
              <w:rPr>
                <w:sz w:val="21"/>
                <w:szCs w:val="21"/>
              </w:rPr>
              <w:t>NO</w:t>
            </w:r>
          </w:p>
        </w:tc>
        <w:tc>
          <w:tcPr>
            <w:tcW w:w="630" w:type="dxa"/>
            <w:vAlign w:val="center"/>
          </w:tcPr>
          <w:p w14:paraId="7AE79D8B" w14:textId="77777777" w:rsidR="00332304" w:rsidRPr="00F06C9E" w:rsidRDefault="00332304" w:rsidP="00886B80">
            <w:pPr>
              <w:rPr>
                <w:sz w:val="21"/>
                <w:szCs w:val="21"/>
              </w:rPr>
            </w:pPr>
            <w:r w:rsidRPr="00F06C9E">
              <w:rPr>
                <w:sz w:val="21"/>
                <w:szCs w:val="21"/>
              </w:rPr>
              <w:t>NA</w:t>
            </w:r>
          </w:p>
        </w:tc>
      </w:tr>
      <w:tr w:rsidR="00332304" w:rsidRPr="00F06C9E" w14:paraId="63817CE1" w14:textId="77777777" w:rsidTr="00630394">
        <w:tc>
          <w:tcPr>
            <w:tcW w:w="8550" w:type="dxa"/>
            <w:vAlign w:val="center"/>
          </w:tcPr>
          <w:p w14:paraId="1B1AAB7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14:paraId="6930CC3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0167D73" w14:textId="77777777" w:rsidR="00332304" w:rsidRPr="00F06C9E" w:rsidRDefault="00332304" w:rsidP="00886B80">
            <w:pPr>
              <w:rPr>
                <w:sz w:val="21"/>
                <w:szCs w:val="21"/>
              </w:rPr>
            </w:pPr>
            <w:r w:rsidRPr="00F06C9E">
              <w:rPr>
                <w:sz w:val="21"/>
                <w:szCs w:val="21"/>
              </w:rPr>
              <w:t>NO</w:t>
            </w:r>
          </w:p>
        </w:tc>
        <w:tc>
          <w:tcPr>
            <w:tcW w:w="630" w:type="dxa"/>
            <w:vAlign w:val="center"/>
          </w:tcPr>
          <w:p w14:paraId="49D74BBD" w14:textId="77777777" w:rsidR="00332304" w:rsidRPr="00F06C9E" w:rsidRDefault="00332304" w:rsidP="00886B80">
            <w:pPr>
              <w:rPr>
                <w:sz w:val="21"/>
                <w:szCs w:val="21"/>
              </w:rPr>
            </w:pPr>
            <w:r w:rsidRPr="00F06C9E">
              <w:rPr>
                <w:sz w:val="21"/>
                <w:szCs w:val="21"/>
              </w:rPr>
              <w:t>NA</w:t>
            </w:r>
          </w:p>
        </w:tc>
      </w:tr>
      <w:tr w:rsidR="00332304" w:rsidRPr="00F06C9E" w14:paraId="231186B1" w14:textId="77777777" w:rsidTr="00630394">
        <w:tc>
          <w:tcPr>
            <w:tcW w:w="8550" w:type="dxa"/>
            <w:vAlign w:val="center"/>
          </w:tcPr>
          <w:p w14:paraId="79A0C12A" w14:textId="77777777"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14:paraId="271F6B0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B590437" w14:textId="77777777" w:rsidR="00332304" w:rsidRPr="00F06C9E" w:rsidRDefault="00332304" w:rsidP="00886B80">
            <w:pPr>
              <w:rPr>
                <w:sz w:val="21"/>
                <w:szCs w:val="21"/>
              </w:rPr>
            </w:pPr>
            <w:r w:rsidRPr="00F06C9E">
              <w:rPr>
                <w:sz w:val="21"/>
                <w:szCs w:val="21"/>
              </w:rPr>
              <w:t>NO</w:t>
            </w:r>
          </w:p>
        </w:tc>
        <w:tc>
          <w:tcPr>
            <w:tcW w:w="630" w:type="dxa"/>
            <w:vAlign w:val="center"/>
          </w:tcPr>
          <w:p w14:paraId="21039FAD" w14:textId="77777777" w:rsidR="00332304" w:rsidRPr="00F06C9E" w:rsidRDefault="00332304" w:rsidP="00886B80">
            <w:pPr>
              <w:rPr>
                <w:sz w:val="21"/>
                <w:szCs w:val="21"/>
              </w:rPr>
            </w:pPr>
            <w:r w:rsidRPr="00F06C9E">
              <w:rPr>
                <w:sz w:val="21"/>
                <w:szCs w:val="21"/>
              </w:rPr>
              <w:t>NA</w:t>
            </w:r>
          </w:p>
        </w:tc>
      </w:tr>
      <w:tr w:rsidR="00332304" w:rsidRPr="00F06C9E" w14:paraId="19A1A294" w14:textId="77777777" w:rsidTr="00630394">
        <w:tc>
          <w:tcPr>
            <w:tcW w:w="8550" w:type="dxa"/>
            <w:vAlign w:val="center"/>
          </w:tcPr>
          <w:p w14:paraId="7268FBC8" w14:textId="77777777"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14:paraId="40900C6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139E400" w14:textId="77777777" w:rsidR="00332304" w:rsidRPr="00F06C9E" w:rsidRDefault="00332304" w:rsidP="00886B80">
            <w:pPr>
              <w:rPr>
                <w:sz w:val="21"/>
                <w:szCs w:val="21"/>
              </w:rPr>
            </w:pPr>
            <w:r w:rsidRPr="00F06C9E">
              <w:rPr>
                <w:sz w:val="21"/>
                <w:szCs w:val="21"/>
              </w:rPr>
              <w:t>NO</w:t>
            </w:r>
          </w:p>
        </w:tc>
        <w:tc>
          <w:tcPr>
            <w:tcW w:w="630" w:type="dxa"/>
            <w:vAlign w:val="center"/>
          </w:tcPr>
          <w:p w14:paraId="54ECC07F" w14:textId="77777777" w:rsidR="00332304" w:rsidRPr="00F06C9E" w:rsidRDefault="00332304" w:rsidP="00886B80">
            <w:pPr>
              <w:rPr>
                <w:sz w:val="21"/>
                <w:szCs w:val="21"/>
              </w:rPr>
            </w:pPr>
            <w:r w:rsidRPr="00F06C9E">
              <w:rPr>
                <w:sz w:val="21"/>
                <w:szCs w:val="21"/>
              </w:rPr>
              <w:t>NA</w:t>
            </w:r>
          </w:p>
        </w:tc>
      </w:tr>
      <w:tr w:rsidR="00332304" w:rsidRPr="00F06C9E" w14:paraId="201098C7" w14:textId="77777777" w:rsidTr="00630394">
        <w:tc>
          <w:tcPr>
            <w:tcW w:w="8550" w:type="dxa"/>
            <w:vAlign w:val="center"/>
          </w:tcPr>
          <w:p w14:paraId="68E6C475" w14:textId="77777777"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14:paraId="780B9B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051371A" w14:textId="77777777" w:rsidR="00332304" w:rsidRPr="00F06C9E" w:rsidRDefault="00332304" w:rsidP="00886B80">
            <w:pPr>
              <w:rPr>
                <w:sz w:val="21"/>
                <w:szCs w:val="21"/>
              </w:rPr>
            </w:pPr>
            <w:r w:rsidRPr="00F06C9E">
              <w:rPr>
                <w:sz w:val="21"/>
                <w:szCs w:val="21"/>
              </w:rPr>
              <w:t>NO</w:t>
            </w:r>
          </w:p>
        </w:tc>
        <w:tc>
          <w:tcPr>
            <w:tcW w:w="630" w:type="dxa"/>
            <w:vAlign w:val="center"/>
          </w:tcPr>
          <w:p w14:paraId="76BBDCC0" w14:textId="77777777" w:rsidR="00332304" w:rsidRPr="00F06C9E" w:rsidRDefault="00332304" w:rsidP="00886B80">
            <w:pPr>
              <w:rPr>
                <w:sz w:val="21"/>
                <w:szCs w:val="21"/>
              </w:rPr>
            </w:pPr>
            <w:r w:rsidRPr="00F06C9E">
              <w:rPr>
                <w:sz w:val="21"/>
                <w:szCs w:val="21"/>
              </w:rPr>
              <w:t>NA</w:t>
            </w:r>
          </w:p>
        </w:tc>
      </w:tr>
      <w:tr w:rsidR="00332304" w:rsidRPr="00F06C9E" w14:paraId="37C0EAB3" w14:textId="77777777" w:rsidTr="00630394">
        <w:tc>
          <w:tcPr>
            <w:tcW w:w="8550" w:type="dxa"/>
            <w:vAlign w:val="center"/>
          </w:tcPr>
          <w:p w14:paraId="37C1DAD7"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14:paraId="22F54E1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7C07B21" w14:textId="77777777" w:rsidR="00332304" w:rsidRPr="00F06C9E" w:rsidRDefault="00332304" w:rsidP="00886B80">
            <w:pPr>
              <w:rPr>
                <w:sz w:val="21"/>
                <w:szCs w:val="21"/>
              </w:rPr>
            </w:pPr>
            <w:r w:rsidRPr="00F06C9E">
              <w:rPr>
                <w:sz w:val="21"/>
                <w:szCs w:val="21"/>
              </w:rPr>
              <w:t>NO</w:t>
            </w:r>
          </w:p>
        </w:tc>
        <w:tc>
          <w:tcPr>
            <w:tcW w:w="630" w:type="dxa"/>
            <w:vAlign w:val="center"/>
          </w:tcPr>
          <w:p w14:paraId="6E40671E" w14:textId="77777777" w:rsidR="00332304" w:rsidRPr="00F06C9E" w:rsidRDefault="00332304" w:rsidP="00886B80">
            <w:pPr>
              <w:rPr>
                <w:sz w:val="21"/>
                <w:szCs w:val="21"/>
              </w:rPr>
            </w:pPr>
            <w:r w:rsidRPr="00F06C9E">
              <w:rPr>
                <w:sz w:val="21"/>
                <w:szCs w:val="21"/>
              </w:rPr>
              <w:t>NA</w:t>
            </w:r>
          </w:p>
        </w:tc>
      </w:tr>
      <w:tr w:rsidR="00332304" w:rsidRPr="00F06C9E" w14:paraId="04EB897B" w14:textId="77777777" w:rsidTr="00630394">
        <w:tc>
          <w:tcPr>
            <w:tcW w:w="8550" w:type="dxa"/>
            <w:vAlign w:val="center"/>
          </w:tcPr>
          <w:p w14:paraId="7EF8B827" w14:textId="77777777"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14:paraId="26BDBC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7ED09C5" w14:textId="77777777" w:rsidR="00332304" w:rsidRPr="00F06C9E" w:rsidRDefault="00332304" w:rsidP="00886B80">
            <w:pPr>
              <w:rPr>
                <w:sz w:val="21"/>
                <w:szCs w:val="21"/>
              </w:rPr>
            </w:pPr>
            <w:r w:rsidRPr="00F06C9E">
              <w:rPr>
                <w:sz w:val="21"/>
                <w:szCs w:val="21"/>
              </w:rPr>
              <w:t>NO</w:t>
            </w:r>
          </w:p>
        </w:tc>
        <w:tc>
          <w:tcPr>
            <w:tcW w:w="630" w:type="dxa"/>
            <w:vAlign w:val="center"/>
          </w:tcPr>
          <w:p w14:paraId="3B9CAED2" w14:textId="77777777" w:rsidR="00332304" w:rsidRPr="00F06C9E" w:rsidRDefault="00332304" w:rsidP="00886B80">
            <w:pPr>
              <w:rPr>
                <w:sz w:val="21"/>
                <w:szCs w:val="21"/>
              </w:rPr>
            </w:pPr>
            <w:r w:rsidRPr="00F06C9E">
              <w:rPr>
                <w:sz w:val="21"/>
                <w:szCs w:val="21"/>
              </w:rPr>
              <w:t>NA</w:t>
            </w:r>
          </w:p>
        </w:tc>
      </w:tr>
      <w:tr w:rsidR="00332304" w:rsidRPr="00F06C9E" w14:paraId="61FFEBF2" w14:textId="77777777" w:rsidTr="00630394">
        <w:tc>
          <w:tcPr>
            <w:tcW w:w="8550" w:type="dxa"/>
            <w:vAlign w:val="center"/>
          </w:tcPr>
          <w:p w14:paraId="5B05E955" w14:textId="77777777"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14:paraId="0CD53DD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BB14FE4" w14:textId="77777777" w:rsidR="00332304" w:rsidRPr="00F06C9E" w:rsidRDefault="00332304" w:rsidP="00886B80">
            <w:pPr>
              <w:rPr>
                <w:sz w:val="21"/>
                <w:szCs w:val="21"/>
              </w:rPr>
            </w:pPr>
            <w:r w:rsidRPr="00F06C9E">
              <w:rPr>
                <w:sz w:val="21"/>
                <w:szCs w:val="21"/>
              </w:rPr>
              <w:t>NO</w:t>
            </w:r>
          </w:p>
        </w:tc>
        <w:tc>
          <w:tcPr>
            <w:tcW w:w="630" w:type="dxa"/>
            <w:vAlign w:val="center"/>
          </w:tcPr>
          <w:p w14:paraId="0C52DD49" w14:textId="77777777" w:rsidR="00332304" w:rsidRPr="00F06C9E" w:rsidRDefault="00332304" w:rsidP="00886B80">
            <w:pPr>
              <w:rPr>
                <w:sz w:val="21"/>
                <w:szCs w:val="21"/>
              </w:rPr>
            </w:pPr>
            <w:r w:rsidRPr="00F06C9E">
              <w:rPr>
                <w:sz w:val="21"/>
                <w:szCs w:val="21"/>
              </w:rPr>
              <w:t>NA</w:t>
            </w:r>
          </w:p>
        </w:tc>
      </w:tr>
      <w:tr w:rsidR="00332304" w:rsidRPr="00F06C9E" w14:paraId="6815B821" w14:textId="77777777" w:rsidTr="00630394">
        <w:trPr>
          <w:trHeight w:val="62"/>
        </w:trPr>
        <w:tc>
          <w:tcPr>
            <w:tcW w:w="8550" w:type="dxa"/>
            <w:vAlign w:val="center"/>
          </w:tcPr>
          <w:p w14:paraId="320B861F" w14:textId="503BC3F6"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14:paraId="7F25199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D54B1BE" w14:textId="77777777" w:rsidR="00332304" w:rsidRPr="00F06C9E" w:rsidRDefault="00332304" w:rsidP="00886B80">
            <w:pPr>
              <w:rPr>
                <w:sz w:val="21"/>
                <w:szCs w:val="21"/>
              </w:rPr>
            </w:pPr>
            <w:r w:rsidRPr="00F06C9E">
              <w:rPr>
                <w:sz w:val="21"/>
                <w:szCs w:val="21"/>
              </w:rPr>
              <w:t>NO</w:t>
            </w:r>
          </w:p>
        </w:tc>
        <w:tc>
          <w:tcPr>
            <w:tcW w:w="630" w:type="dxa"/>
            <w:vAlign w:val="center"/>
          </w:tcPr>
          <w:p w14:paraId="45339CDE" w14:textId="77777777" w:rsidR="00332304" w:rsidRPr="00F06C9E" w:rsidRDefault="00332304" w:rsidP="00886B80">
            <w:pPr>
              <w:rPr>
                <w:sz w:val="21"/>
                <w:szCs w:val="21"/>
              </w:rPr>
            </w:pPr>
            <w:r w:rsidRPr="00F06C9E">
              <w:rPr>
                <w:sz w:val="21"/>
                <w:szCs w:val="21"/>
              </w:rPr>
              <w:t>NA</w:t>
            </w:r>
          </w:p>
        </w:tc>
      </w:tr>
      <w:tr w:rsidR="00332304" w:rsidRPr="00F06C9E" w14:paraId="4E542ECC" w14:textId="77777777" w:rsidTr="00630394">
        <w:trPr>
          <w:trHeight w:val="62"/>
        </w:trPr>
        <w:tc>
          <w:tcPr>
            <w:tcW w:w="8550" w:type="dxa"/>
            <w:vAlign w:val="center"/>
          </w:tcPr>
          <w:p w14:paraId="2445AEC5"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14:paraId="204E7AC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DCA165C" w14:textId="77777777" w:rsidR="00332304" w:rsidRPr="00F06C9E" w:rsidRDefault="00332304" w:rsidP="00886B80">
            <w:pPr>
              <w:rPr>
                <w:sz w:val="21"/>
                <w:szCs w:val="21"/>
              </w:rPr>
            </w:pPr>
            <w:r w:rsidRPr="00F06C9E">
              <w:rPr>
                <w:sz w:val="21"/>
                <w:szCs w:val="21"/>
              </w:rPr>
              <w:t>NO</w:t>
            </w:r>
          </w:p>
        </w:tc>
        <w:tc>
          <w:tcPr>
            <w:tcW w:w="630" w:type="dxa"/>
            <w:vAlign w:val="center"/>
          </w:tcPr>
          <w:p w14:paraId="4CC8CC58" w14:textId="77777777" w:rsidR="00332304" w:rsidRPr="00F06C9E" w:rsidRDefault="00332304" w:rsidP="00886B80">
            <w:pPr>
              <w:rPr>
                <w:sz w:val="21"/>
                <w:szCs w:val="21"/>
              </w:rPr>
            </w:pPr>
            <w:r w:rsidRPr="00F06C9E">
              <w:rPr>
                <w:sz w:val="21"/>
                <w:szCs w:val="21"/>
              </w:rPr>
              <w:t>NA</w:t>
            </w:r>
          </w:p>
        </w:tc>
      </w:tr>
      <w:tr w:rsidR="00332304" w:rsidRPr="00F06C9E" w14:paraId="5EA8566A" w14:textId="77777777" w:rsidTr="00630394">
        <w:tc>
          <w:tcPr>
            <w:tcW w:w="8550" w:type="dxa"/>
            <w:vAlign w:val="center"/>
          </w:tcPr>
          <w:p w14:paraId="0E94385B" w14:textId="0FCAECAE"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14:paraId="6742B247"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4BE48FB" w14:textId="77777777" w:rsidR="00332304" w:rsidRPr="00F06C9E" w:rsidRDefault="00332304" w:rsidP="00886B80">
            <w:pPr>
              <w:rPr>
                <w:sz w:val="21"/>
                <w:szCs w:val="21"/>
              </w:rPr>
            </w:pPr>
            <w:r w:rsidRPr="00F06C9E">
              <w:rPr>
                <w:sz w:val="21"/>
                <w:szCs w:val="21"/>
              </w:rPr>
              <w:t>NO</w:t>
            </w:r>
          </w:p>
        </w:tc>
        <w:tc>
          <w:tcPr>
            <w:tcW w:w="630" w:type="dxa"/>
            <w:vAlign w:val="center"/>
          </w:tcPr>
          <w:p w14:paraId="130269FA" w14:textId="77777777" w:rsidR="00332304" w:rsidRPr="00F06C9E" w:rsidRDefault="00332304" w:rsidP="00886B80">
            <w:pPr>
              <w:rPr>
                <w:sz w:val="21"/>
                <w:szCs w:val="21"/>
              </w:rPr>
            </w:pPr>
            <w:r w:rsidRPr="00F06C9E">
              <w:rPr>
                <w:sz w:val="21"/>
                <w:szCs w:val="21"/>
              </w:rPr>
              <w:t>NA</w:t>
            </w:r>
          </w:p>
        </w:tc>
      </w:tr>
      <w:tr w:rsidR="00332304" w:rsidRPr="00F06C9E" w14:paraId="2906E259" w14:textId="77777777" w:rsidTr="00630394">
        <w:tc>
          <w:tcPr>
            <w:tcW w:w="8550" w:type="dxa"/>
            <w:vAlign w:val="center"/>
          </w:tcPr>
          <w:p w14:paraId="7B07FBFE"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14:paraId="7C5B3728"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25FEB59" w14:textId="77777777" w:rsidR="00332304" w:rsidRPr="00F06C9E" w:rsidRDefault="00332304" w:rsidP="00886B80">
            <w:pPr>
              <w:rPr>
                <w:sz w:val="21"/>
                <w:szCs w:val="21"/>
              </w:rPr>
            </w:pPr>
            <w:r w:rsidRPr="00F06C9E">
              <w:rPr>
                <w:sz w:val="21"/>
                <w:szCs w:val="21"/>
              </w:rPr>
              <w:t>NO</w:t>
            </w:r>
          </w:p>
        </w:tc>
        <w:tc>
          <w:tcPr>
            <w:tcW w:w="630" w:type="dxa"/>
            <w:vAlign w:val="center"/>
          </w:tcPr>
          <w:p w14:paraId="44D48BE0" w14:textId="77777777" w:rsidR="00332304" w:rsidRPr="00F06C9E" w:rsidRDefault="00332304" w:rsidP="00886B80">
            <w:pPr>
              <w:rPr>
                <w:sz w:val="21"/>
                <w:szCs w:val="21"/>
              </w:rPr>
            </w:pPr>
            <w:r w:rsidRPr="00F06C9E">
              <w:rPr>
                <w:sz w:val="21"/>
                <w:szCs w:val="21"/>
              </w:rPr>
              <w:t>NA</w:t>
            </w:r>
          </w:p>
        </w:tc>
      </w:tr>
      <w:tr w:rsidR="00332304" w:rsidRPr="00F06C9E" w14:paraId="6333BCBF" w14:textId="77777777" w:rsidTr="00630394">
        <w:tc>
          <w:tcPr>
            <w:tcW w:w="8550" w:type="dxa"/>
            <w:vAlign w:val="center"/>
          </w:tcPr>
          <w:p w14:paraId="08263F3C" w14:textId="40757933"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14:paraId="3E549E8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F52E162" w14:textId="77777777" w:rsidR="00332304" w:rsidRPr="00F06C9E" w:rsidRDefault="00332304" w:rsidP="00886B80">
            <w:pPr>
              <w:rPr>
                <w:sz w:val="21"/>
                <w:szCs w:val="21"/>
              </w:rPr>
            </w:pPr>
            <w:r w:rsidRPr="00F06C9E">
              <w:rPr>
                <w:sz w:val="21"/>
                <w:szCs w:val="21"/>
              </w:rPr>
              <w:t>NO</w:t>
            </w:r>
          </w:p>
        </w:tc>
        <w:tc>
          <w:tcPr>
            <w:tcW w:w="630" w:type="dxa"/>
            <w:vAlign w:val="center"/>
          </w:tcPr>
          <w:p w14:paraId="399D50DB" w14:textId="77777777" w:rsidR="00332304" w:rsidRPr="00F06C9E" w:rsidRDefault="00332304" w:rsidP="00886B80">
            <w:pPr>
              <w:rPr>
                <w:sz w:val="21"/>
                <w:szCs w:val="21"/>
              </w:rPr>
            </w:pPr>
            <w:r w:rsidRPr="00F06C9E">
              <w:rPr>
                <w:sz w:val="21"/>
                <w:szCs w:val="21"/>
              </w:rPr>
              <w:t>NA</w:t>
            </w:r>
          </w:p>
        </w:tc>
      </w:tr>
      <w:tr w:rsidR="00332304" w:rsidRPr="00F06C9E" w14:paraId="7ADA6FFD" w14:textId="77777777" w:rsidTr="00332304">
        <w:tc>
          <w:tcPr>
            <w:tcW w:w="10440" w:type="dxa"/>
            <w:gridSpan w:val="4"/>
            <w:vAlign w:val="center"/>
          </w:tcPr>
          <w:p w14:paraId="52DCC766" w14:textId="77777777" w:rsidR="00332304" w:rsidRPr="00F06C9E" w:rsidRDefault="00332304" w:rsidP="00886B80">
            <w:pPr>
              <w:rPr>
                <w:b/>
                <w:sz w:val="21"/>
                <w:szCs w:val="21"/>
              </w:rPr>
            </w:pPr>
            <w:r w:rsidRPr="00F06C9E">
              <w:rPr>
                <w:b/>
                <w:sz w:val="21"/>
                <w:szCs w:val="21"/>
              </w:rPr>
              <w:t>Training (Technical and Safety)</w:t>
            </w:r>
          </w:p>
        </w:tc>
      </w:tr>
      <w:tr w:rsidR="00332304" w:rsidRPr="00F06C9E" w14:paraId="4AB5CFCB" w14:textId="77777777" w:rsidTr="00630394">
        <w:tc>
          <w:tcPr>
            <w:tcW w:w="8550" w:type="dxa"/>
            <w:vAlign w:val="center"/>
          </w:tcPr>
          <w:p w14:paraId="2907383E" w14:textId="2E784398"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14:paraId="15057BC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69CE7F" w14:textId="77777777" w:rsidR="00332304" w:rsidRPr="00F06C9E" w:rsidRDefault="00332304" w:rsidP="00886B80">
            <w:pPr>
              <w:rPr>
                <w:sz w:val="21"/>
                <w:szCs w:val="21"/>
              </w:rPr>
            </w:pPr>
            <w:r w:rsidRPr="00F06C9E">
              <w:rPr>
                <w:sz w:val="21"/>
                <w:szCs w:val="21"/>
              </w:rPr>
              <w:t>NO</w:t>
            </w:r>
          </w:p>
        </w:tc>
        <w:tc>
          <w:tcPr>
            <w:tcW w:w="630" w:type="dxa"/>
            <w:vAlign w:val="center"/>
          </w:tcPr>
          <w:p w14:paraId="0C238BC6" w14:textId="77777777" w:rsidR="00332304" w:rsidRPr="00F06C9E" w:rsidRDefault="00332304" w:rsidP="00886B80">
            <w:pPr>
              <w:rPr>
                <w:sz w:val="21"/>
                <w:szCs w:val="21"/>
              </w:rPr>
            </w:pPr>
            <w:r w:rsidRPr="00F06C9E">
              <w:rPr>
                <w:sz w:val="21"/>
                <w:szCs w:val="21"/>
              </w:rPr>
              <w:t>NA</w:t>
            </w:r>
          </w:p>
        </w:tc>
      </w:tr>
      <w:tr w:rsidR="00332304" w:rsidRPr="00F06C9E" w14:paraId="03DA4489" w14:textId="77777777" w:rsidTr="00630394">
        <w:tc>
          <w:tcPr>
            <w:tcW w:w="8550" w:type="dxa"/>
            <w:vAlign w:val="center"/>
          </w:tcPr>
          <w:p w14:paraId="3BF186AC" w14:textId="31CB5EE0" w:rsidR="00332304" w:rsidRPr="00CA5065" w:rsidRDefault="00332304" w:rsidP="00CA5065">
            <w:pPr>
              <w:pStyle w:val="ListParagraph"/>
              <w:numPr>
                <w:ilvl w:val="0"/>
                <w:numId w:val="16"/>
              </w:numPr>
              <w:ind w:left="322"/>
              <w:rPr>
                <w:sz w:val="21"/>
                <w:szCs w:val="21"/>
              </w:rPr>
            </w:pPr>
            <w:r w:rsidRPr="00CA5065">
              <w:rPr>
                <w:sz w:val="21"/>
                <w:szCs w:val="21"/>
              </w:rPr>
              <w:t>Is the workforce inadequately trained in the safe performance of the job tasks?</w:t>
            </w:r>
          </w:p>
        </w:tc>
        <w:tc>
          <w:tcPr>
            <w:tcW w:w="714" w:type="dxa"/>
            <w:vAlign w:val="center"/>
          </w:tcPr>
          <w:p w14:paraId="3BC84BD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12BC18" w14:textId="77777777" w:rsidR="00332304" w:rsidRPr="00F06C9E" w:rsidRDefault="00332304" w:rsidP="00886B80">
            <w:pPr>
              <w:rPr>
                <w:sz w:val="21"/>
                <w:szCs w:val="21"/>
              </w:rPr>
            </w:pPr>
            <w:r w:rsidRPr="00F06C9E">
              <w:rPr>
                <w:sz w:val="21"/>
                <w:szCs w:val="21"/>
              </w:rPr>
              <w:t>NO</w:t>
            </w:r>
          </w:p>
        </w:tc>
        <w:tc>
          <w:tcPr>
            <w:tcW w:w="630" w:type="dxa"/>
            <w:vAlign w:val="center"/>
          </w:tcPr>
          <w:p w14:paraId="7FC6ACA5" w14:textId="77777777" w:rsidR="00332304" w:rsidRPr="00F06C9E" w:rsidRDefault="00332304" w:rsidP="00886B80">
            <w:pPr>
              <w:rPr>
                <w:sz w:val="21"/>
                <w:szCs w:val="21"/>
              </w:rPr>
            </w:pPr>
            <w:r w:rsidRPr="00F06C9E">
              <w:rPr>
                <w:sz w:val="21"/>
                <w:szCs w:val="21"/>
              </w:rPr>
              <w:t>NA</w:t>
            </w:r>
          </w:p>
        </w:tc>
      </w:tr>
      <w:tr w:rsidR="00332304" w:rsidRPr="00F06C9E" w14:paraId="339C46AA" w14:textId="77777777" w:rsidTr="00630394">
        <w:tc>
          <w:tcPr>
            <w:tcW w:w="8550" w:type="dxa"/>
            <w:vAlign w:val="center"/>
          </w:tcPr>
          <w:p w14:paraId="6783E25B" w14:textId="1D16367B" w:rsidR="00332304" w:rsidRPr="00CA5065" w:rsidRDefault="00332304" w:rsidP="00CA5065">
            <w:pPr>
              <w:pStyle w:val="ListParagraph"/>
              <w:numPr>
                <w:ilvl w:val="0"/>
                <w:numId w:val="16"/>
              </w:numPr>
              <w:ind w:left="322"/>
              <w:rPr>
                <w:sz w:val="21"/>
                <w:szCs w:val="21"/>
              </w:rPr>
            </w:pPr>
            <w:r w:rsidRPr="00CA5065">
              <w:rPr>
                <w:sz w:val="21"/>
                <w:szCs w:val="21"/>
              </w:rPr>
              <w:t>Is the workforce inadequately trained in methods (breaks, stretching, and warm-up activities) to control job fatigue</w:t>
            </w:r>
          </w:p>
        </w:tc>
        <w:tc>
          <w:tcPr>
            <w:tcW w:w="714" w:type="dxa"/>
            <w:vAlign w:val="center"/>
          </w:tcPr>
          <w:p w14:paraId="498FABCD"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7BEC325" w14:textId="77777777" w:rsidR="00332304" w:rsidRPr="00F06C9E" w:rsidRDefault="00332304" w:rsidP="00886B80">
            <w:pPr>
              <w:rPr>
                <w:sz w:val="21"/>
                <w:szCs w:val="21"/>
              </w:rPr>
            </w:pPr>
            <w:r w:rsidRPr="00F06C9E">
              <w:rPr>
                <w:sz w:val="21"/>
                <w:szCs w:val="21"/>
              </w:rPr>
              <w:t>NO</w:t>
            </w:r>
          </w:p>
        </w:tc>
        <w:tc>
          <w:tcPr>
            <w:tcW w:w="630" w:type="dxa"/>
            <w:vAlign w:val="center"/>
          </w:tcPr>
          <w:p w14:paraId="5C513CF4" w14:textId="77777777" w:rsidR="00332304" w:rsidRPr="00F06C9E" w:rsidRDefault="00332304" w:rsidP="00886B80">
            <w:pPr>
              <w:rPr>
                <w:sz w:val="21"/>
                <w:szCs w:val="21"/>
              </w:rPr>
            </w:pPr>
            <w:r w:rsidRPr="00F06C9E">
              <w:rPr>
                <w:sz w:val="21"/>
                <w:szCs w:val="21"/>
              </w:rPr>
              <w:t>NA</w:t>
            </w:r>
          </w:p>
        </w:tc>
      </w:tr>
    </w:tbl>
    <w:p w14:paraId="0D4FC26D" w14:textId="4030746C" w:rsidR="00567AC8" w:rsidRDefault="00567AC8" w:rsidP="003E4575"/>
    <w:p w14:paraId="47E27AD5" w14:textId="3F82B2B6" w:rsidR="00567AC8" w:rsidRPr="003F15F4" w:rsidRDefault="00961956" w:rsidP="00EC21EA">
      <w:pPr>
        <w:pStyle w:val="Heading2"/>
        <w:rPr>
          <w:szCs w:val="28"/>
        </w:rPr>
      </w:pPr>
      <w:bookmarkStart w:id="304" w:name="_Toc54705334"/>
      <w:bookmarkStart w:id="305" w:name="_Toc225518367"/>
      <w:bookmarkStart w:id="306" w:name="_Toc69120793"/>
      <w:bookmarkEnd w:id="178"/>
      <w:bookmarkEnd w:id="179"/>
      <w:r>
        <w:rPr>
          <w:noProof/>
        </w:rPr>
        <w:lastRenderedPageBreak/>
        <w:drawing>
          <wp:anchor distT="0" distB="0" distL="114300" distR="114300" simplePos="0" relativeHeight="252235264" behindDoc="0" locked="0" layoutInCell="1" allowOverlap="1" wp14:anchorId="140EC743" wp14:editId="05B6835C">
            <wp:simplePos x="0" y="0"/>
            <wp:positionH relativeFrom="column">
              <wp:posOffset>-1280160</wp:posOffset>
            </wp:positionH>
            <wp:positionV relativeFrom="paragraph">
              <wp:posOffset>-88036</wp:posOffset>
            </wp:positionV>
            <wp:extent cx="915715" cy="1042416"/>
            <wp:effectExtent l="0" t="0" r="0" b="5715"/>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5715" cy="104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567AC8" w:rsidRPr="00915077">
        <w:t>Promote</w:t>
      </w:r>
      <w:r w:rsidR="00567AC8" w:rsidRPr="003F15F4">
        <w:rPr>
          <w:szCs w:val="28"/>
        </w:rPr>
        <w:t xml:space="preserve"> </w:t>
      </w:r>
      <w:r w:rsidR="00567AC8" w:rsidRPr="00915077">
        <w:t>Neutral Position</w:t>
      </w:r>
      <w:r w:rsidR="00567AC8">
        <w:t xml:space="preserve"> and Support</w:t>
      </w:r>
      <w:bookmarkEnd w:id="304"/>
      <w:bookmarkEnd w:id="305"/>
      <w:bookmarkEnd w:id="306"/>
    </w:p>
    <w:p w14:paraId="568F0FCD" w14:textId="416DE840"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w:t>
      </w:r>
      <w:r w:rsidR="00FF36AE">
        <w:t xml:space="preserve">ergonomics </w:t>
      </w:r>
      <w:r>
        <w:t>principle is to position</w:t>
      </w:r>
      <w:r w:rsidR="0027696A">
        <w:t xml:space="preserve"> and support</w:t>
      </w:r>
      <w:r>
        <w:t xml:space="preserve"> the body</w:t>
      </w:r>
      <w:r w:rsidR="0027696A">
        <w:t xml:space="preserve"> and limbs</w:t>
      </w:r>
      <w:r>
        <w:t xml:space="preserve"> in </w:t>
      </w:r>
      <w:r w:rsidR="001335B9">
        <w:t xml:space="preserve">the </w:t>
      </w:r>
      <w:r>
        <w:t>neutral</w:t>
      </w:r>
      <w:r w:rsidR="001335B9">
        <w:t xml:space="preserve"> position</w:t>
      </w:r>
      <w:r>
        <w:t>.</w:t>
      </w:r>
    </w:p>
    <w:p w14:paraId="495DFDD2" w14:textId="3280AE78" w:rsidR="00D24FAB" w:rsidRDefault="00D24FAB" w:rsidP="00A97DBA">
      <w:pPr>
        <w:pStyle w:val="Heading3"/>
      </w:pPr>
      <w:bookmarkStart w:id="307" w:name="_Toc225518368"/>
      <w:bookmarkStart w:id="308" w:name="_Toc54705335"/>
      <w:bookmarkStart w:id="309" w:name="_Toc69120794"/>
      <w:r w:rsidRPr="000A1B5D">
        <w:t>Neutral</w:t>
      </w:r>
      <w:r>
        <w:t xml:space="preserve"> </w:t>
      </w:r>
      <w:r w:rsidRPr="000A1B5D">
        <w:t>Position</w:t>
      </w:r>
      <w:bookmarkEnd w:id="307"/>
      <w:bookmarkEnd w:id="308"/>
      <w:bookmarkEnd w:id="309"/>
    </w:p>
    <w:p w14:paraId="35DF2CAB" w14:textId="4A04DA1D" w:rsidR="00C86E13" w:rsidRDefault="00C86E13" w:rsidP="00886B80">
      <w:r>
        <w:t>One way to think about the neutral position is to consider what really</w:t>
      </w:r>
      <w:r w:rsidR="004A0F86">
        <w:t xml:space="preserve"> is the foundation of the body?</w:t>
      </w:r>
    </w:p>
    <w:p w14:paraId="4DC16B9F" w14:textId="50E44E28" w:rsidR="00C86E13" w:rsidRDefault="00C86E13" w:rsidP="00886B80">
      <w:r>
        <w:t xml:space="preserve">Is it the feet? Consider if </w:t>
      </w:r>
      <w:r w:rsidR="00C17012">
        <w:t xml:space="preserve">a person </w:t>
      </w:r>
      <w:r>
        <w:t>sprain</w:t>
      </w:r>
      <w:r w:rsidR="00C17012">
        <w:t>s</w:t>
      </w:r>
      <w:r>
        <w:t xml:space="preserve"> an ankle . . . by using a pair of crutches </w:t>
      </w:r>
      <w:r w:rsidR="00C17012">
        <w:t>they</w:t>
      </w:r>
      <w:r>
        <w:t xml:space="preserve"> can still get around. </w:t>
      </w:r>
    </w:p>
    <w:p w14:paraId="104A81E4" w14:textId="15A8A5F0" w:rsidR="00C86E13" w:rsidRDefault="00F51C00" w:rsidP="00886B80">
      <w:r>
        <w:rPr>
          <w:noProof/>
        </w:rPr>
        <w:drawing>
          <wp:anchor distT="0" distB="0" distL="114300" distR="114300" simplePos="0" relativeHeight="251911680" behindDoc="1" locked="0" layoutInCell="1" allowOverlap="1" wp14:anchorId="6043A673" wp14:editId="54591D60">
            <wp:simplePos x="0" y="0"/>
            <wp:positionH relativeFrom="column">
              <wp:posOffset>3759835</wp:posOffset>
            </wp:positionH>
            <wp:positionV relativeFrom="paragraph">
              <wp:posOffset>66519</wp:posOffset>
            </wp:positionV>
            <wp:extent cx="1290955" cy="1255395"/>
            <wp:effectExtent l="0" t="0" r="4445" b="1905"/>
            <wp:wrapTight wrapText="bothSides">
              <wp:wrapPolygon edited="0">
                <wp:start x="0" y="0"/>
                <wp:lineTo x="0" y="21305"/>
                <wp:lineTo x="21356" y="21305"/>
                <wp:lineTo x="21356" y="0"/>
                <wp:lineTo x="0" y="0"/>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84" cstate="print"/>
                    <a:srcRect l="22959" t="16307" r="8292" b="10072"/>
                    <a:stretch>
                      <a:fillRect/>
                    </a:stretch>
                  </pic:blipFill>
                  <pic:spPr>
                    <a:xfrm>
                      <a:off x="0" y="0"/>
                      <a:ext cx="1290955" cy="12553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86E13">
        <w:t xml:space="preserve">On the other </w:t>
      </w:r>
      <w:r w:rsidR="00563591">
        <w:t>hand,</w:t>
      </w:r>
      <w:r w:rsidR="00C86E13">
        <w:t xml:space="preserve"> what if </w:t>
      </w:r>
      <w:r w:rsidR="00C17012">
        <w:t>a person</w:t>
      </w:r>
      <w:r w:rsidR="00C86E13">
        <w:t xml:space="preserve"> “sprain</w:t>
      </w:r>
      <w:r w:rsidR="00AE2C1A">
        <w:t>s</w:t>
      </w:r>
      <w:r w:rsidR="00C86E13">
        <w:t xml:space="preserve">” </w:t>
      </w:r>
      <w:r w:rsidR="00C17012">
        <w:t>their</w:t>
      </w:r>
      <w:r w:rsidR="00C86E13">
        <w:t xml:space="preserve"> back? You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14:paraId="1565B41D" w14:textId="591EDD54" w:rsidR="00C86E13" w:rsidRDefault="00C86E13" w:rsidP="00886B8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this allows us to make good use of our legs and arms. </w:t>
      </w:r>
    </w:p>
    <w:p w14:paraId="79BB7D6B" w14:textId="67414AD4" w:rsidR="00A52A97" w:rsidRPr="003F15F4" w:rsidRDefault="00A52A97" w:rsidP="008134C6">
      <w:pPr>
        <w:pStyle w:val="Heading4"/>
      </w:pPr>
      <w:bookmarkStart w:id="310" w:name="_Toc157837078"/>
      <w:bookmarkStart w:id="311" w:name="_Toc225518369"/>
      <w:bookmarkStart w:id="312" w:name="_Toc54705336"/>
      <w:bookmarkStart w:id="313" w:name="_Toc69120795"/>
      <w:r w:rsidRPr="003F15F4">
        <w:t>Spine neutral position</w:t>
      </w:r>
      <w:bookmarkEnd w:id="310"/>
      <w:bookmarkEnd w:id="311"/>
      <w:bookmarkEnd w:id="312"/>
      <w:bookmarkEnd w:id="313"/>
    </w:p>
    <w:p w14:paraId="28C77D9D" w14:textId="621EDFE8" w:rsidR="00C86E13" w:rsidRDefault="00C86E13" w:rsidP="00886B80">
      <w:r>
        <w:t>What is the neutral spine position?</w:t>
      </w:r>
    </w:p>
    <w:p w14:paraId="082AC0BD" w14:textId="728A4B33" w:rsidR="00A52A97" w:rsidRPr="00533701" w:rsidRDefault="001D5F50" w:rsidP="00886B80">
      <w:r>
        <w:rPr>
          <w:noProof/>
        </w:rPr>
        <mc:AlternateContent>
          <mc:Choice Requires="wpg">
            <w:drawing>
              <wp:anchor distT="0" distB="0" distL="114300" distR="114300" simplePos="0" relativeHeight="251608576" behindDoc="0" locked="0" layoutInCell="1" allowOverlap="1" wp14:anchorId="37D82DF2" wp14:editId="64751754">
                <wp:simplePos x="0" y="0"/>
                <wp:positionH relativeFrom="column">
                  <wp:posOffset>2949575</wp:posOffset>
                </wp:positionH>
                <wp:positionV relativeFrom="paragraph">
                  <wp:posOffset>11430</wp:posOffset>
                </wp:positionV>
                <wp:extent cx="2100580" cy="1372235"/>
                <wp:effectExtent l="19050" t="19050" r="13970" b="18415"/>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0580" cy="1372235"/>
                          <a:chOff x="8135" y="8836"/>
                          <a:chExt cx="2805" cy="1769"/>
                        </a:xfrm>
                      </wpg:grpSpPr>
                      <pic:pic xmlns:pic="http://schemas.openxmlformats.org/drawingml/2006/picture">
                        <pic:nvPicPr>
                          <pic:cNvPr id="605" name="Picture 1236" descr="spring 1"/>
                          <pic:cNvPicPr>
                            <a:picLocks noChangeAspect="1" noChangeArrowheads="1"/>
                          </pic:cNvPicPr>
                        </pic:nvPicPr>
                        <pic:blipFill>
                          <a:blip r:embed="rId85"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86"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BE938D" id="Group 1235" o:spid="_x0000_s1026" style="position:absolute;margin-left:232.25pt;margin-top:.9pt;width:165.4pt;height:108.05pt;z-index:251608576"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" stroked="t" strokeweight=".25pt">
                  <v:imagedata r:id="rId87"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" stroked="t" strokeweight=".25pt">
                  <v:imagedata r:id="rId88" o:title="spring 2" croptop="5643f" cropbottom="7828f" cropleft="29208f" cropright="11732f"/>
                </v:shape>
                <w10:wrap type="square"/>
              </v:group>
            </w:pict>
          </mc:Fallback>
        </mc:AlternateContent>
      </w:r>
      <w:r w:rsidR="00B70731">
        <w:rPr>
          <w:noProof/>
        </w:rPr>
        <w:drawing>
          <wp:anchor distT="0" distB="0" distL="114300" distR="114300" simplePos="0" relativeHeight="251609600" behindDoc="0" locked="0" layoutInCell="1" allowOverlap="1" wp14:anchorId="4F87974A" wp14:editId="25F133AE">
            <wp:simplePos x="0" y="0"/>
            <wp:positionH relativeFrom="column">
              <wp:posOffset>-890905</wp:posOffset>
            </wp:positionH>
            <wp:positionV relativeFrom="paragraph">
              <wp:posOffset>133553</wp:posOffset>
            </wp:positionV>
            <wp:extent cx="550545" cy="1760220"/>
            <wp:effectExtent l="0" t="0" r="1905"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89" cstate="print"/>
                    <a:srcRect r="41550"/>
                    <a:stretch>
                      <a:fillRect/>
                    </a:stretch>
                  </pic:blipFill>
                  <pic:spPr bwMode="auto">
                    <a:xfrm>
                      <a:off x="0" y="0"/>
                      <a:ext cx="550545" cy="1760220"/>
                    </a:xfrm>
                    <a:prstGeom prst="rect">
                      <a:avLst/>
                    </a:prstGeom>
                    <a:noFill/>
                  </pic:spPr>
                </pic:pic>
              </a:graphicData>
            </a:graphic>
            <wp14:sizeRelH relativeFrom="margin">
              <wp14:pctWidth>0</wp14:pctWidth>
            </wp14:sizeRelH>
            <wp14:sizeRelV relativeFrom="margin">
              <wp14:pctHeight>0</wp14:pctHeight>
            </wp14:sizeRelV>
          </wp:anchor>
        </w:drawing>
      </w:r>
      <w:r w:rsidR="00600D2E">
        <w:t>Viewed from the side, a</w:t>
      </w:r>
      <w:r w:rsidR="00A52A97">
        <w:t xml:space="preserve"> neutral spine is in an S-shape:  inward curves in the low back and neck</w:t>
      </w:r>
      <w:r w:rsidR="00600D2E">
        <w:t>,</w:t>
      </w:r>
      <w:r w:rsidR="00A52A97">
        <w:t xml:space="preserve"> outward curve in the midback.</w:t>
      </w:r>
    </w:p>
    <w:p w14:paraId="6B30B7D3" w14:textId="5F8277CA" w:rsidR="00A52A97" w:rsidRPr="00563591" w:rsidRDefault="00A52A97" w:rsidP="00886B80">
      <w:r>
        <w:t>The advantage is that the spring</w:t>
      </w:r>
      <w:r w:rsidR="00563591">
        <w:t>-</w:t>
      </w:r>
      <w:r>
        <w:t>like shape is able to better deal with compression and s</w:t>
      </w:r>
      <w:r w:rsidRPr="00420955">
        <w:t>hear stresses in the spine.</w:t>
      </w:r>
      <w:r w:rsidRPr="000F70FF">
        <w:rPr>
          <w:rFonts w:ascii="Arial" w:hAnsi="Arial" w:cs="Arial"/>
          <w:b/>
          <w:color w:val="003366"/>
          <w:sz w:val="36"/>
          <w:szCs w:val="36"/>
        </w:rPr>
        <w:t xml:space="preserve"> </w:t>
      </w:r>
    </w:p>
    <w:p w14:paraId="4708F716" w14:textId="066EE7DA" w:rsidR="00A52A97" w:rsidRDefault="00854710" w:rsidP="00886B80">
      <w:r>
        <w:rPr>
          <w:noProof/>
        </w:rPr>
        <mc:AlternateContent>
          <mc:Choice Requires="wpg">
            <w:drawing>
              <wp:anchor distT="0" distB="0" distL="114300" distR="114300" simplePos="0" relativeHeight="251607552" behindDoc="0" locked="0" layoutInCell="1" allowOverlap="1" wp14:anchorId="7B676E82" wp14:editId="55F3A94B">
                <wp:simplePos x="0" y="0"/>
                <wp:positionH relativeFrom="column">
                  <wp:posOffset>3851910</wp:posOffset>
                </wp:positionH>
                <wp:positionV relativeFrom="paragraph">
                  <wp:posOffset>179070</wp:posOffset>
                </wp:positionV>
                <wp:extent cx="1268730" cy="1645920"/>
                <wp:effectExtent l="19050" t="0" r="0" b="11430"/>
                <wp:wrapSquare wrapText="bothSides"/>
                <wp:docPr id="60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730" cy="1645920"/>
                          <a:chOff x="9109" y="10814"/>
                          <a:chExt cx="1912" cy="2719"/>
                        </a:xfrm>
                      </wpg:grpSpPr>
                      <pic:pic xmlns:pic="http://schemas.openxmlformats.org/drawingml/2006/picture">
                        <pic:nvPicPr>
                          <pic:cNvPr id="602" name="Picture 1233" descr="Female side view neutral"/>
                          <pic:cNvPicPr>
                            <a:picLocks noChangeAspect="1" noChangeArrowheads="1"/>
                          </pic:cNvPicPr>
                        </pic:nvPicPr>
                        <pic:blipFill rotWithShape="1">
                          <a:blip r:embed="rId90">
                            <a:extLst>
                              <a:ext uri="{28A0092B-C50C-407E-A947-70E740481C1C}">
                                <a14:useLocalDpi xmlns:a14="http://schemas.microsoft.com/office/drawing/2010/main" val="0"/>
                              </a:ext>
                            </a:extLst>
                          </a:blip>
                          <a:srcRect l="100004" r="-38421" b="9694"/>
                          <a:stretch/>
                        </pic:blipFill>
                        <pic:spPr bwMode="auto">
                          <a:xfrm>
                            <a:off x="9755" y="10814"/>
                            <a:ext cx="1266"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3" name="Picture 1234" descr="Female diag hand neutral"/>
                          <pic:cNvPicPr>
                            <a:picLocks noChangeAspect="1" noChangeArrowheads="1"/>
                          </pic:cNvPicPr>
                        </pic:nvPicPr>
                        <pic:blipFill rotWithShape="1">
                          <a:blip r:embed="rId91">
                            <a:extLst>
                              <a:ext uri="{28A0092B-C50C-407E-A947-70E740481C1C}">
                                <a14:useLocalDpi xmlns:a14="http://schemas.microsoft.com/office/drawing/2010/main" val="0"/>
                              </a:ext>
                            </a:extLst>
                          </a:blip>
                          <a:srcRect l="32677" t="7966" r="32874" b="50179"/>
                          <a:stretch/>
                        </pic:blipFill>
                        <pic:spPr bwMode="auto">
                          <a:xfrm>
                            <a:off x="9109" y="11278"/>
                            <a:ext cx="1791" cy="225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56B397C" id="Group 1231" o:spid="_x0000_s1026" style="position:absolute;margin-left:303.3pt;margin-top:14.1pt;width:99.9pt;height:129.6pt;z-index:251607552" coordorigin="9109,10814" coordsize="1912,2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MECgAAAAAAAAAhAJLXPb8JUQAACVEAABUAAABk&#10;cnMvbWVkaWEvaW1hZ2UyLmpwZWf/2P/gABBKRklGAAEBAQBIAEgAAP/bAEMAAQEBAQEBAQEBAQEB&#10;AQEBAQEBAQEBAQEBAQEBAQEBAQEBAQEBAQEBAQEBAQEBAQEBAQEBAQEBAQEBAQEBAQEBAf/bAEMB&#10;AQEBAQEBAQEBAQEBAQEBAQEBAQEBAQEBAQEBAQEBAQEBAQEBAQEBAQEBAQEBAQEBAQEBAQEBAQEB&#10;AQEBAQEBAf/AABEIAV4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">
                <v:shape id="Picture 1233" o:spid="_x0000_s1027" type="#_x0000_t75" alt="Female side view neutral" style="position:absolute;left:9755;top:10814;width:1266;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" strokeweight=".5pt">
                  <v:imagedata r:id="rId92" o:title="Female side view neutral" cropbottom="6353f" cropleft="65539f" cropright="-25180f"/>
                </v:shape>
                <v:shape id="Picture 1234" o:spid="_x0000_s1028" type="#_x0000_t75" alt="Female diag hand neutral" style="position:absolute;left:9109;top:11278;width:1791;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" stroked="t" strokeweight=".5pt">
                  <v:imagedata r:id="rId93" o:title="Female diag hand neutral" croptop="5221f" cropbottom="32885f" cropleft="21415f" cropright="21544f"/>
                </v:shape>
                <w10:wrap type="square"/>
              </v:group>
            </w:pict>
          </mc:Fallback>
        </mc:AlternateContent>
      </w:r>
      <w:r w:rsidR="00A52A97" w:rsidRPr="00533701">
        <w:t>Benefits</w:t>
      </w:r>
      <w:r w:rsidR="00600D2E">
        <w:t xml:space="preserve"> of promoting the neutral spine position are significant</w:t>
      </w:r>
      <w:r w:rsidR="00A52A97">
        <w:t>:</w:t>
      </w:r>
    </w:p>
    <w:p w14:paraId="1AFC00AF" w14:textId="7E11A835" w:rsidR="00600D2E" w:rsidRDefault="00A52A97" w:rsidP="00CE7FCC">
      <w:pPr>
        <w:pStyle w:val="ListBullet"/>
        <w:numPr>
          <w:ilvl w:val="0"/>
          <w:numId w:val="31"/>
        </w:numPr>
        <w:contextualSpacing/>
      </w:pPr>
      <w:r>
        <w:t xml:space="preserve">Decreased biomechanical </w:t>
      </w:r>
      <w:r w:rsidR="00600D2E">
        <w:t xml:space="preserve">stress </w:t>
      </w:r>
    </w:p>
    <w:p w14:paraId="05D87B6E" w14:textId="306D69F2" w:rsidR="00A52A97" w:rsidRDefault="00A52A97" w:rsidP="00CE7FCC">
      <w:pPr>
        <w:pStyle w:val="ListBullet"/>
        <w:numPr>
          <w:ilvl w:val="0"/>
          <w:numId w:val="31"/>
        </w:numPr>
        <w:contextualSpacing/>
      </w:pPr>
      <w:r>
        <w:t>Increased respiratory function</w:t>
      </w:r>
    </w:p>
    <w:p w14:paraId="5D03E0AF" w14:textId="0B0DBF3D" w:rsidR="00A52A97" w:rsidRDefault="00A52A97" w:rsidP="00CE7FCC">
      <w:pPr>
        <w:pStyle w:val="ListBullet"/>
        <w:numPr>
          <w:ilvl w:val="0"/>
          <w:numId w:val="31"/>
        </w:numPr>
        <w:contextualSpacing/>
      </w:pPr>
      <w:r>
        <w:t>Improved range of motion</w:t>
      </w:r>
    </w:p>
    <w:p w14:paraId="78CF7C7A" w14:textId="75C87CC0" w:rsidR="00A52A97" w:rsidRPr="003F15F4" w:rsidRDefault="009652CE" w:rsidP="008134C6">
      <w:pPr>
        <w:pStyle w:val="Heading4"/>
      </w:pPr>
      <w:bookmarkStart w:id="314" w:name="_Toc157837079"/>
      <w:bookmarkStart w:id="315" w:name="_Toc225518370"/>
      <w:bookmarkStart w:id="316" w:name="_Toc54705337"/>
      <w:bookmarkStart w:id="317" w:name="_Toc69120796"/>
      <w:r>
        <w:t>Limb</w:t>
      </w:r>
      <w:r w:rsidR="00895CF4">
        <w:t xml:space="preserve"> </w:t>
      </w:r>
      <w:r w:rsidR="00DB66B0">
        <w:t>j</w:t>
      </w:r>
      <w:r w:rsidR="00895CF4">
        <w:t>oint</w:t>
      </w:r>
      <w:r w:rsidR="00A52A97" w:rsidRPr="003F15F4">
        <w:t xml:space="preserve"> neutral position</w:t>
      </w:r>
      <w:bookmarkEnd w:id="314"/>
      <w:bookmarkEnd w:id="315"/>
      <w:bookmarkEnd w:id="316"/>
      <w:bookmarkEnd w:id="317"/>
    </w:p>
    <w:p w14:paraId="5B203834" w14:textId="08B8D7B3" w:rsidR="00563591" w:rsidRDefault="00A52A97" w:rsidP="00886B80">
      <w:bookmarkStart w:id="318" w:name="_Hlk57120305"/>
      <w:r>
        <w:t>What is neutral for the arms and hands</w:t>
      </w:r>
      <w:r w:rsidR="00DB66B0">
        <w:t>, the hips, knees and ankles.</w:t>
      </w:r>
    </w:p>
    <w:p w14:paraId="4AE74B88" w14:textId="363792AB" w:rsidR="00A52A97" w:rsidRDefault="00A52A97" w:rsidP="00886B80">
      <w:r>
        <w:t>Neutral is the midrange of joint position</w:t>
      </w:r>
      <w:bookmarkEnd w:id="318"/>
      <w:r>
        <w:t>. For the arms/hands t</w:t>
      </w:r>
      <w:r w:rsidRPr="00982480">
        <w:t>his is with the shoulders relaxed, elbows at the sides flexed to about 90 degrees and the hands positioned with the thumbs pointing up.</w:t>
      </w:r>
    </w:p>
    <w:p w14:paraId="0D027D25" w14:textId="4D7CC362" w:rsidR="00DB66B0" w:rsidRDefault="003C470C" w:rsidP="008134C6">
      <w:pPr>
        <w:pStyle w:val="Heading4"/>
      </w:pPr>
      <w:bookmarkStart w:id="319" w:name="_Toc69120797"/>
      <w:r>
        <w:rPr>
          <w:noProof/>
        </w:rPr>
        <w:drawing>
          <wp:anchor distT="0" distB="0" distL="114300" distR="114300" simplePos="0" relativeHeight="252182016" behindDoc="1" locked="0" layoutInCell="1" allowOverlap="1" wp14:anchorId="24C9E9C2" wp14:editId="7EDF817D">
            <wp:simplePos x="0" y="0"/>
            <wp:positionH relativeFrom="column">
              <wp:posOffset>4206418</wp:posOffset>
            </wp:positionH>
            <wp:positionV relativeFrom="paragraph">
              <wp:posOffset>172720</wp:posOffset>
            </wp:positionV>
            <wp:extent cx="914400" cy="1647190"/>
            <wp:effectExtent l="0" t="0" r="0" b="0"/>
            <wp:wrapTight wrapText="bothSides">
              <wp:wrapPolygon edited="0">
                <wp:start x="0" y="0"/>
                <wp:lineTo x="0" y="21234"/>
                <wp:lineTo x="21150" y="21234"/>
                <wp:lineTo x="21150" y="0"/>
                <wp:lineTo x="0" y="0"/>
              </wp:wrapPolygon>
            </wp:wrapTight>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14400" cy="164719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6E2">
        <w:t xml:space="preserve">Occupational </w:t>
      </w:r>
      <w:r w:rsidR="00DB66B0">
        <w:t>Biomechanical</w:t>
      </w:r>
      <w:r w:rsidR="00AF7269">
        <w:t xml:space="preserve"> basis for neutral position</w:t>
      </w:r>
      <w:bookmarkEnd w:id="319"/>
    </w:p>
    <w:p w14:paraId="7DC9966E" w14:textId="43E5445F" w:rsidR="00854710" w:rsidRPr="00854710" w:rsidRDefault="00854710" w:rsidP="00854710">
      <w:r>
        <w:t>One of the building blocks of Ergonomics is Occupational Biomechanics.</w:t>
      </w:r>
    </w:p>
    <w:p w14:paraId="79700C4E" w14:textId="084DEC4D" w:rsidR="00AF7269" w:rsidRPr="003C470C" w:rsidRDefault="00854710" w:rsidP="00977338">
      <w:pPr>
        <w:ind w:left="360" w:right="1800"/>
        <w:rPr>
          <w:b/>
          <w:bCs/>
          <w:i/>
          <w:iCs/>
        </w:rPr>
      </w:pPr>
      <w:r w:rsidRPr="003C470C">
        <w:rPr>
          <w:b/>
          <w:bCs/>
          <w:i/>
          <w:iCs/>
        </w:rPr>
        <w:t>“</w:t>
      </w:r>
      <w:r w:rsidR="00AF7269" w:rsidRPr="003C470C">
        <w:rPr>
          <w:b/>
          <w:bCs/>
          <w:i/>
          <w:iCs/>
        </w:rPr>
        <w:t>Biomechanics is the study of the physical structure of living organisms. As related to workplace ergonomics, the human body is viewed as a system of levers. At the simplest level, by knowing the weight of a held object and the distance from a joint, the load on that joint can easily be calculated</w:t>
      </w:r>
      <w:r w:rsidRPr="003C470C">
        <w:rPr>
          <w:b/>
          <w:bCs/>
          <w:i/>
          <w:iCs/>
        </w:rPr>
        <w:t>.”</w:t>
      </w:r>
    </w:p>
    <w:p w14:paraId="306EF57A" w14:textId="14DF644D" w:rsidR="00854710" w:rsidRPr="00854710" w:rsidRDefault="00854710" w:rsidP="00977338">
      <w:pPr>
        <w:ind w:left="270" w:right="1800"/>
        <w:contextualSpacing/>
        <w:jc w:val="right"/>
        <w:rPr>
          <w:i/>
          <w:iCs/>
          <w:sz w:val="20"/>
          <w:szCs w:val="18"/>
        </w:rPr>
      </w:pPr>
      <w:r w:rsidRPr="00854710">
        <w:rPr>
          <w:i/>
          <w:iCs/>
          <w:sz w:val="20"/>
          <w:szCs w:val="18"/>
        </w:rPr>
        <w:t>Dan MacLeod</w:t>
      </w:r>
    </w:p>
    <w:p w14:paraId="591791F9" w14:textId="60C17B71" w:rsidR="00854710" w:rsidRPr="00854710" w:rsidRDefault="00854710" w:rsidP="00977338">
      <w:pPr>
        <w:ind w:left="270" w:right="1800"/>
        <w:contextualSpacing/>
        <w:jc w:val="right"/>
        <w:rPr>
          <w:i/>
          <w:iCs/>
          <w:sz w:val="20"/>
          <w:szCs w:val="18"/>
        </w:rPr>
      </w:pPr>
      <w:r w:rsidRPr="00854710">
        <w:rPr>
          <w:i/>
          <w:iCs/>
          <w:sz w:val="20"/>
          <w:szCs w:val="18"/>
        </w:rPr>
        <w:t>Ergoweb Learning Center</w:t>
      </w:r>
    </w:p>
    <w:p w14:paraId="79A9769D" w14:textId="4E6818A1" w:rsidR="00854710" w:rsidRDefault="00CD45A6" w:rsidP="00977338">
      <w:pPr>
        <w:ind w:left="270" w:right="1800"/>
        <w:contextualSpacing/>
        <w:jc w:val="right"/>
        <w:rPr>
          <w:i/>
          <w:iCs/>
          <w:sz w:val="20"/>
          <w:szCs w:val="18"/>
        </w:rPr>
      </w:pPr>
      <w:hyperlink r:id="rId95" w:history="1">
        <w:r w:rsidR="00854710" w:rsidRPr="00854710">
          <w:rPr>
            <w:rStyle w:val="Hyperlink"/>
            <w:i/>
            <w:iCs/>
            <w:sz w:val="20"/>
            <w:szCs w:val="18"/>
          </w:rPr>
          <w:t>https://ergoweb.com/biomechanics/</w:t>
        </w:r>
      </w:hyperlink>
    </w:p>
    <w:p w14:paraId="0A85C61D" w14:textId="77777777" w:rsidR="00977338" w:rsidRDefault="00977338" w:rsidP="00854710">
      <w:pPr>
        <w:ind w:left="270" w:right="1530"/>
        <w:contextualSpacing/>
        <w:jc w:val="right"/>
        <w:rPr>
          <w:i/>
          <w:iCs/>
          <w:sz w:val="20"/>
          <w:szCs w:val="18"/>
        </w:rPr>
      </w:pPr>
    </w:p>
    <w:p w14:paraId="6078B3A1" w14:textId="7A6F2A0C" w:rsidR="002800FD" w:rsidRDefault="007A568F" w:rsidP="002800FD">
      <w:r>
        <w:rPr>
          <w:noProof/>
        </w:rPr>
        <w:lastRenderedPageBreak/>
        <w:drawing>
          <wp:anchor distT="0" distB="0" distL="114300" distR="114300" simplePos="0" relativeHeight="252183040" behindDoc="1" locked="0" layoutInCell="1" allowOverlap="1" wp14:anchorId="3C6FF2F2" wp14:editId="0E2FF765">
            <wp:simplePos x="0" y="0"/>
            <wp:positionH relativeFrom="column">
              <wp:posOffset>3195320</wp:posOffset>
            </wp:positionH>
            <wp:positionV relativeFrom="paragraph">
              <wp:posOffset>533</wp:posOffset>
            </wp:positionV>
            <wp:extent cx="1828800" cy="1023620"/>
            <wp:effectExtent l="0" t="0" r="0" b="5080"/>
            <wp:wrapTight wrapText="bothSides">
              <wp:wrapPolygon edited="0">
                <wp:start x="0" y="0"/>
                <wp:lineTo x="0" y="21305"/>
                <wp:lineTo x="21375" y="21305"/>
                <wp:lineTo x="21375" y="0"/>
                <wp:lineTo x="0" y="0"/>
              </wp:wrapPolygon>
            </wp:wrapTight>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8800" cy="1023620"/>
                    </a:xfrm>
                    <a:prstGeom prst="rect">
                      <a:avLst/>
                    </a:prstGeom>
                    <a:noFill/>
                  </pic:spPr>
                </pic:pic>
              </a:graphicData>
            </a:graphic>
            <wp14:sizeRelH relativeFrom="page">
              <wp14:pctWidth>0</wp14:pctWidth>
            </wp14:sizeRelH>
            <wp14:sizeRelV relativeFrom="page">
              <wp14:pctHeight>0</wp14:pctHeight>
            </wp14:sizeRelV>
          </wp:anchor>
        </w:drawing>
      </w:r>
      <w:r w:rsidR="00225F44">
        <w:t xml:space="preserve">A significant amount of research has been accomplished over the past 30 years that addresses the loads on the body’s joints. </w:t>
      </w:r>
    </w:p>
    <w:p w14:paraId="15AD1934" w14:textId="2A810459" w:rsidR="009652CE" w:rsidRDefault="009652CE" w:rsidP="000C1BB1">
      <w:pPr>
        <w:pStyle w:val="Heading5"/>
      </w:pPr>
      <w:bookmarkStart w:id="320" w:name="_Toc69120798"/>
      <w:r>
        <w:t>Spine</w:t>
      </w:r>
      <w:bookmarkEnd w:id="320"/>
    </w:p>
    <w:p w14:paraId="0FB2ED6E" w14:textId="6D3D439D" w:rsidR="002800FD" w:rsidRDefault="00225F44" w:rsidP="002800FD">
      <w:r>
        <w:t xml:space="preserve">Specific to the spine, the </w:t>
      </w:r>
      <w:r w:rsidR="002800FD" w:rsidRPr="002800FD">
        <w:t xml:space="preserve">combination of two adjacent vertebra, </w:t>
      </w:r>
      <w:r w:rsidR="002800FD">
        <w:t xml:space="preserve">the </w:t>
      </w:r>
      <w:r w:rsidR="002800FD" w:rsidRPr="002800FD">
        <w:t xml:space="preserve">intervertebral </w:t>
      </w:r>
      <w:r w:rsidR="007A568F" w:rsidRPr="002800FD">
        <w:t>disc, facet</w:t>
      </w:r>
      <w:r w:rsidR="002800FD" w:rsidRPr="002800FD">
        <w:t xml:space="preserve"> joints</w:t>
      </w:r>
      <w:r w:rsidR="002800FD">
        <w:t xml:space="preserve"> </w:t>
      </w:r>
      <w:r w:rsidR="002800FD" w:rsidRPr="002800FD">
        <w:t xml:space="preserve">and the associated ligaments </w:t>
      </w:r>
      <w:r w:rsidR="002800FD">
        <w:t xml:space="preserve">make up the </w:t>
      </w:r>
      <w:r w:rsidR="002800FD" w:rsidRPr="002800FD">
        <w:t>functional spine unit</w:t>
      </w:r>
      <w:r w:rsidR="002800FD">
        <w:t xml:space="preserve">. </w:t>
      </w:r>
    </w:p>
    <w:p w14:paraId="6257DD90" w14:textId="6E5652C9" w:rsidR="007A568F" w:rsidRDefault="00EE3B9E" w:rsidP="002800FD">
      <w:r>
        <w:rPr>
          <w:noProof/>
        </w:rPr>
        <w:drawing>
          <wp:anchor distT="0" distB="0" distL="114300" distR="114300" simplePos="0" relativeHeight="252184064" behindDoc="0" locked="0" layoutInCell="1" allowOverlap="1" wp14:anchorId="06BE92F6" wp14:editId="605794F6">
            <wp:simplePos x="0" y="0"/>
            <wp:positionH relativeFrom="column">
              <wp:posOffset>-53670</wp:posOffset>
            </wp:positionH>
            <wp:positionV relativeFrom="paragraph">
              <wp:posOffset>675640</wp:posOffset>
            </wp:positionV>
            <wp:extent cx="5211445" cy="3430270"/>
            <wp:effectExtent l="0" t="0" r="8255" b="0"/>
            <wp:wrapTopAndBottom/>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rotWithShape="1">
                    <a:blip r:embed="rId97">
                      <a:extLst>
                        <a:ext uri="{28A0092B-C50C-407E-A947-70E740481C1C}">
                          <a14:useLocalDpi xmlns:a14="http://schemas.microsoft.com/office/drawing/2010/main" val="0"/>
                        </a:ext>
                      </a:extLst>
                    </a:blip>
                    <a:srcRect b="5412"/>
                    <a:stretch/>
                  </pic:blipFill>
                  <pic:spPr bwMode="auto">
                    <a:xfrm>
                      <a:off x="0" y="0"/>
                      <a:ext cx="5211445" cy="3430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568F">
        <w:t xml:space="preserve">In the 1970’s what have become classic research studies in the investigation of </w:t>
      </w:r>
      <w:r w:rsidR="007F2521">
        <w:t xml:space="preserve">postural influences on </w:t>
      </w:r>
      <w:r w:rsidR="0050670A">
        <w:t xml:space="preserve">in vitro lumbar </w:t>
      </w:r>
      <w:r w:rsidR="007A568F">
        <w:t>interve</w:t>
      </w:r>
      <w:r w:rsidR="007F2521">
        <w:t xml:space="preserve">rtebral disc pressures were conducted </w:t>
      </w:r>
      <w:r w:rsidR="0050670A">
        <w:t xml:space="preserve">by </w:t>
      </w:r>
      <w:r w:rsidR="007F2521">
        <w:t>A</w:t>
      </w:r>
      <w:r w:rsidR="0050670A">
        <w:t>lf</w:t>
      </w:r>
      <w:r w:rsidR="007F2521">
        <w:t xml:space="preserve"> Nachemson</w:t>
      </w:r>
      <w:r w:rsidR="0050670A">
        <w:t>, MD, PhD</w:t>
      </w:r>
      <w:r w:rsidR="00F02EC4">
        <w:t xml:space="preserve"> and colleagues</w:t>
      </w:r>
      <w:r w:rsidR="0050670A">
        <w:t>. Results revealed increased discal pressures in out-of-neutral spine configurations.</w:t>
      </w:r>
    </w:p>
    <w:p w14:paraId="1A88818F" w14:textId="77777777" w:rsidR="00EE3B9E" w:rsidRDefault="00EE3B9E" w:rsidP="0050670A">
      <w:pPr>
        <w:contextualSpacing/>
        <w:jc w:val="right"/>
        <w:rPr>
          <w:i/>
          <w:iCs/>
        </w:rPr>
      </w:pPr>
    </w:p>
    <w:tbl>
      <w:tblPr>
        <w:tblStyle w:val="TableGrid"/>
        <w:tblW w:w="80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4860"/>
      </w:tblGrid>
      <w:tr w:rsidR="00EE3B9E" w14:paraId="46734802" w14:textId="77777777" w:rsidTr="009652CE">
        <w:tc>
          <w:tcPr>
            <w:tcW w:w="3145" w:type="dxa"/>
          </w:tcPr>
          <w:p w14:paraId="74F269FD" w14:textId="77777777" w:rsidR="00EE3B9E" w:rsidRPr="002C35FB" w:rsidRDefault="00EE3B9E" w:rsidP="00EE3B9E">
            <w:pPr>
              <w:contextualSpacing/>
              <w:jc w:val="left"/>
              <w:rPr>
                <w:i/>
                <w:iCs/>
                <w:sz w:val="18"/>
                <w:szCs w:val="16"/>
              </w:rPr>
            </w:pPr>
            <w:r w:rsidRPr="002C35FB">
              <w:rPr>
                <w:i/>
                <w:iCs/>
                <w:sz w:val="18"/>
                <w:szCs w:val="16"/>
              </w:rPr>
              <w:t>Disc Pressure Measurements</w:t>
            </w:r>
          </w:p>
          <w:p w14:paraId="12D8FE42" w14:textId="77777777" w:rsidR="00EE3B9E" w:rsidRPr="002C35FB" w:rsidRDefault="00EE3B9E" w:rsidP="00EE3B9E">
            <w:pPr>
              <w:contextualSpacing/>
              <w:jc w:val="left"/>
              <w:rPr>
                <w:i/>
                <w:iCs/>
                <w:sz w:val="18"/>
                <w:szCs w:val="16"/>
              </w:rPr>
            </w:pPr>
            <w:r w:rsidRPr="002C35FB">
              <w:rPr>
                <w:i/>
                <w:iCs/>
                <w:sz w:val="18"/>
                <w:szCs w:val="16"/>
              </w:rPr>
              <w:t>Nachemson, AL</w:t>
            </w:r>
          </w:p>
          <w:p w14:paraId="299EDA75" w14:textId="77777777" w:rsidR="00EE3B9E" w:rsidRPr="002C35FB" w:rsidRDefault="00EE3B9E" w:rsidP="00EE3B9E">
            <w:pPr>
              <w:contextualSpacing/>
              <w:jc w:val="left"/>
              <w:rPr>
                <w:i/>
                <w:iCs/>
                <w:sz w:val="18"/>
                <w:szCs w:val="16"/>
              </w:rPr>
            </w:pPr>
            <w:r w:rsidRPr="002C35FB">
              <w:rPr>
                <w:i/>
                <w:iCs/>
                <w:sz w:val="18"/>
                <w:szCs w:val="16"/>
              </w:rPr>
              <w:t>Spine, 31 Dec 1980, 6(1):93-97</w:t>
            </w:r>
          </w:p>
          <w:p w14:paraId="56EE9805" w14:textId="77777777" w:rsidR="00EE3B9E" w:rsidRPr="002C35FB" w:rsidRDefault="00EE3B9E" w:rsidP="0050670A">
            <w:pPr>
              <w:contextualSpacing/>
              <w:jc w:val="right"/>
              <w:rPr>
                <w:i/>
                <w:iCs/>
                <w:sz w:val="18"/>
                <w:szCs w:val="16"/>
              </w:rPr>
            </w:pPr>
          </w:p>
        </w:tc>
        <w:tc>
          <w:tcPr>
            <w:tcW w:w="4860" w:type="dxa"/>
          </w:tcPr>
          <w:p w14:paraId="0FCE8732" w14:textId="77777777" w:rsidR="009652CE" w:rsidRPr="002C35FB" w:rsidRDefault="00EE3B9E" w:rsidP="00EE3B9E">
            <w:pPr>
              <w:contextualSpacing/>
              <w:jc w:val="left"/>
              <w:rPr>
                <w:i/>
                <w:iCs/>
                <w:sz w:val="18"/>
                <w:szCs w:val="16"/>
              </w:rPr>
            </w:pPr>
            <w:r w:rsidRPr="002C35FB">
              <w:rPr>
                <w:i/>
                <w:iCs/>
                <w:sz w:val="18"/>
                <w:szCs w:val="16"/>
              </w:rPr>
              <w:t>New In Vivo Measurements of Pressures in the Intervertebral Disc in Daily Life</w:t>
            </w:r>
          </w:p>
          <w:p w14:paraId="379B9606" w14:textId="77777777" w:rsidR="00EE3B9E" w:rsidRPr="002C35FB" w:rsidRDefault="00EE3B9E" w:rsidP="00EE3B9E">
            <w:pPr>
              <w:contextualSpacing/>
              <w:jc w:val="left"/>
              <w:rPr>
                <w:i/>
                <w:iCs/>
                <w:sz w:val="18"/>
                <w:szCs w:val="16"/>
              </w:rPr>
            </w:pPr>
            <w:r w:rsidRPr="002C35FB">
              <w:rPr>
                <w:i/>
                <w:iCs/>
                <w:sz w:val="18"/>
                <w:szCs w:val="16"/>
              </w:rPr>
              <w:t>Hans–Joachim Wilke, PhD,* Peter Neef, MD,† Marco Caimi, MD,‡ Thomas Hoogland, MD,§ and Lutz E. Claes, PhD*</w:t>
            </w:r>
          </w:p>
          <w:p w14:paraId="680FC546" w14:textId="39A5FBF8" w:rsidR="009652CE" w:rsidRPr="002C35FB" w:rsidRDefault="009652CE" w:rsidP="009652CE">
            <w:pPr>
              <w:contextualSpacing/>
              <w:jc w:val="left"/>
              <w:rPr>
                <w:i/>
                <w:iCs/>
                <w:sz w:val="18"/>
                <w:szCs w:val="16"/>
              </w:rPr>
            </w:pPr>
            <w:r w:rsidRPr="002C35FB">
              <w:rPr>
                <w:i/>
                <w:iCs/>
                <w:sz w:val="18"/>
                <w:szCs w:val="16"/>
              </w:rPr>
              <w:t>Spine, Volume 24, Number 8, pp 755–762</w:t>
            </w:r>
          </w:p>
          <w:p w14:paraId="1A4AE657" w14:textId="652A4107" w:rsidR="009652CE" w:rsidRPr="002C35FB" w:rsidRDefault="009652CE" w:rsidP="006D36D2">
            <w:pPr>
              <w:contextualSpacing/>
              <w:jc w:val="left"/>
              <w:rPr>
                <w:i/>
                <w:iCs/>
                <w:sz w:val="18"/>
                <w:szCs w:val="16"/>
              </w:rPr>
            </w:pPr>
            <w:r w:rsidRPr="002C35FB">
              <w:rPr>
                <w:i/>
                <w:iCs/>
                <w:sz w:val="18"/>
                <w:szCs w:val="16"/>
              </w:rPr>
              <w:t>©1999, Lippincott Williams &amp; Wilkins, Inc.</w:t>
            </w:r>
          </w:p>
        </w:tc>
      </w:tr>
    </w:tbl>
    <w:p w14:paraId="2ADAF274" w14:textId="6FF3C433" w:rsidR="009652CE" w:rsidRDefault="003C470C" w:rsidP="008134C6">
      <w:pPr>
        <w:pStyle w:val="Heading4"/>
      </w:pPr>
      <w:bookmarkStart w:id="321" w:name="_Toc69120799"/>
      <w:r>
        <w:rPr>
          <w:noProof/>
        </w:rPr>
        <w:drawing>
          <wp:anchor distT="0" distB="0" distL="114300" distR="114300" simplePos="0" relativeHeight="252185088" behindDoc="1" locked="0" layoutInCell="1" allowOverlap="1" wp14:anchorId="5A55CE83" wp14:editId="3B4FF3A3">
            <wp:simplePos x="0" y="0"/>
            <wp:positionH relativeFrom="column">
              <wp:posOffset>4030244</wp:posOffset>
            </wp:positionH>
            <wp:positionV relativeFrom="paragraph">
              <wp:posOffset>247193</wp:posOffset>
            </wp:positionV>
            <wp:extent cx="1052830" cy="1551305"/>
            <wp:effectExtent l="0" t="0" r="0" b="0"/>
            <wp:wrapTight wrapText="bothSides">
              <wp:wrapPolygon edited="0">
                <wp:start x="0" y="0"/>
                <wp:lineTo x="0" y="21220"/>
                <wp:lineTo x="21105" y="21220"/>
                <wp:lineTo x="21105" y="0"/>
                <wp:lineTo x="0" y="0"/>
              </wp:wrapPolygon>
            </wp:wrapTight>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5721" t="5073" r="35541" b="5593"/>
                    <a:stretch/>
                  </pic:blipFill>
                  <pic:spPr bwMode="auto">
                    <a:xfrm>
                      <a:off x="0" y="0"/>
                      <a:ext cx="1052830" cy="1551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2CE">
        <w:t>Limbs</w:t>
      </w:r>
      <w:bookmarkEnd w:id="321"/>
    </w:p>
    <w:p w14:paraId="2AAB67CE" w14:textId="214BB1E1" w:rsidR="000D1D60" w:rsidRDefault="001F5048" w:rsidP="00977338">
      <w:r>
        <w:t xml:space="preserve">We have defined </w:t>
      </w:r>
      <w:r w:rsidRPr="001F5048">
        <w:t xml:space="preserve">neutral </w:t>
      </w:r>
      <w:r>
        <w:t xml:space="preserve">position </w:t>
      </w:r>
      <w:r w:rsidRPr="001F5048">
        <w:t xml:space="preserve">for the </w:t>
      </w:r>
      <w:r>
        <w:t xml:space="preserve">shoulders, </w:t>
      </w:r>
      <w:r w:rsidR="002C35FB" w:rsidRPr="001F5048">
        <w:t>arms</w:t>
      </w:r>
      <w:r w:rsidR="002C35FB">
        <w:t>,</w:t>
      </w:r>
      <w:r w:rsidR="002C35FB" w:rsidRPr="002C35FB">
        <w:rPr>
          <w:noProof/>
        </w:rPr>
        <w:t xml:space="preserve"> </w:t>
      </w:r>
      <w:r w:rsidR="002C35FB">
        <w:t>wrists</w:t>
      </w:r>
      <w:r w:rsidRPr="001F5048">
        <w:t xml:space="preserve"> and hands</w:t>
      </w:r>
      <w:r>
        <w:t xml:space="preserve"> and </w:t>
      </w:r>
      <w:r w:rsidRPr="001F5048">
        <w:t>the hips, knees and ankles</w:t>
      </w:r>
      <w:r>
        <w:t xml:space="preserve"> as</w:t>
      </w:r>
      <w:r w:rsidRPr="001F5048">
        <w:t xml:space="preserve"> the midrange of joint position</w:t>
      </w:r>
      <w:r>
        <w:t xml:space="preserve">. From a functional perspective consider the elbow joint in terms of flexion and extension. </w:t>
      </w:r>
    </w:p>
    <w:p w14:paraId="7B18D45B" w14:textId="4B625747" w:rsidR="000D1D60" w:rsidRDefault="000D1D60" w:rsidP="00977338">
      <w:r w:rsidRPr="00977338">
        <w:rPr>
          <w:b/>
          <w:i/>
          <w:iCs/>
        </w:rPr>
        <w:t>Question</w:t>
      </w:r>
      <w:r>
        <w:t xml:space="preserve"> </w:t>
      </w:r>
      <w:r w:rsidR="00977338">
        <w:t>–</w:t>
      </w:r>
      <w:r>
        <w:t xml:space="preserve"> </w:t>
      </w:r>
      <w:r w:rsidR="001F5048">
        <w:t xml:space="preserve">At what angle of flexion is the elbow most functional? </w:t>
      </w:r>
      <w:r>
        <w:t>In other words, a</w:t>
      </w:r>
      <w:r w:rsidR="001F5048">
        <w:t xml:space="preserve">ble to generate the greatest muscular force? </w:t>
      </w:r>
    </w:p>
    <w:p w14:paraId="1B3BF9B7" w14:textId="77777777" w:rsidR="003C470C" w:rsidRDefault="000D1D60" w:rsidP="00977338">
      <w:r w:rsidRPr="00977338">
        <w:rPr>
          <w:b/>
          <w:bCs/>
          <w:i/>
          <w:iCs/>
        </w:rPr>
        <w:t>Answer</w:t>
      </w:r>
      <w:r>
        <w:t xml:space="preserve"> </w:t>
      </w:r>
      <w:r w:rsidR="00977338">
        <w:t>–</w:t>
      </w:r>
      <w:r>
        <w:t xml:space="preserve"> </w:t>
      </w:r>
      <w:r w:rsidR="001F5048">
        <w:t>Fully flexed</w:t>
      </w:r>
      <w:r>
        <w:t xml:space="preserve">, fully extended? </w:t>
      </w:r>
    </w:p>
    <w:p w14:paraId="782900B0" w14:textId="75BAD2F5" w:rsidR="001F5048" w:rsidRDefault="000D1D60" w:rsidP="00977338">
      <w:r w:rsidRPr="002C35FB">
        <w:t>Based on strength testing, the answer</w:t>
      </w:r>
      <w:r w:rsidR="002C2F20">
        <w:t xml:space="preserve"> </w:t>
      </w:r>
      <w:r w:rsidRPr="002C35FB">
        <w:t>is about at about 90 degrees of flexion.</w:t>
      </w:r>
      <w:r>
        <w:t xml:space="preserve"> </w:t>
      </w:r>
    </w:p>
    <w:p w14:paraId="23F778A0" w14:textId="77777777" w:rsidR="0075597D" w:rsidRDefault="006D36D2" w:rsidP="0075597D">
      <w:r>
        <w:lastRenderedPageBreak/>
        <w:t xml:space="preserve">A fundamental functional property of skeletal muscle is the </w:t>
      </w:r>
      <w:r w:rsidRPr="006D36D2">
        <w:rPr>
          <w:b/>
          <w:bCs/>
          <w:i/>
          <w:iCs/>
        </w:rPr>
        <w:t xml:space="preserve">length tension relationship </w:t>
      </w:r>
      <w:r>
        <w:t xml:space="preserve">defined as the </w:t>
      </w:r>
      <w:r w:rsidRPr="006D36D2">
        <w:t>relationship between muscle length and the force the muscle can produce at that length.</w:t>
      </w:r>
      <w:r w:rsidR="0075597D">
        <w:t xml:space="preserve"> </w:t>
      </w:r>
    </w:p>
    <w:p w14:paraId="273F381A" w14:textId="4E6F905F" w:rsidR="001F5048" w:rsidRDefault="0075597D" w:rsidP="001F5048">
      <w:r>
        <w:t xml:space="preserve">A bit into the weeds here. From a physiological </w:t>
      </w:r>
      <w:r w:rsidR="003C470C">
        <w:t>perspective</w:t>
      </w:r>
      <w:r>
        <w:t xml:space="preserve"> it has to do with the overlap of the contractile proteins (actin and myosin). As a joint is flexed or extended through its range, the overlap of the actin and myosin contractile proteins change</w:t>
      </w:r>
      <w:r w:rsidR="003C470C">
        <w:t>s</w:t>
      </w:r>
      <w:r>
        <w:t xml:space="preserve">. This affects the potential for the development of cross-bridges and muscle force production. </w:t>
      </w:r>
      <w:r w:rsidR="002C35FB">
        <w:t>At about resting length (mid-range of joint position) the highest muscle force production is observed.</w:t>
      </w:r>
    </w:p>
    <w:p w14:paraId="6D5CCDDA" w14:textId="77777777" w:rsidR="002C2F20" w:rsidRDefault="002C2F20" w:rsidP="001F5048"/>
    <w:p w14:paraId="0A428BE8" w14:textId="47270EEB" w:rsidR="002C35FB" w:rsidRPr="001F5048" w:rsidRDefault="002C2F20" w:rsidP="001F5048">
      <w:r>
        <w:rPr>
          <w:bCs/>
          <w:i/>
          <w:iCs/>
          <w:noProof/>
        </w:rPr>
        <w:drawing>
          <wp:inline distT="0" distB="0" distL="0" distR="0" wp14:anchorId="407429C2" wp14:editId="3B88B503">
            <wp:extent cx="4985941" cy="3851595"/>
            <wp:effectExtent l="19050" t="19050" r="24765" b="15875"/>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99">
                      <a:extLst>
                        <a:ext uri="{28A0092B-C50C-407E-A947-70E740481C1C}">
                          <a14:useLocalDpi xmlns:a14="http://schemas.microsoft.com/office/drawing/2010/main" val="0"/>
                        </a:ext>
                      </a:extLst>
                    </a:blip>
                    <a:srcRect l="1164" t="3304" r="2158" b="2552"/>
                    <a:stretch/>
                  </pic:blipFill>
                  <pic:spPr bwMode="auto">
                    <a:xfrm>
                      <a:off x="0" y="0"/>
                      <a:ext cx="4989322" cy="385420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0B8D68D" w14:textId="0FA2BD87" w:rsidR="002C2F20" w:rsidRDefault="00CD45A6" w:rsidP="002C2F20">
      <w:pPr>
        <w:jc w:val="right"/>
      </w:pPr>
      <w:hyperlink r:id="rId100" w:history="1">
        <w:r w:rsidR="002C2F20" w:rsidRPr="00C62E0D">
          <w:rPr>
            <w:rStyle w:val="Hyperlink"/>
          </w:rPr>
          <w:t>https://getbacktosport.com/latest-news/strength-and-conditioning-for-rehabillitation/</w:t>
        </w:r>
      </w:hyperlink>
    </w:p>
    <w:p w14:paraId="714D8ADA" w14:textId="77777777" w:rsidR="002C2F20" w:rsidRDefault="002C2F20" w:rsidP="002C2F20">
      <w:pPr>
        <w:jc w:val="right"/>
      </w:pPr>
    </w:p>
    <w:p w14:paraId="35EB10F2" w14:textId="269E448F" w:rsidR="00C17012" w:rsidRPr="0027696A" w:rsidRDefault="00C17012" w:rsidP="008134C6">
      <w:pPr>
        <w:pStyle w:val="Heading4"/>
      </w:pPr>
      <w:bookmarkStart w:id="322" w:name="_Toc69120800"/>
      <w:r>
        <w:t>15 % Neutral Position Club</w:t>
      </w:r>
      <w:bookmarkEnd w:id="322"/>
    </w:p>
    <w:p w14:paraId="264979F3" w14:textId="274D61F0" w:rsidR="0027696A" w:rsidRDefault="00EE3B9E" w:rsidP="00886B80">
      <w:r>
        <w:t>Realistically speaking c</w:t>
      </w:r>
      <w:r w:rsidR="0027696A">
        <w:t xml:space="preserve">an </w:t>
      </w:r>
      <w:r w:rsidR="00C17012">
        <w:t>a person</w:t>
      </w:r>
      <w:r w:rsidR="00D24FAB">
        <w:t xml:space="preserve"> </w:t>
      </w:r>
      <w:r w:rsidR="003C470C">
        <w:t xml:space="preserve">really </w:t>
      </w:r>
      <w:r w:rsidR="00D24FAB">
        <w:t xml:space="preserve">position </w:t>
      </w:r>
      <w:r w:rsidR="00C17012">
        <w:t>themselves</w:t>
      </w:r>
      <w:r w:rsidR="00D24FAB">
        <w:t xml:space="preserve"> </w:t>
      </w:r>
      <w:r w:rsidR="0027696A">
        <w:t xml:space="preserve">100% of </w:t>
      </w:r>
      <w:r w:rsidR="00C17012">
        <w:t>the</w:t>
      </w:r>
      <w:r w:rsidR="0027696A">
        <w:t xml:space="preserve"> time in neutral</w:t>
      </w:r>
      <w:r>
        <w:t xml:space="preserve"> positions</w:t>
      </w:r>
      <w:r w:rsidR="0027696A">
        <w:t>?</w:t>
      </w:r>
    </w:p>
    <w:p w14:paraId="6BD81513" w14:textId="0722A564" w:rsidR="0027696A" w:rsidRDefault="00D24FAB" w:rsidP="00886B80">
      <w:r>
        <w:t xml:space="preserve">Of </w:t>
      </w:r>
      <w:r w:rsidR="00745EFA">
        <w:t>course,</w:t>
      </w:r>
      <w:r>
        <w:t xml:space="preserve"> the answer is </w:t>
      </w:r>
      <w:r w:rsidRPr="00B004A8">
        <w:rPr>
          <w:b/>
        </w:rPr>
        <w:t>NO</w:t>
      </w:r>
      <w:r>
        <w:t>!</w:t>
      </w:r>
    </w:p>
    <w:p w14:paraId="14FB8179" w14:textId="77777777" w:rsidR="002C2F20" w:rsidRDefault="0027696A" w:rsidP="00886B80">
      <w:r>
        <w:t>But how about 15%</w:t>
      </w:r>
      <w:r w:rsidR="00EE3B9E">
        <w:t xml:space="preserve"> more time</w:t>
      </w:r>
      <w:r w:rsidR="00745EFA">
        <w:t>? In</w:t>
      </w:r>
      <w:r>
        <w:t xml:space="preserve"> many </w:t>
      </w:r>
      <w:r w:rsidR="00745EFA">
        <w:t>situations,</w:t>
      </w:r>
      <w:r>
        <w:t xml:space="preserve"> it is very feasible to significantly improve the situation to increase neutral position and support by about 15%. </w:t>
      </w:r>
    </w:p>
    <w:p w14:paraId="25D99619" w14:textId="0CB849FF" w:rsidR="007142B4" w:rsidRDefault="0027696A" w:rsidP="00886B80">
      <w:r>
        <w:t>15% more time in neutral with good support can significantly decrease the level o</w:t>
      </w:r>
      <w:r w:rsidR="00D24FAB">
        <w:t>f stress into the body's tissue, enhance performance and increase comfort levels</w:t>
      </w:r>
      <w:r>
        <w:t xml:space="preserve">. </w:t>
      </w:r>
    </w:p>
    <w:p w14:paraId="275FF787" w14:textId="1C5206CE" w:rsidR="0027696A" w:rsidRDefault="0027696A" w:rsidP="00886B80">
      <w:r>
        <w:t xml:space="preserve">We encourage </w:t>
      </w:r>
      <w:r w:rsidR="00EE3B9E">
        <w:t>membership in</w:t>
      </w:r>
      <w:r>
        <w:t xml:space="preserve"> the 15% Club!</w:t>
      </w:r>
    </w:p>
    <w:p w14:paraId="11DBC1D0" w14:textId="36A70C26" w:rsidR="002C2F20" w:rsidRDefault="002C2F20" w:rsidP="00886B80"/>
    <w:p w14:paraId="4189E180" w14:textId="3DB8D326" w:rsidR="002C2F20" w:rsidRDefault="002C2F20" w:rsidP="00886B80"/>
    <w:p w14:paraId="76892681" w14:textId="77777777" w:rsidR="002C2F20" w:rsidRDefault="002C2F20" w:rsidP="00886B80"/>
    <w:p w14:paraId="27A7C398" w14:textId="6A5DC3F0" w:rsidR="00D24FAB" w:rsidRDefault="00D24FAB" w:rsidP="00A97DBA">
      <w:pPr>
        <w:pStyle w:val="Heading3"/>
      </w:pPr>
      <w:bookmarkStart w:id="323" w:name="_Toc225518371"/>
      <w:bookmarkStart w:id="324" w:name="_Toc54705338"/>
      <w:bookmarkStart w:id="325" w:name="_Toc157837086"/>
      <w:bookmarkStart w:id="326" w:name="_Toc69120801"/>
      <w:r>
        <w:lastRenderedPageBreak/>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323"/>
      <w:bookmarkEnd w:id="324"/>
      <w:bookmarkEnd w:id="326"/>
    </w:p>
    <w:p w14:paraId="6A0777FB" w14:textId="03EDF051" w:rsidR="00D24FAB" w:rsidRPr="003F15F4" w:rsidRDefault="00563591" w:rsidP="008134C6">
      <w:pPr>
        <w:pStyle w:val="Heading4"/>
      </w:pPr>
      <w:bookmarkStart w:id="327" w:name="_Toc225518372"/>
      <w:bookmarkStart w:id="328" w:name="_Toc54705339"/>
      <w:bookmarkStart w:id="329" w:name="_Toc69120802"/>
      <w:r>
        <w:rPr>
          <w:noProof/>
          <w:snapToGrid/>
        </w:rPr>
        <w:drawing>
          <wp:anchor distT="0" distB="0" distL="114300" distR="114300" simplePos="0" relativeHeight="251672064" behindDoc="0" locked="0" layoutInCell="1" allowOverlap="1" wp14:anchorId="4A076A03" wp14:editId="4CB541CE">
            <wp:simplePos x="0" y="0"/>
            <wp:positionH relativeFrom="column">
              <wp:posOffset>4037660</wp:posOffset>
            </wp:positionH>
            <wp:positionV relativeFrom="paragraph">
              <wp:posOffset>114935</wp:posOffset>
            </wp:positionV>
            <wp:extent cx="961390" cy="1723390"/>
            <wp:effectExtent l="0" t="0" r="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101" cstate="print"/>
                    <a:srcRect l="20680" t="10300" r="41885" b="4984"/>
                    <a:stretch>
                      <a:fillRect/>
                    </a:stretch>
                  </pic:blipFill>
                  <pic:spPr bwMode="auto">
                    <a:xfrm>
                      <a:off x="0" y="0"/>
                      <a:ext cx="961390" cy="1723390"/>
                    </a:xfrm>
                    <a:prstGeom prst="rect">
                      <a:avLst/>
                    </a:prstGeom>
                    <a:noFill/>
                  </pic:spPr>
                </pic:pic>
              </a:graphicData>
            </a:graphic>
            <wp14:sizeRelH relativeFrom="margin">
              <wp14:pctWidth>0</wp14:pctWidth>
            </wp14:sizeRelH>
            <wp14:sizeRelV relativeFrom="margin">
              <wp14:pctHeight>0</wp14:pctHeight>
            </wp14:sizeRelV>
          </wp:anchor>
        </w:drawing>
      </w:r>
      <w:r w:rsidR="00D24FAB" w:rsidRPr="003F15F4">
        <w:t>Seated</w:t>
      </w:r>
      <w:bookmarkEnd w:id="325"/>
      <w:bookmarkEnd w:id="327"/>
      <w:bookmarkEnd w:id="328"/>
      <w:bookmarkEnd w:id="329"/>
      <w:r w:rsidR="00D24FAB">
        <w:t xml:space="preserve"> </w:t>
      </w:r>
    </w:p>
    <w:p w14:paraId="3B92C940" w14:textId="4A22DA32" w:rsidR="0027696A" w:rsidRDefault="0027696A" w:rsidP="00886B80">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14:paraId="1C7A8494" w14:textId="261AA2DF" w:rsidR="0027696A" w:rsidRDefault="0027696A" w:rsidP="00886B80">
      <w:r>
        <w:t>Inadequate and improper seated support creates problems. People sit on their legs on the chair. They cross their legs fo</w:t>
      </w:r>
      <w:r w:rsidRPr="00982480">
        <w:t>r extended times. 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r>
        <w:t xml:space="preserve">In </w:t>
      </w:r>
      <w:r w:rsidR="00745EFA">
        <w:t>fact,</w:t>
      </w:r>
      <w:r>
        <w:t xml:space="preserve"> even well supported seated posture becomes uncomfortable quite quickly. How long do you sit in one position before your b</w:t>
      </w:r>
      <w:r w:rsidR="00D24FAB">
        <w:t>ody gives you a signal to move?</w:t>
      </w:r>
    </w:p>
    <w:p w14:paraId="233CDBFD" w14:textId="0BE075A4" w:rsidR="0027696A" w:rsidRPr="003F15F4" w:rsidRDefault="00563591" w:rsidP="008134C6">
      <w:pPr>
        <w:pStyle w:val="Heading4"/>
      </w:pPr>
      <w:bookmarkStart w:id="330" w:name="_Toc157837087"/>
      <w:bookmarkStart w:id="331" w:name="_Toc225518373"/>
      <w:bookmarkStart w:id="332" w:name="_Toc54705340"/>
      <w:bookmarkStart w:id="333" w:name="_Toc69120803"/>
      <w:r>
        <w:rPr>
          <w:noProof/>
        </w:rPr>
        <w:drawing>
          <wp:anchor distT="0" distB="0" distL="114300" distR="114300" simplePos="0" relativeHeight="251670016" behindDoc="0" locked="0" layoutInCell="1" allowOverlap="1" wp14:anchorId="3397E1F9" wp14:editId="6B713830">
            <wp:simplePos x="0" y="0"/>
            <wp:positionH relativeFrom="column">
              <wp:posOffset>3662375</wp:posOffset>
            </wp:positionH>
            <wp:positionV relativeFrom="paragraph">
              <wp:posOffset>206375</wp:posOffset>
            </wp:positionV>
            <wp:extent cx="1324610" cy="1285875"/>
            <wp:effectExtent l="0" t="0" r="8890" b="95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102" cstate="print"/>
                    <a:srcRect l="10085" t="23569" r="36610" b="4558"/>
                    <a:stretch>
                      <a:fillRect/>
                    </a:stretch>
                  </pic:blipFill>
                  <pic:spPr bwMode="auto">
                    <a:xfrm>
                      <a:off x="0" y="0"/>
                      <a:ext cx="1324610" cy="1285875"/>
                    </a:xfrm>
                    <a:prstGeom prst="rect">
                      <a:avLst/>
                    </a:prstGeom>
                    <a:ln>
                      <a:noFill/>
                    </a:ln>
                    <a:effectLst/>
                  </pic:spPr>
                </pic:pic>
              </a:graphicData>
            </a:graphic>
          </wp:anchor>
        </w:drawing>
      </w:r>
      <w:r w:rsidR="007C781C">
        <w:rPr>
          <w:noProof/>
        </w:rPr>
        <mc:AlternateContent>
          <mc:Choice Requires="wps">
            <w:drawing>
              <wp:anchor distT="0" distB="0" distL="114300" distR="114300" simplePos="0" relativeHeight="252001792" behindDoc="0" locked="0" layoutInCell="1" allowOverlap="1" wp14:anchorId="78175EAC" wp14:editId="04208DE7">
                <wp:simplePos x="0" y="0"/>
                <wp:positionH relativeFrom="column">
                  <wp:posOffset>-3220720</wp:posOffset>
                </wp:positionH>
                <wp:positionV relativeFrom="paragraph">
                  <wp:posOffset>205740</wp:posOffset>
                </wp:positionV>
                <wp:extent cx="751205" cy="288925"/>
                <wp:effectExtent l="8255" t="5715" r="12065" b="10160"/>
                <wp:wrapNone/>
                <wp:docPr id="59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72E922" w14:textId="77777777" w:rsidR="006F1A24" w:rsidRPr="00AD5917" w:rsidRDefault="006F1A24" w:rsidP="00710FDC">
                            <w:pPr>
                              <w:rPr>
                                <w:sz w:val="20"/>
                              </w:rPr>
                            </w:pPr>
                            <w:r>
                              <w:rPr>
                                <w:sz w:val="20"/>
                              </w:rP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75EAC" id="Text Box 93" o:spid="_x0000_s1029" type="#_x0000_t202" style="position:absolute;left:0;text-align:left;margin-left:-253.6pt;margin-top:16.2pt;width:59.15pt;height:22.7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">
                <v:stroke dashstyle="1 1" endcap="round"/>
                <v:textbox>
                  <w:txbxContent>
                    <w:p w14:paraId="2C72E922" w14:textId="77777777" w:rsidR="006F1A24" w:rsidRPr="00AD5917" w:rsidRDefault="006F1A24" w:rsidP="00710FDC">
                      <w:pPr>
                        <w:rPr>
                          <w:sz w:val="20"/>
                        </w:rPr>
                      </w:pPr>
                      <w:r>
                        <w:rPr>
                          <w:sz w:val="20"/>
                        </w:rPr>
                        <w:t>Slide 50</w:t>
                      </w:r>
                    </w:p>
                  </w:txbxContent>
                </v:textbox>
              </v:shape>
            </w:pict>
          </mc:Fallback>
        </mc:AlternateContent>
      </w:r>
      <w:r w:rsidR="0027696A" w:rsidRPr="003F15F4">
        <w:t>Limbs</w:t>
      </w:r>
      <w:bookmarkEnd w:id="330"/>
      <w:bookmarkEnd w:id="331"/>
      <w:bookmarkEnd w:id="332"/>
      <w:bookmarkEnd w:id="333"/>
    </w:p>
    <w:p w14:paraId="70D0318E" w14:textId="0DA175ED" w:rsidR="0027696A" w:rsidRDefault="0027696A" w:rsidP="00886B80">
      <w:r>
        <w:t xml:space="preserve">Proper support for the limbs </w:t>
      </w:r>
      <w:r w:rsidR="00D550B6">
        <w:t xml:space="preserve">(for example, chair armrests) </w:t>
      </w:r>
      <w:r>
        <w:t xml:space="preserve">removes the strain of weight bearing and also unloads the neck, shoulders and back. </w:t>
      </w:r>
    </w:p>
    <w:p w14:paraId="7E09FAB6" w14:textId="2A32AE19" w:rsidR="0027696A" w:rsidRPr="00DF76C5" w:rsidRDefault="0027696A" w:rsidP="00886B80">
      <w:r>
        <w:t>Hold your arms half way out in front of you. How long can you do it before you experience discomfort and fatigue?</w:t>
      </w:r>
    </w:p>
    <w:p w14:paraId="39A7B6BF" w14:textId="7B25BFB7" w:rsidR="0027696A" w:rsidRPr="003F15F4" w:rsidRDefault="0027696A" w:rsidP="008134C6">
      <w:pPr>
        <w:pStyle w:val="Heading4"/>
      </w:pPr>
      <w:bookmarkStart w:id="334" w:name="_Toc157837088"/>
      <w:bookmarkStart w:id="335" w:name="_Toc225518374"/>
      <w:bookmarkStart w:id="336" w:name="_Toc54705341"/>
      <w:bookmarkStart w:id="337" w:name="_Toc69120804"/>
      <w:r w:rsidRPr="003F15F4">
        <w:t>Standing</w:t>
      </w:r>
      <w:bookmarkEnd w:id="334"/>
      <w:bookmarkEnd w:id="335"/>
      <w:bookmarkEnd w:id="336"/>
      <w:bookmarkEnd w:id="337"/>
    </w:p>
    <w:p w14:paraId="721A834B" w14:textId="3A591FAF" w:rsidR="007142B4" w:rsidRDefault="0027696A" w:rsidP="00886B80">
      <w:r>
        <w:t xml:space="preserve">Unsupported standing for extended periods is not desired. </w:t>
      </w:r>
    </w:p>
    <w:p w14:paraId="7E2BC024" w14:textId="4B22BA50" w:rsidR="0027696A" w:rsidRPr="00982480" w:rsidRDefault="0027696A" w:rsidP="00886B80">
      <w:r>
        <w:t>Joint compression occurs, actually decreasing the amount of joint space and not allowing adequate joint lubrication. Fluid tends to pool in the lower extremit</w:t>
      </w:r>
      <w:r w:rsidRPr="00982480">
        <w:t xml:space="preserve">ies. </w:t>
      </w:r>
    </w:p>
    <w:p w14:paraId="6F77147E" w14:textId="7C83815A" w:rsidR="0027696A" w:rsidRDefault="0027696A" w:rsidP="00886B80">
      <w:r>
        <w:t xml:space="preserve">The bottom </w:t>
      </w:r>
      <w:r w:rsidR="001F6156">
        <w:t>line . . .</w:t>
      </w:r>
      <w:r>
        <w:t xml:space="preserve"> it is tiring! </w:t>
      </w:r>
    </w:p>
    <w:p w14:paraId="0C0532D8" w14:textId="24EB9A18" w:rsidR="0027696A" w:rsidRDefault="0027696A" w:rsidP="00886B80">
      <w:r>
        <w:t xml:space="preserve">In </w:t>
      </w:r>
      <w:r w:rsidR="001F6156">
        <w:t>fact,</w:t>
      </w:r>
      <w:r>
        <w:t xml:space="preserve"> as </w:t>
      </w:r>
      <w:r w:rsidR="00745EFA">
        <w:t>individuals,</w:t>
      </w:r>
      <w:r>
        <w:t xml:space="preserve"> we try very hard to eliminate sustained unsupported standing. Look at people standing in a line. What do you see them do to obtain re</w:t>
      </w:r>
      <w:r w:rsidR="00D24FAB">
        <w:t>lief?</w:t>
      </w:r>
    </w:p>
    <w:p w14:paraId="32515112" w14:textId="7D834456" w:rsidR="00A52A97" w:rsidRPr="001D7A56" w:rsidRDefault="003C470C" w:rsidP="003C470C">
      <w:pPr>
        <w:pStyle w:val="Heading2"/>
        <w:rPr>
          <w:szCs w:val="28"/>
        </w:rPr>
      </w:pPr>
      <w:bookmarkStart w:id="338" w:name="_Toc157837080"/>
      <w:bookmarkStart w:id="339" w:name="_Toc225518375"/>
      <w:bookmarkStart w:id="340" w:name="_Toc54705342"/>
      <w:bookmarkStart w:id="341" w:name="_Toc508899946"/>
      <w:bookmarkStart w:id="342" w:name="_Toc69120805"/>
      <w:r>
        <w:rPr>
          <w:noProof/>
        </w:rPr>
        <w:drawing>
          <wp:anchor distT="0" distB="0" distL="114300" distR="114300" simplePos="0" relativeHeight="252237312" behindDoc="0" locked="0" layoutInCell="1" allowOverlap="1" wp14:anchorId="6E52A36F" wp14:editId="7AA7372A">
            <wp:simplePos x="0" y="0"/>
            <wp:positionH relativeFrom="column">
              <wp:posOffset>-1280160</wp:posOffset>
            </wp:positionH>
            <wp:positionV relativeFrom="paragraph">
              <wp:posOffset>15240</wp:posOffset>
            </wp:positionV>
            <wp:extent cx="915670" cy="1042035"/>
            <wp:effectExtent l="0" t="0" r="0" b="5715"/>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5670"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338"/>
      <w:bookmarkEnd w:id="339"/>
      <w:bookmarkEnd w:id="340"/>
      <w:bookmarkEnd w:id="342"/>
    </w:p>
    <w:p w14:paraId="749FF10F" w14:textId="5BBB7E5C" w:rsidR="00A52A97" w:rsidRDefault="00A52A97" w:rsidP="00886B80">
      <w:r w:rsidRPr="005C29D9">
        <w:t>This ergonomics principle promotes dynamic physical movement in the workplace on an on-going basis.</w:t>
      </w:r>
    </w:p>
    <w:p w14:paraId="26630D3F" w14:textId="195A5C50" w:rsidR="00A52A97" w:rsidRPr="001D7A56" w:rsidRDefault="00567AC8" w:rsidP="00A97DBA">
      <w:pPr>
        <w:pStyle w:val="Heading3"/>
      </w:pPr>
      <w:bookmarkStart w:id="343" w:name="_Toc157837081"/>
      <w:bookmarkStart w:id="344" w:name="_Toc225518376"/>
      <w:bookmarkStart w:id="345" w:name="_Toc54705343"/>
      <w:bookmarkStart w:id="346" w:name="_Toc69120806"/>
      <w:r>
        <w:t>S</w:t>
      </w:r>
      <w:r w:rsidR="00A52A97" w:rsidRPr="001D7A56">
        <w:t>tand or Walk?</w:t>
      </w:r>
      <w:bookmarkEnd w:id="343"/>
      <w:bookmarkEnd w:id="344"/>
      <w:bookmarkEnd w:id="345"/>
      <w:bookmarkEnd w:id="346"/>
    </w:p>
    <w:p w14:paraId="40FFFBDC" w14:textId="2DE8C524" w:rsidR="004A0F86" w:rsidRPr="00755965" w:rsidRDefault="00F5376A" w:rsidP="00886B80">
      <w:r w:rsidRPr="00755965">
        <w:rPr>
          <w:noProof/>
        </w:rPr>
        <w:drawing>
          <wp:anchor distT="182880" distB="182880" distL="182880" distR="182880" simplePos="0" relativeHeight="251615744" behindDoc="0" locked="0" layoutInCell="1" allowOverlap="0" wp14:anchorId="14FBA00C" wp14:editId="492F780E">
            <wp:simplePos x="0" y="0"/>
            <wp:positionH relativeFrom="column">
              <wp:posOffset>3054350</wp:posOffset>
            </wp:positionH>
            <wp:positionV relativeFrom="line">
              <wp:posOffset>59055</wp:posOffset>
            </wp:positionV>
            <wp:extent cx="2007870" cy="1835785"/>
            <wp:effectExtent l="0" t="0" r="0" b="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103" cstate="print"/>
                    <a:srcRect/>
                    <a:stretch>
                      <a:fillRect/>
                    </a:stretch>
                  </pic:blipFill>
                  <pic:spPr bwMode="auto">
                    <a:xfrm>
                      <a:off x="0" y="0"/>
                      <a:ext cx="2007870" cy="183578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755965">
        <w:t xml:space="preserve">Most people have carried a backpack at some point. Picture this scenario - you are with a group of friends going for an extended hike; your backpack weighs </w:t>
      </w:r>
      <w:r w:rsidR="00563591" w:rsidRPr="00755965">
        <w:t>3</w:t>
      </w:r>
      <w:r w:rsidR="00A52A97" w:rsidRPr="00755965">
        <w:t xml:space="preserve">0# and you have put it on your shoulders. </w:t>
      </w:r>
    </w:p>
    <w:p w14:paraId="376DF5D2" w14:textId="2BFA6DA5"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14:paraId="15452FEE" w14:textId="77777777" w:rsidR="003C470C" w:rsidRDefault="00A52A97" w:rsidP="00886B80">
      <w:r w:rsidRPr="001D7A56">
        <w:t>To a person, everyone agrees that it is much better to walk</w:t>
      </w:r>
      <w:r w:rsidR="005D30B0">
        <w:t xml:space="preserve"> – </w:t>
      </w:r>
      <w:r w:rsidRPr="001D7A56">
        <w:t xml:space="preserve">not to stand. </w:t>
      </w:r>
    </w:p>
    <w:p w14:paraId="107C5D66" w14:textId="7BFC3333" w:rsidR="00A52A97" w:rsidRDefault="00A52A97" w:rsidP="00886B80">
      <w:r w:rsidRPr="001D7A56">
        <w:t>We intuitively know that movement is superior to maintaining one position. In other words, we need to move to be comfortable.</w:t>
      </w:r>
    </w:p>
    <w:p w14:paraId="0E17B8F2" w14:textId="68E3C9E9" w:rsidR="00A52A97" w:rsidRDefault="00A52A97" w:rsidP="00886B80">
      <w:r w:rsidRPr="001D7A56">
        <w:t>That is what this ergonomics principle is all about and there are sound physiological reasons why this is the case.</w:t>
      </w:r>
    </w:p>
    <w:p w14:paraId="05C5CE48" w14:textId="77777777" w:rsidR="008B251C" w:rsidRDefault="008B251C" w:rsidP="00886B80"/>
    <w:p w14:paraId="3F1ED9CE" w14:textId="00C3436E" w:rsidR="00A52A97" w:rsidRDefault="00A52A97" w:rsidP="00A97DBA">
      <w:pPr>
        <w:pStyle w:val="Heading3"/>
      </w:pPr>
      <w:bookmarkStart w:id="347" w:name="_Toc157837082"/>
      <w:bookmarkStart w:id="348" w:name="_Toc225518377"/>
      <w:bookmarkStart w:id="349" w:name="_Toc54705344"/>
      <w:bookmarkStart w:id="350" w:name="_Toc69120807"/>
      <w:r w:rsidRPr="001D7A56">
        <w:lastRenderedPageBreak/>
        <w:t>Metabolism</w:t>
      </w:r>
      <w:bookmarkEnd w:id="347"/>
      <w:r w:rsidR="003D5E8B">
        <w:t xml:space="preserve"> (Work Physiology)</w:t>
      </w:r>
      <w:bookmarkEnd w:id="348"/>
      <w:bookmarkEnd w:id="349"/>
      <w:bookmarkEnd w:id="350"/>
    </w:p>
    <w:p w14:paraId="1D968F07" w14:textId="7769F2A8" w:rsidR="005D30B0" w:rsidRDefault="00755965" w:rsidP="00886B80">
      <w:r>
        <w:rPr>
          <w:noProof/>
        </w:rPr>
        <w:drawing>
          <wp:anchor distT="0" distB="0" distL="114300" distR="114300" simplePos="0" relativeHeight="252186112" behindDoc="1" locked="0" layoutInCell="1" allowOverlap="1" wp14:anchorId="7F3D59F3" wp14:editId="314F8E27">
            <wp:simplePos x="0" y="0"/>
            <wp:positionH relativeFrom="column">
              <wp:posOffset>3560877</wp:posOffset>
            </wp:positionH>
            <wp:positionV relativeFrom="paragraph">
              <wp:posOffset>58420</wp:posOffset>
            </wp:positionV>
            <wp:extent cx="1371600" cy="1259205"/>
            <wp:effectExtent l="0" t="0" r="0" b="0"/>
            <wp:wrapTight wrapText="bothSides">
              <wp:wrapPolygon edited="0">
                <wp:start x="0" y="0"/>
                <wp:lineTo x="0" y="21241"/>
                <wp:lineTo x="21300" y="21241"/>
                <wp:lineTo x="21300" y="0"/>
                <wp:lineTo x="0" y="0"/>
              </wp:wrapPolygon>
            </wp:wrapTight>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71600" cy="1259205"/>
                    </a:xfrm>
                    <a:prstGeom prst="rect">
                      <a:avLst/>
                    </a:prstGeom>
                    <a:noFill/>
                  </pic:spPr>
                </pic:pic>
              </a:graphicData>
            </a:graphic>
            <wp14:sizeRelH relativeFrom="page">
              <wp14:pctWidth>0</wp14:pctWidth>
            </wp14:sizeRelH>
            <wp14:sizeRelV relativeFrom="page">
              <wp14:pctHeight>0</wp14:pctHeight>
            </wp14:sizeRelV>
          </wp:anchor>
        </w:drawing>
      </w:r>
      <w:r w:rsidR="00A52A97" w:rsidRPr="001D7A56">
        <w:t xml:space="preserve">To accomplish work, the body is able to take in nutrients, convert them into chemical energy and then ultimately into mechanical energy (e.g., muscular contraction) and heat. This is </w:t>
      </w:r>
      <w:r w:rsidR="00C86E13">
        <w:t xml:space="preserve">called </w:t>
      </w:r>
      <w:r w:rsidR="00A52A97" w:rsidRPr="001D7A56">
        <w:t xml:space="preserve">metabolism. </w:t>
      </w:r>
    </w:p>
    <w:p w14:paraId="33F9B531" w14:textId="6250A6B0" w:rsidR="00A52A97" w:rsidRDefault="00A52A97" w:rsidP="00886B80">
      <w:pPr>
        <w:rPr>
          <w:rFonts w:ascii="Arial" w:hAnsi="Arial" w:cs="Arial"/>
          <w:sz w:val="20"/>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14:paraId="0DA8F4BE" w14:textId="0EDB8846" w:rsidR="00A52A97" w:rsidRPr="001D7A56" w:rsidRDefault="00A52A97" w:rsidP="008134C6">
      <w:pPr>
        <w:pStyle w:val="Heading4"/>
      </w:pPr>
      <w:bookmarkStart w:id="351" w:name="_Toc157837083"/>
      <w:bookmarkStart w:id="352" w:name="_Toc225518378"/>
      <w:bookmarkStart w:id="353" w:name="_Toc54705345"/>
      <w:bookmarkStart w:id="354" w:name="_Toc69120808"/>
      <w:r w:rsidRPr="001D7A56">
        <w:t>Static Muscle Contraction</w:t>
      </w:r>
      <w:bookmarkEnd w:id="351"/>
      <w:bookmarkEnd w:id="352"/>
      <w:bookmarkEnd w:id="353"/>
      <w:bookmarkEnd w:id="354"/>
    </w:p>
    <w:p w14:paraId="25C1CBA1" w14:textId="38824899" w:rsidR="007142B4" w:rsidRDefault="00A52A97" w:rsidP="00886B80">
      <w:r w:rsidRPr="001D7A56">
        <w:t xml:space="preserve">Type of muscular effort has been shown to have a </w:t>
      </w:r>
      <w:r w:rsidR="00755965">
        <w:rPr>
          <w:noProof/>
        </w:rPr>
        <w:drawing>
          <wp:anchor distT="0" distB="0" distL="0" distR="0" simplePos="0" relativeHeight="251616768" behindDoc="0" locked="0" layoutInCell="1" allowOverlap="0" wp14:anchorId="2984774D" wp14:editId="33D56651">
            <wp:simplePos x="0" y="0"/>
            <wp:positionH relativeFrom="column">
              <wp:posOffset>3067101</wp:posOffset>
            </wp:positionH>
            <wp:positionV relativeFrom="line">
              <wp:posOffset>163627</wp:posOffset>
            </wp:positionV>
            <wp:extent cx="1864360" cy="796925"/>
            <wp:effectExtent l="76200" t="38100" r="193040" b="25082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105" cstate="print"/>
                    <a:srcRect/>
                    <a:stretch>
                      <a:fillRect/>
                    </a:stretch>
                  </pic:blipFill>
                  <pic:spPr bwMode="auto">
                    <a:xfrm>
                      <a:off x="0" y="0"/>
                      <a:ext cx="1864360" cy="796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D7A56">
        <w:t xml:space="preserve">profound impact on blood flow. </w:t>
      </w:r>
    </w:p>
    <w:p w14:paraId="69EEA8E3" w14:textId="4B09E46F" w:rsidR="007409CB" w:rsidRDefault="00A52A97" w:rsidP="00886B80">
      <w:r w:rsidRPr="001D7A56">
        <w:t xml:space="preserve">Static muscle contractions (the muscle shortens but no joint movement occurs) results in blood vessel compression due to internal muscle pressure. </w:t>
      </w:r>
    </w:p>
    <w:p w14:paraId="218EDE7C" w14:textId="369E864B" w:rsidR="00A52A97" w:rsidRDefault="00A52A97" w:rsidP="00886B80">
      <w:r w:rsidRPr="001D7A56">
        <w:t xml:space="preserve">At contraction levels of 60% and greater of the maximum </w:t>
      </w:r>
      <w:r w:rsidR="008B251C" w:rsidRPr="001D7A56">
        <w:t xml:space="preserve">voluntary </w:t>
      </w:r>
      <w:r w:rsidR="00755965">
        <w:t xml:space="preserve">isometric </w:t>
      </w:r>
      <w:r w:rsidRPr="001D7A56">
        <w:t xml:space="preserve">contraction </w:t>
      </w:r>
      <w:r w:rsidR="008B251C">
        <w:t xml:space="preserve">(MVIC) </w:t>
      </w:r>
      <w:r w:rsidRPr="001D7A56">
        <w:t xml:space="preserve">of the muscle, blood flow ceases. </w:t>
      </w:r>
    </w:p>
    <w:p w14:paraId="00F9F0ED" w14:textId="6B7A59F3"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14:paraId="74EC1C16" w14:textId="104D267C" w:rsidR="00A52A97" w:rsidRPr="001D7A56" w:rsidRDefault="007409CB" w:rsidP="008134C6">
      <w:pPr>
        <w:pStyle w:val="Heading4"/>
      </w:pPr>
      <w:bookmarkStart w:id="355" w:name="_Toc157837084"/>
      <w:bookmarkStart w:id="356" w:name="_Toc225518379"/>
      <w:bookmarkStart w:id="357" w:name="_Toc54705346"/>
      <w:bookmarkStart w:id="358" w:name="_Toc69120809"/>
      <w:r>
        <w:rPr>
          <w:noProof/>
        </w:rPr>
        <w:drawing>
          <wp:anchor distT="0" distB="0" distL="0" distR="0" simplePos="0" relativeHeight="251617792" behindDoc="1" locked="0" layoutInCell="1" allowOverlap="0" wp14:anchorId="3EC48CAD" wp14:editId="77A8376E">
            <wp:simplePos x="0" y="0"/>
            <wp:positionH relativeFrom="column">
              <wp:posOffset>3196122</wp:posOffset>
            </wp:positionH>
            <wp:positionV relativeFrom="line">
              <wp:posOffset>78740</wp:posOffset>
            </wp:positionV>
            <wp:extent cx="1737360" cy="1674778"/>
            <wp:effectExtent l="76200" t="95250" r="262890" b="306705"/>
            <wp:wrapTight wrapText="bothSides">
              <wp:wrapPolygon edited="0">
                <wp:start x="16342" y="-1229"/>
                <wp:lineTo x="237" y="-737"/>
                <wp:lineTo x="-237" y="7126"/>
                <wp:lineTo x="0" y="10567"/>
                <wp:lineTo x="-947" y="14990"/>
                <wp:lineTo x="-947" y="19413"/>
                <wp:lineTo x="3079" y="22853"/>
                <wp:lineTo x="9000" y="24819"/>
                <wp:lineTo x="9237" y="25311"/>
                <wp:lineTo x="12553" y="25311"/>
                <wp:lineTo x="12789" y="24819"/>
                <wp:lineTo x="21789" y="22853"/>
                <wp:lineTo x="24632" y="19167"/>
                <wp:lineTo x="24632" y="18922"/>
                <wp:lineTo x="23211" y="15235"/>
                <wp:lineTo x="23447" y="13761"/>
                <wp:lineTo x="18237" y="11058"/>
                <wp:lineTo x="16105" y="11058"/>
                <wp:lineTo x="20842" y="7126"/>
                <wp:lineTo x="22263" y="3440"/>
                <wp:lineTo x="22263" y="3195"/>
                <wp:lineTo x="19658" y="-491"/>
                <wp:lineTo x="19421" y="-1229"/>
                <wp:lineTo x="16342" y="-1229"/>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106" cstate="print"/>
                    <a:srcRect/>
                    <a:stretch>
                      <a:fillRect/>
                    </a:stretch>
                  </pic:blipFill>
                  <pic:spPr bwMode="auto">
                    <a:xfrm>
                      <a:off x="0" y="0"/>
                      <a:ext cx="1737360" cy="167477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52A97" w:rsidRPr="001D7A56">
        <w:t>Dynamic</w:t>
      </w:r>
      <w:bookmarkEnd w:id="355"/>
      <w:r w:rsidR="003872F2">
        <w:t xml:space="preserve"> Muscle Contraction</w:t>
      </w:r>
      <w:bookmarkEnd w:id="356"/>
      <w:bookmarkEnd w:id="357"/>
      <w:bookmarkEnd w:id="358"/>
    </w:p>
    <w:p w14:paraId="20FE7A38" w14:textId="5DB4B22C" w:rsidR="00A52A97" w:rsidRDefault="00A52A97" w:rsidP="00886B80">
      <w:r w:rsidRPr="001D7A56">
        <w:t xml:space="preserve">On the other </w:t>
      </w:r>
      <w:r w:rsidR="00745EFA" w:rsidRPr="001D7A56">
        <w:t>hand,</w:t>
      </w:r>
      <w:r w:rsidRPr="001D7A56">
        <w:t xml:space="preserve"> dynamic muscle contractions are the alternating contracting and relaxing of m</w:t>
      </w:r>
      <w:r>
        <w:t xml:space="preserve">uscle groups to perform tasks. </w:t>
      </w:r>
    </w:p>
    <w:p w14:paraId="5DA3847E" w14:textId="2130921F" w:rsidR="00A52A97" w:rsidRDefault="00A52A97" w:rsidP="00886B80">
      <w:r>
        <w:t>I</w:t>
      </w:r>
      <w:r w:rsidRPr="001D7A56">
        <w:t xml:space="preserve">n terms of enhancing performance and controlling fatigue, dynamic muscle contractions are a significant improvement over static muscle contractions. </w:t>
      </w:r>
    </w:p>
    <w:p w14:paraId="651EC0EB" w14:textId="24EF8009"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341"/>
    </w:p>
    <w:p w14:paraId="67DBEDD5" w14:textId="4B178DD8" w:rsidR="003D5E8B" w:rsidRPr="003D5E8B" w:rsidRDefault="003D5E8B" w:rsidP="008134C6">
      <w:pPr>
        <w:pStyle w:val="Heading4"/>
      </w:pPr>
      <w:bookmarkStart w:id="359" w:name="_Toc225518380"/>
      <w:bookmarkStart w:id="360" w:name="_Toc54705347"/>
      <w:bookmarkStart w:id="361" w:name="_Toc69120810"/>
      <w:r w:rsidRPr="003D5E8B">
        <w:t>Position—Sustained/Awkward</w:t>
      </w:r>
      <w:bookmarkEnd w:id="359"/>
      <w:bookmarkEnd w:id="360"/>
      <w:bookmarkEnd w:id="361"/>
    </w:p>
    <w:p w14:paraId="7B3FE4E2" w14:textId="25E223A4"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14:paraId="5D3CB081" w14:textId="77777777" w:rsidR="003D5E8B" w:rsidRDefault="003D5E8B" w:rsidP="00886B80">
      <w:r>
        <w:t>The body’s tissues require ongoing nutrition even at low or minimal activity levels. The position of the body when sedentary has impact. Sustained awkward positions result in:</w:t>
      </w:r>
    </w:p>
    <w:p w14:paraId="7C4C2F2F" w14:textId="77777777" w:rsidR="003D5E8B" w:rsidRDefault="003D5E8B" w:rsidP="00CE7FCC">
      <w:pPr>
        <w:pStyle w:val="ListBullet"/>
        <w:numPr>
          <w:ilvl w:val="0"/>
          <w:numId w:val="33"/>
        </w:numPr>
        <w:contextualSpacing/>
      </w:pPr>
      <w:r>
        <w:t>Muscular contractions to maintain the position.</w:t>
      </w:r>
    </w:p>
    <w:p w14:paraId="11BB149D" w14:textId="77777777" w:rsidR="003D5E8B" w:rsidRDefault="003D5E8B" w:rsidP="00CE7FCC">
      <w:pPr>
        <w:pStyle w:val="ListBullet"/>
        <w:numPr>
          <w:ilvl w:val="0"/>
          <w:numId w:val="33"/>
        </w:numPr>
        <w:contextualSpacing/>
      </w:pPr>
      <w:r>
        <w:t>Potential decrease in blood flow due to internal impingement or external contact stress.</w:t>
      </w:r>
    </w:p>
    <w:p w14:paraId="51128C4C" w14:textId="61A9847D" w:rsidR="003D5E8B" w:rsidRPr="00B1147C" w:rsidRDefault="003D5E8B" w:rsidP="00A97DBA">
      <w:pPr>
        <w:pStyle w:val="Heading3"/>
      </w:pPr>
      <w:bookmarkStart w:id="362" w:name="_Toc225518381"/>
      <w:bookmarkStart w:id="363" w:name="_Toc54705348"/>
      <w:bookmarkStart w:id="364" w:name="_Toc69120811"/>
      <w:r w:rsidRPr="00B1147C">
        <w:t>Metabolic/Work Physiology Synopsis</w:t>
      </w:r>
      <w:bookmarkEnd w:id="362"/>
      <w:bookmarkEnd w:id="363"/>
      <w:bookmarkEnd w:id="364"/>
    </w:p>
    <w:p w14:paraId="4F9D2177" w14:textId="66C6A0A5" w:rsidR="003D5E8B" w:rsidRPr="00B1147C" w:rsidRDefault="003D5E8B" w:rsidP="008134C6">
      <w:pPr>
        <w:pStyle w:val="Heading4"/>
      </w:pPr>
      <w:bookmarkStart w:id="365" w:name="_Toc225518382"/>
      <w:bookmarkStart w:id="366" w:name="_Toc54705349"/>
      <w:bookmarkStart w:id="367" w:name="_Toc69120812"/>
      <w:r w:rsidRPr="00B1147C">
        <w:t>Movement/activity</w:t>
      </w:r>
      <w:bookmarkEnd w:id="365"/>
      <w:bookmarkEnd w:id="366"/>
      <w:bookmarkEnd w:id="367"/>
    </w:p>
    <w:p w14:paraId="5A19B49C" w14:textId="77777777" w:rsidR="003D5E8B" w:rsidRPr="00B1147C" w:rsidRDefault="003D5E8B" w:rsidP="00CE7FCC">
      <w:pPr>
        <w:pStyle w:val="ListParagraph"/>
        <w:numPr>
          <w:ilvl w:val="0"/>
          <w:numId w:val="34"/>
        </w:numPr>
      </w:pPr>
      <w:r w:rsidRPr="00B1147C">
        <w:t>Promote dynamic not static muscle contractions</w:t>
      </w:r>
    </w:p>
    <w:p w14:paraId="2732B178" w14:textId="77777777" w:rsidR="003D5E8B" w:rsidRPr="00B1147C" w:rsidRDefault="003D5E8B" w:rsidP="00CE7FCC">
      <w:pPr>
        <w:pStyle w:val="ListParagraph"/>
        <w:numPr>
          <w:ilvl w:val="0"/>
          <w:numId w:val="34"/>
        </w:numPr>
      </w:pPr>
      <w:r w:rsidRPr="00B1147C">
        <w:t>Build-in adequate physical recovery times</w:t>
      </w:r>
    </w:p>
    <w:p w14:paraId="5ECF188A" w14:textId="77777777" w:rsidR="003D5E8B" w:rsidRPr="00B1147C" w:rsidRDefault="003D5E8B" w:rsidP="00CE7FCC">
      <w:pPr>
        <w:pStyle w:val="ListParagraph"/>
        <w:numPr>
          <w:ilvl w:val="0"/>
          <w:numId w:val="34"/>
        </w:numPr>
      </w:pPr>
      <w:r w:rsidRPr="00B1147C">
        <w:t>Incorporate movement into the work process</w:t>
      </w:r>
    </w:p>
    <w:p w14:paraId="49ED5F11" w14:textId="77777777" w:rsidR="003D5E8B" w:rsidRPr="00B1147C" w:rsidRDefault="003D5E8B" w:rsidP="008134C6">
      <w:pPr>
        <w:pStyle w:val="Heading4"/>
      </w:pPr>
      <w:bookmarkStart w:id="368" w:name="_Toc225518383"/>
      <w:bookmarkStart w:id="369" w:name="_Toc54705350"/>
      <w:bookmarkStart w:id="370" w:name="_Toc69120813"/>
      <w:r w:rsidRPr="00B1147C">
        <w:lastRenderedPageBreak/>
        <w:t>Position and support</w:t>
      </w:r>
      <w:bookmarkEnd w:id="368"/>
      <w:bookmarkEnd w:id="369"/>
      <w:bookmarkEnd w:id="370"/>
    </w:p>
    <w:p w14:paraId="3264EF76" w14:textId="4793B673" w:rsidR="003D5E8B" w:rsidRPr="00B1147C" w:rsidRDefault="003D5E8B" w:rsidP="00CE7FCC">
      <w:pPr>
        <w:pStyle w:val="ListParagraph"/>
        <w:numPr>
          <w:ilvl w:val="0"/>
          <w:numId w:val="35"/>
        </w:numPr>
      </w:pPr>
      <w:r w:rsidRPr="00B1147C">
        <w:t>Design for neutral positions</w:t>
      </w:r>
    </w:p>
    <w:p w14:paraId="65434500" w14:textId="08CB4394" w:rsidR="003D5E8B" w:rsidRDefault="00961956" w:rsidP="00CE7FCC">
      <w:pPr>
        <w:pStyle w:val="ListParagraph"/>
        <w:numPr>
          <w:ilvl w:val="0"/>
          <w:numId w:val="35"/>
        </w:numPr>
      </w:pPr>
      <w:r>
        <w:rPr>
          <w:noProof/>
        </w:rPr>
        <w:drawing>
          <wp:anchor distT="0" distB="0" distL="114300" distR="114300" simplePos="0" relativeHeight="252239360" behindDoc="0" locked="0" layoutInCell="1" allowOverlap="1" wp14:anchorId="7B0F8106" wp14:editId="762D368F">
            <wp:simplePos x="0" y="0"/>
            <wp:positionH relativeFrom="column">
              <wp:posOffset>-1280160</wp:posOffset>
            </wp:positionH>
            <wp:positionV relativeFrom="paragraph">
              <wp:posOffset>226771</wp:posOffset>
            </wp:positionV>
            <wp:extent cx="915715" cy="1042416"/>
            <wp:effectExtent l="0" t="0" r="0" b="5715"/>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5715" cy="104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3D5E8B" w:rsidRPr="00B1147C">
        <w:t>Design for body/limb support at work stations</w:t>
      </w:r>
    </w:p>
    <w:p w14:paraId="60BB079C" w14:textId="3F4C9444" w:rsidR="002C0AD2" w:rsidRPr="00C5201A" w:rsidRDefault="002C0AD2" w:rsidP="00EC21EA">
      <w:pPr>
        <w:pStyle w:val="Heading2"/>
        <w:rPr>
          <w:bCs/>
        </w:rPr>
      </w:pPr>
      <w:bookmarkStart w:id="371" w:name="_Toc225518396"/>
      <w:bookmarkStart w:id="372" w:name="_Toc54705351"/>
      <w:bookmarkStart w:id="373" w:name="_Toc508899948"/>
      <w:bookmarkStart w:id="374" w:name="_Toc157837089"/>
      <w:bookmarkStart w:id="375" w:name="_Toc225518384"/>
      <w:bookmarkStart w:id="376" w:name="_Toc69120814"/>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371"/>
      <w:bookmarkEnd w:id="372"/>
      <w:bookmarkEnd w:id="376"/>
    </w:p>
    <w:p w14:paraId="021FDA1F" w14:textId="20EAE8CA" w:rsidR="002C0AD2" w:rsidRDefault="002C0AD2" w:rsidP="00A97DBA">
      <w:pPr>
        <w:pStyle w:val="Heading3"/>
      </w:pPr>
      <w:bookmarkStart w:id="377" w:name="_Toc225518397"/>
      <w:bookmarkStart w:id="378" w:name="_Toc54705352"/>
      <w:bookmarkStart w:id="379" w:name="_Toc157837073"/>
      <w:bookmarkStart w:id="380" w:name="_Toc69120815"/>
      <w:r>
        <w:t>How Much Can a Person Lift?</w:t>
      </w:r>
      <w:bookmarkEnd w:id="377"/>
      <w:bookmarkEnd w:id="378"/>
      <w:bookmarkEnd w:id="380"/>
      <w:r>
        <w:t xml:space="preserve"> </w:t>
      </w:r>
    </w:p>
    <w:p w14:paraId="1AFF80B3" w14:textId="53511794" w:rsidR="002C0AD2" w:rsidRDefault="002C0AD2" w:rsidP="00886B80">
      <w:r>
        <w:t>The next ergonomics principle details the specific</w:t>
      </w:r>
      <w:r w:rsidR="008B251C">
        <w:t xml:space="preserve"> information </w:t>
      </w:r>
      <w:r>
        <w:t xml:space="preserve"> regarding manual material handling capabilities of individuals. </w:t>
      </w:r>
    </w:p>
    <w:p w14:paraId="56F917AA" w14:textId="68C9AD8B" w:rsidR="002C0AD2" w:rsidRDefault="002C0AD2" w:rsidP="00886B80">
      <w:r>
        <w:t xml:space="preserve">How much can a person lift in a safe and effective way? What are the factors involving the manual handling that need to be considered? These questions have been studied extensively over the past </w:t>
      </w:r>
      <w:r w:rsidR="00755965">
        <w:t>4</w:t>
      </w:r>
      <w:r>
        <w:t>0</w:t>
      </w:r>
      <w:r w:rsidR="00755965">
        <w:t xml:space="preserve"> to 50</w:t>
      </w:r>
      <w:r>
        <w:t xml:space="preserve"> years.</w:t>
      </w:r>
    </w:p>
    <w:p w14:paraId="6101C6CC" w14:textId="6AB3A112" w:rsidR="004F4F5B" w:rsidRDefault="002C0AD2" w:rsidP="00A97DBA">
      <w:pPr>
        <w:pStyle w:val="Heading3"/>
      </w:pPr>
      <w:bookmarkStart w:id="381" w:name="_Toc98753885"/>
      <w:bookmarkStart w:id="382" w:name="_Toc54705353"/>
      <w:bookmarkStart w:id="383" w:name="_Toc69120816"/>
      <w:r w:rsidRPr="00D43909">
        <w:t>Occupational Biomechanics</w:t>
      </w:r>
      <w:bookmarkEnd w:id="381"/>
      <w:bookmarkEnd w:id="382"/>
      <w:bookmarkEnd w:id="383"/>
    </w:p>
    <w:p w14:paraId="0837143F" w14:textId="6E6E9022" w:rsidR="004F4F5B" w:rsidRDefault="004F4F5B" w:rsidP="008134C6">
      <w:pPr>
        <w:pStyle w:val="Heading4"/>
      </w:pPr>
      <w:bookmarkStart w:id="384" w:name="_Toc69120817"/>
      <w:r>
        <w:t>Lifting Factors</w:t>
      </w:r>
      <w:bookmarkEnd w:id="384"/>
    </w:p>
    <w:p w14:paraId="5CEE23C2" w14:textId="229C4FC1" w:rsidR="00E6315C" w:rsidRDefault="002D6F6F" w:rsidP="004F4F5B">
      <w:r>
        <w:rPr>
          <w:noProof/>
        </w:rPr>
        <w:drawing>
          <wp:anchor distT="0" distB="0" distL="114300" distR="114300" simplePos="0" relativeHeight="252187136" behindDoc="1" locked="0" layoutInCell="1" allowOverlap="1" wp14:anchorId="248786C7" wp14:editId="1292FA71">
            <wp:simplePos x="0" y="0"/>
            <wp:positionH relativeFrom="column">
              <wp:posOffset>3804616</wp:posOffset>
            </wp:positionH>
            <wp:positionV relativeFrom="paragraph">
              <wp:posOffset>72390</wp:posOffset>
            </wp:positionV>
            <wp:extent cx="1280160" cy="926338"/>
            <wp:effectExtent l="19050" t="19050" r="15240" b="26670"/>
            <wp:wrapTight wrapText="bothSides">
              <wp:wrapPolygon edited="0">
                <wp:start x="-321" y="-444"/>
                <wp:lineTo x="-321" y="21778"/>
                <wp:lineTo x="21536" y="21778"/>
                <wp:lineTo x="21536" y="-444"/>
                <wp:lineTo x="-321" y="-444"/>
              </wp:wrapPolygon>
            </wp:wrapTight>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80160" cy="92633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4F4F5B">
        <w:t xml:space="preserve">If we were going to come up with a mathematical formula to predict how much a person can safely lift what factors would need to go into our equation? </w:t>
      </w:r>
    </w:p>
    <w:p w14:paraId="5B2727CD" w14:textId="7DB4A974" w:rsidR="00E6315C" w:rsidRDefault="002D6F6F" w:rsidP="004F4F5B">
      <w:r>
        <w:rPr>
          <w:noProof/>
        </w:rPr>
        <w:drawing>
          <wp:anchor distT="0" distB="0" distL="114300" distR="114300" simplePos="0" relativeHeight="252189184" behindDoc="1" locked="0" layoutInCell="1" allowOverlap="1" wp14:anchorId="3F22B654" wp14:editId="22D9706D">
            <wp:simplePos x="0" y="0"/>
            <wp:positionH relativeFrom="column">
              <wp:posOffset>4130040</wp:posOffset>
            </wp:positionH>
            <wp:positionV relativeFrom="paragraph">
              <wp:posOffset>566089</wp:posOffset>
            </wp:positionV>
            <wp:extent cx="914400" cy="1176020"/>
            <wp:effectExtent l="19050" t="19050" r="19050" b="24130"/>
            <wp:wrapTight wrapText="bothSides">
              <wp:wrapPolygon edited="0">
                <wp:start x="-450" y="-350"/>
                <wp:lineTo x="-450" y="21693"/>
                <wp:lineTo x="21600" y="21693"/>
                <wp:lineTo x="21600" y="-350"/>
                <wp:lineTo x="-450" y="-350"/>
              </wp:wrapPolygon>
            </wp:wrapTight>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14400" cy="117602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E6315C">
        <w:t>Well not surprisingly formulas have been in existence for several decades. NIOSH (</w:t>
      </w:r>
      <w:r w:rsidR="00E6315C" w:rsidRPr="00E6315C">
        <w:t>National Institute for Occupational Safety and Health</w:t>
      </w:r>
      <w:r w:rsidR="00E6315C">
        <w:t xml:space="preserve">) first published the </w:t>
      </w:r>
      <w:r w:rsidR="00E6315C" w:rsidRPr="00E6315C">
        <w:rPr>
          <w:b/>
          <w:bCs/>
          <w:i/>
          <w:iCs/>
        </w:rPr>
        <w:t>NIOSH Work Practices Guide for Manual Lifting</w:t>
      </w:r>
      <w:r w:rsidR="00E6315C" w:rsidRPr="00D43909">
        <w:t xml:space="preserve"> in 1981</w:t>
      </w:r>
      <w:r w:rsidR="00E6315C">
        <w:t xml:space="preserve">. Details are found in the </w:t>
      </w:r>
      <w:r w:rsidR="00E6315C" w:rsidRPr="00D43909">
        <w:t>Loading Supply Rolls</w:t>
      </w:r>
      <w:r w:rsidR="00E6315C">
        <w:t xml:space="preserve"> example below.</w:t>
      </w:r>
    </w:p>
    <w:p w14:paraId="588E25AA" w14:textId="5710ABB7" w:rsidR="00044091" w:rsidRDefault="00044091" w:rsidP="004F4F5B">
      <w:r>
        <w:t xml:space="preserve">Check out the </w:t>
      </w:r>
      <w:bookmarkStart w:id="385" w:name="_Hlk57187789"/>
      <w:r w:rsidRPr="002D6F6F">
        <w:rPr>
          <w:b/>
          <w:bCs/>
          <w:i/>
          <w:iCs/>
        </w:rPr>
        <w:t>NIOSH Ergonomics Guidelines for Manual Material Handling</w:t>
      </w:r>
      <w:r>
        <w:t xml:space="preserve"> at:</w:t>
      </w:r>
    </w:p>
    <w:p w14:paraId="35987282" w14:textId="5D4DD049" w:rsidR="00044091" w:rsidRDefault="00CD45A6" w:rsidP="004F4F5B">
      <w:hyperlink r:id="rId109" w:history="1">
        <w:r w:rsidR="00044091" w:rsidRPr="00C62E0D">
          <w:rPr>
            <w:rStyle w:val="Hyperlink"/>
          </w:rPr>
          <w:t>https://www.cdc.gov/niosh/docs/2007-131/default.html</w:t>
        </w:r>
      </w:hyperlink>
    </w:p>
    <w:p w14:paraId="15B50CFC" w14:textId="4CBF1387" w:rsidR="00E6315C" w:rsidRDefault="00E6315C" w:rsidP="008134C6">
      <w:pPr>
        <w:pStyle w:val="Heading4"/>
      </w:pPr>
      <w:bookmarkStart w:id="386" w:name="_Toc225518398"/>
      <w:bookmarkStart w:id="387" w:name="_Toc54705359"/>
      <w:bookmarkStart w:id="388" w:name="_Toc69120818"/>
      <w:bookmarkEnd w:id="385"/>
      <w:r w:rsidRPr="00A97DBA">
        <w:t>Lifting Calculator (State of Washington Department of Labor and Industries</w:t>
      </w:r>
      <w:r>
        <w:t>)</w:t>
      </w:r>
      <w:bookmarkEnd w:id="386"/>
      <w:bookmarkEnd w:id="387"/>
      <w:bookmarkEnd w:id="388"/>
    </w:p>
    <w:p w14:paraId="5C50A745" w14:textId="15AB33BC" w:rsidR="00BD6F5A" w:rsidRDefault="001C6B56" w:rsidP="00E6315C">
      <w:r>
        <w:rPr>
          <w:rStyle w:val="Hyperlink"/>
          <w:noProof/>
          <w:color w:val="auto"/>
          <w:u w:val="none"/>
        </w:rPr>
        <w:drawing>
          <wp:anchor distT="0" distB="0" distL="114300" distR="114300" simplePos="0" relativeHeight="252188160" behindDoc="1" locked="0" layoutInCell="1" allowOverlap="1" wp14:anchorId="472A9744" wp14:editId="5421D8ED">
            <wp:simplePos x="0" y="0"/>
            <wp:positionH relativeFrom="column">
              <wp:posOffset>4128770</wp:posOffset>
            </wp:positionH>
            <wp:positionV relativeFrom="paragraph">
              <wp:posOffset>27885</wp:posOffset>
            </wp:positionV>
            <wp:extent cx="914400" cy="1556385"/>
            <wp:effectExtent l="19050" t="19050" r="19050" b="24765"/>
            <wp:wrapTight wrapText="bothSides">
              <wp:wrapPolygon edited="0">
                <wp:start x="-450" y="-264"/>
                <wp:lineTo x="-450" y="21679"/>
                <wp:lineTo x="21600" y="21679"/>
                <wp:lineTo x="21600" y="-264"/>
                <wp:lineTo x="-450" y="-264"/>
              </wp:wrapPolygon>
            </wp:wrapTight>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14400" cy="155638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E6315C">
        <w:t xml:space="preserve">The </w:t>
      </w:r>
      <w:r w:rsidR="00E6315C" w:rsidRPr="008B251C">
        <w:rPr>
          <w:b/>
          <w:bCs/>
          <w:i/>
          <w:iCs/>
        </w:rPr>
        <w:t>State</w:t>
      </w:r>
      <w:r>
        <w:rPr>
          <w:b/>
          <w:bCs/>
          <w:i/>
          <w:iCs/>
        </w:rPr>
        <w:t>s</w:t>
      </w:r>
      <w:r w:rsidR="00E6315C" w:rsidRPr="008B251C">
        <w:rPr>
          <w:b/>
          <w:bCs/>
          <w:i/>
          <w:iCs/>
        </w:rPr>
        <w:t xml:space="preserve"> of Washington</w:t>
      </w:r>
      <w:r>
        <w:rPr>
          <w:b/>
          <w:bCs/>
          <w:i/>
          <w:iCs/>
        </w:rPr>
        <w:t xml:space="preserve"> and Oregon </w:t>
      </w:r>
      <w:r w:rsidR="00E6315C" w:rsidRPr="008B251C">
        <w:rPr>
          <w:b/>
          <w:bCs/>
          <w:i/>
          <w:iCs/>
        </w:rPr>
        <w:t xml:space="preserve"> Department</w:t>
      </w:r>
      <w:r>
        <w:rPr>
          <w:b/>
          <w:bCs/>
          <w:i/>
          <w:iCs/>
        </w:rPr>
        <w:t>s</w:t>
      </w:r>
      <w:r w:rsidR="00E6315C" w:rsidRPr="008B251C">
        <w:rPr>
          <w:b/>
          <w:bCs/>
          <w:i/>
          <w:iCs/>
        </w:rPr>
        <w:t xml:space="preserve"> of Labor and Industries</w:t>
      </w:r>
      <w:r w:rsidR="00E6315C">
        <w:t xml:space="preserve"> developed a simplified version of the </w:t>
      </w:r>
      <w:r w:rsidR="00E6315C" w:rsidRPr="008B251C">
        <w:rPr>
          <w:b/>
          <w:bCs/>
          <w:i/>
          <w:iCs/>
        </w:rPr>
        <w:t xml:space="preserve">NIOSH Work Practices Guide for Manual Lifting. </w:t>
      </w:r>
    </w:p>
    <w:p w14:paraId="7EB8100D" w14:textId="63EC6FD6" w:rsidR="00BD6F5A" w:rsidRDefault="00BD6F5A" w:rsidP="00BD6F5A">
      <w:pPr>
        <w:rPr>
          <w:rStyle w:val="Hyperlink"/>
          <w:color w:val="auto"/>
          <w:u w:val="none"/>
        </w:rPr>
      </w:pPr>
      <w:r>
        <w:rPr>
          <w:rStyle w:val="Hyperlink"/>
          <w:color w:val="auto"/>
          <w:u w:val="none"/>
        </w:rPr>
        <w:t xml:space="preserve">Let’s take a look at how it works and play around with the online version. Your homework assignment includes a case study making use of the LNI Lifting Calculator. This will help us understand the basic criteria that need to be addressed in the </w:t>
      </w:r>
      <w:r w:rsidR="00D7509C">
        <w:rPr>
          <w:rStyle w:val="Hyperlink"/>
          <w:color w:val="auto"/>
          <w:u w:val="none"/>
        </w:rPr>
        <w:t xml:space="preserve">LNI </w:t>
      </w:r>
      <w:r>
        <w:rPr>
          <w:rStyle w:val="Hyperlink"/>
          <w:color w:val="auto"/>
          <w:u w:val="none"/>
        </w:rPr>
        <w:t>Lifting Calculator.</w:t>
      </w:r>
      <w:r w:rsidR="0095592D">
        <w:rPr>
          <w:rStyle w:val="Hyperlink"/>
          <w:color w:val="auto"/>
          <w:u w:val="none"/>
        </w:rPr>
        <w:t xml:space="preserve"> </w:t>
      </w:r>
    </w:p>
    <w:p w14:paraId="03F7FA3D" w14:textId="77777777" w:rsidR="00755C45" w:rsidRDefault="00E6315C" w:rsidP="00BD6F5A">
      <w:pPr>
        <w:jc w:val="left"/>
      </w:pPr>
      <w:r>
        <w:t xml:space="preserve">It is easy to use and provides valuable information. </w:t>
      </w:r>
      <w:r w:rsidR="00755C45">
        <w:t xml:space="preserve">Your materials include a fillable PDF version. </w:t>
      </w:r>
    </w:p>
    <w:p w14:paraId="22C4A237" w14:textId="6D508745" w:rsidR="00E6315C" w:rsidRDefault="002B34EB" w:rsidP="00BD6F5A">
      <w:pPr>
        <w:jc w:val="left"/>
      </w:pPr>
      <w:r>
        <w:rPr>
          <w:noProof/>
        </w:rPr>
        <w:drawing>
          <wp:anchor distT="0" distB="0" distL="114300" distR="114300" simplePos="0" relativeHeight="252259840" behindDoc="1" locked="0" layoutInCell="1" allowOverlap="1" wp14:anchorId="6041E1CE" wp14:editId="5802EF56">
            <wp:simplePos x="0" y="0"/>
            <wp:positionH relativeFrom="column">
              <wp:posOffset>-1168842</wp:posOffset>
            </wp:positionH>
            <wp:positionV relativeFrom="paragraph">
              <wp:posOffset>104526</wp:posOffset>
            </wp:positionV>
            <wp:extent cx="914400" cy="914400"/>
            <wp:effectExtent l="0" t="0" r="0" b="0"/>
            <wp:wrapTight wrapText="bothSides">
              <wp:wrapPolygon edited="0">
                <wp:start x="2700" y="0"/>
                <wp:lineTo x="3150" y="14850"/>
                <wp:lineTo x="3600" y="21150"/>
                <wp:lineTo x="9000" y="21150"/>
                <wp:lineTo x="18900" y="16200"/>
                <wp:lineTo x="19350" y="14850"/>
                <wp:lineTo x="12150" y="14850"/>
                <wp:lineTo x="17550" y="11250"/>
                <wp:lineTo x="16650" y="9000"/>
                <wp:lineTo x="9000" y="7650"/>
                <wp:lineTo x="8100" y="5400"/>
                <wp:lineTo x="4950" y="0"/>
                <wp:lineTo x="270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5C">
        <w:t>An on-line, interactive version is available at:</w:t>
      </w:r>
      <w:r w:rsidR="00BD6F5A">
        <w:t xml:space="preserve"> </w:t>
      </w:r>
      <w:hyperlink r:id="rId111" w:history="1">
        <w:r w:rsidR="00E6315C" w:rsidRPr="00C62E0D">
          <w:rPr>
            <w:rStyle w:val="Hyperlink"/>
          </w:rPr>
          <w:t>http://www.lni.wa.gov/Safety/Topics/Ergonomics/ServicesResources/Tools/default.asp</w:t>
        </w:r>
      </w:hyperlink>
    </w:p>
    <w:p w14:paraId="4578C0CD" w14:textId="3D5B2969" w:rsidR="002B34EB" w:rsidRDefault="002B34EB" w:rsidP="008134C6">
      <w:pPr>
        <w:pStyle w:val="Heading4"/>
      </w:pPr>
      <w:bookmarkStart w:id="389" w:name="_Toc69120819"/>
      <w:r>
        <w:t>Poll – Formal Manual Material Handling Evaluation Tools</w:t>
      </w:r>
      <w:bookmarkEnd w:id="389"/>
    </w:p>
    <w:p w14:paraId="42353EE4" w14:textId="775CFD92" w:rsidR="00D7509C" w:rsidRDefault="00D7509C" w:rsidP="008134C6">
      <w:pPr>
        <w:pStyle w:val="Heading4"/>
      </w:pPr>
      <w:bookmarkStart w:id="390" w:name="_Toc69120820"/>
      <w:r>
        <w:t>Manual Material Handling Basic Criteria</w:t>
      </w:r>
      <w:bookmarkEnd w:id="390"/>
    </w:p>
    <w:p w14:paraId="09236A18" w14:textId="3916FEAF" w:rsidR="004F4F5B" w:rsidRPr="004F4F5B" w:rsidRDefault="00D7509C" w:rsidP="004F4F5B">
      <w:pPr>
        <w:spacing w:before="40" w:after="40"/>
        <w:rPr>
          <w:szCs w:val="18"/>
        </w:rPr>
      </w:pPr>
      <w:r>
        <w:rPr>
          <w:szCs w:val="18"/>
        </w:rPr>
        <w:t>So, in overview essen</w:t>
      </w:r>
      <w:r w:rsidR="004F4F5B" w:rsidRPr="004F4F5B">
        <w:rPr>
          <w:szCs w:val="18"/>
        </w:rPr>
        <w:t>tially the formula consider</w:t>
      </w:r>
      <w:r>
        <w:rPr>
          <w:szCs w:val="18"/>
        </w:rPr>
        <w:t>s</w:t>
      </w:r>
      <w:r w:rsidR="004F4F5B" w:rsidRPr="004F4F5B">
        <w:rPr>
          <w:szCs w:val="18"/>
        </w:rPr>
        <w:t xml:space="preserve"> basic criteria of the manual material handling event:</w:t>
      </w:r>
    </w:p>
    <w:p w14:paraId="71DFEB2D" w14:textId="3DE368B8" w:rsidR="0095592D" w:rsidRPr="0095592D" w:rsidRDefault="0095592D" w:rsidP="001659CD">
      <w:pPr>
        <w:pStyle w:val="NormalWeb"/>
        <w:shd w:val="clear" w:color="auto" w:fill="FFFFFF"/>
        <w:spacing w:before="60" w:after="60"/>
        <w:rPr>
          <w:rFonts w:eastAsia="Calibri"/>
          <w:bCs/>
        </w:rPr>
      </w:pPr>
      <w:r>
        <w:rPr>
          <w:rFonts w:eastAsia="Calibri"/>
          <w:b/>
        </w:rPr>
        <w:t xml:space="preserve">Actual Object Weight – </w:t>
      </w:r>
      <w:r w:rsidRPr="0095592D">
        <w:rPr>
          <w:rFonts w:eastAsia="Calibri"/>
          <w:bCs/>
        </w:rPr>
        <w:t>Determine</w:t>
      </w:r>
      <w:r>
        <w:rPr>
          <w:rFonts w:eastAsia="Calibri"/>
          <w:b/>
        </w:rPr>
        <w:t xml:space="preserve"> </w:t>
      </w:r>
      <w:r>
        <w:rPr>
          <w:rFonts w:eastAsia="Calibri"/>
          <w:bCs/>
        </w:rPr>
        <w:t xml:space="preserve">the actual weight of the object. If a range of weights is noted; for </w:t>
      </w:r>
      <w:r w:rsidR="00C81488">
        <w:rPr>
          <w:rFonts w:eastAsia="Calibri"/>
          <w:bCs/>
        </w:rPr>
        <w:t>example,</w:t>
      </w:r>
      <w:r>
        <w:rPr>
          <w:rFonts w:eastAsia="Calibri"/>
          <w:bCs/>
        </w:rPr>
        <w:t xml:space="preserve"> 30 to 40#, use the higher value in your calculations</w:t>
      </w:r>
      <w:r w:rsidR="00C81488">
        <w:rPr>
          <w:rFonts w:eastAsia="Calibri"/>
          <w:bCs/>
        </w:rPr>
        <w:t xml:space="preserve"> because it would be the “worst case”. </w:t>
      </w:r>
    </w:p>
    <w:p w14:paraId="2CCB13D3" w14:textId="103D8ECA" w:rsidR="00BA19DE" w:rsidRDefault="00384A6C" w:rsidP="001659CD">
      <w:pPr>
        <w:pStyle w:val="NormalWeb"/>
        <w:shd w:val="clear" w:color="auto" w:fill="FFFFFF"/>
        <w:spacing w:before="60" w:after="60"/>
        <w:rPr>
          <w:rFonts w:eastAsia="Calibri"/>
        </w:rPr>
      </w:pPr>
      <w:r w:rsidRPr="00BA19DE">
        <w:rPr>
          <w:rFonts w:ascii="Arial" w:hAnsi="Arial" w:cs="Arial"/>
          <w:noProof/>
          <w:color w:val="11181B"/>
          <w:sz w:val="24"/>
          <w:szCs w:val="24"/>
        </w:rPr>
        <w:lastRenderedPageBreak/>
        <w:drawing>
          <wp:anchor distT="0" distB="0" distL="114300" distR="114300" simplePos="0" relativeHeight="252192256" behindDoc="1" locked="0" layoutInCell="1" allowOverlap="1" wp14:anchorId="6227F168" wp14:editId="292DECA6">
            <wp:simplePos x="0" y="0"/>
            <wp:positionH relativeFrom="column">
              <wp:posOffset>2466340</wp:posOffset>
            </wp:positionH>
            <wp:positionV relativeFrom="paragraph">
              <wp:posOffset>65710</wp:posOffset>
            </wp:positionV>
            <wp:extent cx="1156970" cy="1280160"/>
            <wp:effectExtent l="0" t="0" r="5080" b="0"/>
            <wp:wrapTight wrapText="bothSides">
              <wp:wrapPolygon edited="0">
                <wp:start x="0" y="0"/>
                <wp:lineTo x="0" y="21214"/>
                <wp:lineTo x="21339" y="21214"/>
                <wp:lineTo x="21339" y="0"/>
                <wp:lineTo x="0" y="0"/>
              </wp:wrapPolygon>
            </wp:wrapTight>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a:extLst>
                        <a:ext uri="{28A0092B-C50C-407E-A947-70E740481C1C}">
                          <a14:useLocalDpi xmlns:a14="http://schemas.microsoft.com/office/drawing/2010/main" val="0"/>
                        </a:ext>
                      </a:extLst>
                    </a:blip>
                    <a:srcRect r="64456"/>
                    <a:stretch/>
                  </pic:blipFill>
                  <pic:spPr bwMode="auto">
                    <a:xfrm>
                      <a:off x="0" y="0"/>
                      <a:ext cx="115697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1488" w:rsidRPr="00BA19DE">
        <w:rPr>
          <w:rFonts w:ascii="Arial" w:hAnsi="Arial" w:cs="Arial"/>
          <w:noProof/>
          <w:color w:val="11181B"/>
          <w:sz w:val="24"/>
          <w:szCs w:val="24"/>
        </w:rPr>
        <w:drawing>
          <wp:anchor distT="0" distB="0" distL="114300" distR="114300" simplePos="0" relativeHeight="252194304" behindDoc="1" locked="0" layoutInCell="1" allowOverlap="1" wp14:anchorId="3978DDF4" wp14:editId="249B869E">
            <wp:simplePos x="0" y="0"/>
            <wp:positionH relativeFrom="column">
              <wp:posOffset>3396615</wp:posOffset>
            </wp:positionH>
            <wp:positionV relativeFrom="paragraph">
              <wp:posOffset>136830</wp:posOffset>
            </wp:positionV>
            <wp:extent cx="1645920" cy="1097280"/>
            <wp:effectExtent l="0" t="0" r="0" b="7620"/>
            <wp:wrapTight wrapText="bothSides">
              <wp:wrapPolygon edited="0">
                <wp:start x="0" y="0"/>
                <wp:lineTo x="0" y="21375"/>
                <wp:lineTo x="21250" y="21375"/>
                <wp:lineTo x="21250" y="0"/>
                <wp:lineTo x="0" y="0"/>
              </wp:wrapPolygon>
            </wp:wrapTight>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a:extLst>
                        <a:ext uri="{28A0092B-C50C-407E-A947-70E740481C1C}">
                          <a14:useLocalDpi xmlns:a14="http://schemas.microsoft.com/office/drawing/2010/main" val="0"/>
                        </a:ext>
                      </a:extLst>
                    </a:blip>
                    <a:srcRect l="39074" t="16765" r="17133" b="8969"/>
                    <a:stretch/>
                  </pic:blipFill>
                  <pic:spPr bwMode="auto">
                    <a:xfrm>
                      <a:off x="0" y="0"/>
                      <a:ext cx="1645920" cy="109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4F5B" w:rsidRPr="004F4F5B">
        <w:rPr>
          <w:rFonts w:eastAsia="Calibri"/>
          <w:b/>
        </w:rPr>
        <w:t>Horizontal Distance</w:t>
      </w:r>
      <w:r w:rsidR="004F4F5B" w:rsidRPr="004F4F5B">
        <w:rPr>
          <w:rFonts w:eastAsia="Calibri"/>
        </w:rPr>
        <w:t xml:space="preserve"> </w:t>
      </w:r>
      <w:r w:rsidR="00BA19DE">
        <w:rPr>
          <w:rFonts w:eastAsia="Calibri"/>
        </w:rPr>
        <w:t xml:space="preserve">(H) </w:t>
      </w:r>
      <w:r w:rsidR="004F4F5B" w:rsidRPr="004F4F5B">
        <w:rPr>
          <w:rFonts w:eastAsia="Calibri"/>
        </w:rPr>
        <w:t>- How far from the body is the object being handled? The farther away, the longer the lever arm and the more stress into the body.</w:t>
      </w:r>
      <w:r w:rsidR="00044091">
        <w:rPr>
          <w:rFonts w:eastAsia="Calibri"/>
        </w:rPr>
        <w:t xml:space="preserve"> </w:t>
      </w:r>
    </w:p>
    <w:p w14:paraId="1CFCDA2A" w14:textId="5F1818DB" w:rsidR="00BA19DE" w:rsidRPr="00EA64E8" w:rsidRDefault="002D6F6F" w:rsidP="001659CD">
      <w:pPr>
        <w:pStyle w:val="NormalWeb"/>
        <w:shd w:val="clear" w:color="auto" w:fill="FFFFFF"/>
        <w:spacing w:before="60" w:after="60"/>
      </w:pPr>
      <w:r>
        <w:rPr>
          <w:rFonts w:eastAsia="Calibri"/>
        </w:rPr>
        <w:t xml:space="preserve">Estimating Horizontal Distance </w:t>
      </w:r>
      <w:r w:rsidR="00BA19DE">
        <w:rPr>
          <w:rFonts w:eastAsia="Calibri"/>
        </w:rPr>
        <w:t xml:space="preserve">(H) </w:t>
      </w:r>
      <w:r>
        <w:rPr>
          <w:rFonts w:eastAsia="Calibri"/>
        </w:rPr>
        <w:t>can be a little tricky.</w:t>
      </w:r>
      <w:r w:rsidR="00BA19DE">
        <w:rPr>
          <w:rFonts w:eastAsia="Calibri"/>
        </w:rPr>
        <w:t xml:space="preserve"> </w:t>
      </w:r>
      <w:r w:rsidR="00BA19DE" w:rsidRPr="00BA19DE">
        <w:rPr>
          <w:rFonts w:eastAsia="Calibri"/>
        </w:rPr>
        <w:t>The horizontal location is determined by measuring the distance between the point projected on the floor directly below the mid-point of the hands grasping the object (center</w:t>
      </w:r>
      <w:r w:rsidR="001E5012">
        <w:rPr>
          <w:rFonts w:eastAsia="Calibri"/>
        </w:rPr>
        <w:t xml:space="preserve"> of mass</w:t>
      </w:r>
      <w:r w:rsidR="00BA19DE" w:rsidRPr="00BA19DE">
        <w:rPr>
          <w:rFonts w:eastAsia="Calibri"/>
        </w:rPr>
        <w:t>), and the mid-point of a line between the inside ankle bones as pictured below</w:t>
      </w:r>
      <w:r w:rsidR="001E5012">
        <w:rPr>
          <w:rFonts w:eastAsia="Calibri"/>
        </w:rPr>
        <w:t>.</w:t>
      </w:r>
      <w:r w:rsidR="00384A6C">
        <w:rPr>
          <w:rFonts w:eastAsia="Calibri"/>
        </w:rPr>
        <w:t xml:space="preserve"> The </w:t>
      </w:r>
      <w:r w:rsidR="00384A6C" w:rsidRPr="00384A6C">
        <w:rPr>
          <w:rFonts w:eastAsia="Calibri"/>
          <w:b/>
          <w:bCs/>
          <w:i/>
          <w:iCs/>
        </w:rPr>
        <w:t xml:space="preserve">LNI Lifting Calculator </w:t>
      </w:r>
      <w:r w:rsidR="00384A6C">
        <w:rPr>
          <w:rFonts w:eastAsia="Calibri"/>
        </w:rPr>
        <w:t xml:space="preserve">uses:  0”, 7” or 12”. </w:t>
      </w:r>
    </w:p>
    <w:p w14:paraId="45DC08DE" w14:textId="4E652D0F" w:rsidR="004F4F5B" w:rsidRDefault="00EA64E8" w:rsidP="001E5012">
      <w:pPr>
        <w:shd w:val="clear" w:color="auto" w:fill="FFFFFF"/>
        <w:rPr>
          <w:rFonts w:eastAsia="Calibri"/>
        </w:rPr>
      </w:pPr>
      <w:r w:rsidRPr="00BA19DE">
        <w:rPr>
          <w:rFonts w:ascii="Arial" w:hAnsi="Arial" w:cs="Arial"/>
          <w:noProof/>
          <w:color w:val="11181B"/>
          <w:sz w:val="24"/>
          <w:szCs w:val="24"/>
        </w:rPr>
        <w:drawing>
          <wp:anchor distT="0" distB="0" distL="114300" distR="114300" simplePos="0" relativeHeight="252190208" behindDoc="1" locked="0" layoutInCell="1" allowOverlap="1" wp14:anchorId="1BDA9F30" wp14:editId="353429B2">
            <wp:simplePos x="0" y="0"/>
            <wp:positionH relativeFrom="column">
              <wp:posOffset>3999865</wp:posOffset>
            </wp:positionH>
            <wp:positionV relativeFrom="paragraph">
              <wp:posOffset>38100</wp:posOffset>
            </wp:positionV>
            <wp:extent cx="1198410" cy="1280160"/>
            <wp:effectExtent l="0" t="0" r="1905" b="0"/>
            <wp:wrapTight wrapText="bothSides">
              <wp:wrapPolygon edited="0">
                <wp:start x="0" y="0"/>
                <wp:lineTo x="0" y="21214"/>
                <wp:lineTo x="21291" y="21214"/>
                <wp:lineTo x="21291" y="0"/>
                <wp:lineTo x="0" y="0"/>
              </wp:wrapPolygon>
            </wp:wrapTight>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rotWithShape="1">
                    <a:blip r:embed="rId113">
                      <a:extLst>
                        <a:ext uri="{28A0092B-C50C-407E-A947-70E740481C1C}">
                          <a14:useLocalDpi xmlns:a14="http://schemas.microsoft.com/office/drawing/2010/main" val="0"/>
                        </a:ext>
                      </a:extLst>
                    </a:blip>
                    <a:srcRect l="26621" r="38036" b="3964"/>
                    <a:stretch/>
                  </pic:blipFill>
                  <pic:spPr bwMode="auto">
                    <a:xfrm>
                      <a:off x="0" y="0"/>
                      <a:ext cx="119841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4F5B" w:rsidRPr="004F4F5B">
        <w:rPr>
          <w:rFonts w:eastAsia="Calibri"/>
          <w:b/>
        </w:rPr>
        <w:t xml:space="preserve">Vertical Position </w:t>
      </w:r>
      <w:r w:rsidR="004F4F5B" w:rsidRPr="004F4F5B">
        <w:rPr>
          <w:rFonts w:eastAsia="Calibri"/>
        </w:rPr>
        <w:t>– At what level from the floor is the object being handled? The farther away from the Optimal Lifting Zone (</w:t>
      </w:r>
      <w:r w:rsidR="00D7509C">
        <w:rPr>
          <w:rFonts w:eastAsia="Calibri"/>
        </w:rPr>
        <w:t xml:space="preserve">about </w:t>
      </w:r>
      <w:r w:rsidR="004F4F5B" w:rsidRPr="004F4F5B">
        <w:rPr>
          <w:rFonts w:eastAsia="Calibri"/>
        </w:rPr>
        <w:t xml:space="preserve">waist level) the more stress into the body. </w:t>
      </w:r>
    </w:p>
    <w:p w14:paraId="005C4D9D" w14:textId="77777777" w:rsidR="00EA64E8" w:rsidRDefault="00BA19DE" w:rsidP="001E5012">
      <w:pPr>
        <w:pStyle w:val="NormalWeb"/>
        <w:shd w:val="clear" w:color="auto" w:fill="FFFFFF"/>
        <w:spacing w:before="60" w:after="60"/>
        <w:rPr>
          <w:rFonts w:eastAsia="Calibri"/>
        </w:rPr>
      </w:pPr>
      <w:r>
        <w:rPr>
          <w:rFonts w:eastAsia="Calibri"/>
        </w:rPr>
        <w:t>T</w:t>
      </w:r>
      <w:r w:rsidRPr="00BA19DE">
        <w:rPr>
          <w:rFonts w:eastAsia="Calibri"/>
        </w:rPr>
        <w:t>he vertical location is measured from the floor (or standing surface) to the vertical mid-point between the hand grasps as defined by large middle knuckle of the hand.</w:t>
      </w:r>
      <w:r w:rsidR="00EA64E8" w:rsidRPr="00EA64E8">
        <w:rPr>
          <w:rFonts w:eastAsia="Calibri"/>
        </w:rPr>
        <w:t xml:space="preserve"> </w:t>
      </w:r>
    </w:p>
    <w:p w14:paraId="2D19A49E" w14:textId="690258F0" w:rsidR="00BA19DE" w:rsidRPr="00BA19DE" w:rsidRDefault="00EA64E8" w:rsidP="001E5012">
      <w:pPr>
        <w:pStyle w:val="NormalWeb"/>
        <w:shd w:val="clear" w:color="auto" w:fill="FFFFFF"/>
        <w:spacing w:before="60" w:after="60"/>
        <w:rPr>
          <w:rFonts w:eastAsia="Calibri"/>
        </w:rPr>
      </w:pPr>
      <w:r>
        <w:rPr>
          <w:rFonts w:eastAsia="Calibri"/>
        </w:rPr>
        <w:t>You may need to determine two Vertical Position measurements (V is the origin position and V + D is the destination position)</w:t>
      </w:r>
      <w:r w:rsidR="00EE038E">
        <w:rPr>
          <w:rFonts w:eastAsia="Calibri"/>
        </w:rPr>
        <w:t xml:space="preserve"> and perform two </w:t>
      </w:r>
      <w:r w:rsidR="0095592D">
        <w:rPr>
          <w:rFonts w:eastAsia="Calibri"/>
        </w:rPr>
        <w:t>calculations</w:t>
      </w:r>
      <w:r>
        <w:rPr>
          <w:rFonts w:eastAsia="Calibri"/>
        </w:rPr>
        <w:t>.</w:t>
      </w:r>
    </w:p>
    <w:p w14:paraId="254D03A4" w14:textId="392A28E8" w:rsidR="004F4F5B" w:rsidRPr="004F4F5B" w:rsidRDefault="004F4F5B" w:rsidP="001E5012">
      <w:pPr>
        <w:rPr>
          <w:rFonts w:eastAsia="Calibri"/>
        </w:rPr>
      </w:pPr>
      <w:r w:rsidRPr="004F4F5B">
        <w:rPr>
          <w:rFonts w:eastAsia="Calibri"/>
          <w:b/>
        </w:rPr>
        <w:t xml:space="preserve">Frequency </w:t>
      </w:r>
      <w:r w:rsidRPr="004F4F5B">
        <w:rPr>
          <w:rFonts w:eastAsia="Calibri"/>
        </w:rPr>
        <w:t>– How often is the object being handled? Once per shift is dramatically different than once per minute.</w:t>
      </w:r>
      <w:r w:rsidR="001659CD">
        <w:rPr>
          <w:rFonts w:eastAsia="Calibri"/>
        </w:rPr>
        <w:t xml:space="preserve"> </w:t>
      </w:r>
      <w:r w:rsidR="00384A6C">
        <w:rPr>
          <w:rFonts w:eastAsia="Calibri"/>
        </w:rPr>
        <w:t xml:space="preserve">From physiological fatigue standpoint frequency has a huge impact. </w:t>
      </w:r>
      <w:r w:rsidR="001659CD">
        <w:rPr>
          <w:rFonts w:eastAsia="Calibri"/>
        </w:rPr>
        <w:t xml:space="preserve">Frequency is categorized as lifts per minute. Look at the </w:t>
      </w:r>
      <w:r w:rsidR="001659CD" w:rsidRPr="00EE038E">
        <w:rPr>
          <w:rFonts w:eastAsia="Calibri"/>
          <w:b/>
          <w:i/>
          <w:iCs/>
        </w:rPr>
        <w:t xml:space="preserve">LNI Lifting Calculator Worksheet </w:t>
      </w:r>
      <w:r w:rsidR="001659CD">
        <w:rPr>
          <w:rFonts w:eastAsia="Calibri"/>
          <w:bCs/>
        </w:rPr>
        <w:t>below to see the categories.</w:t>
      </w:r>
    </w:p>
    <w:p w14:paraId="605DD43C" w14:textId="1C69571E" w:rsidR="001659CD" w:rsidRDefault="004F4F5B" w:rsidP="001E5012">
      <w:pPr>
        <w:rPr>
          <w:rFonts w:eastAsia="Calibri"/>
        </w:rPr>
      </w:pPr>
      <w:r w:rsidRPr="004F4F5B">
        <w:rPr>
          <w:rFonts w:eastAsia="Calibri"/>
          <w:b/>
        </w:rPr>
        <w:t>Duration</w:t>
      </w:r>
      <w:r w:rsidRPr="004F4F5B">
        <w:rPr>
          <w:rFonts w:eastAsia="Calibri"/>
        </w:rPr>
        <w:t xml:space="preserve"> – How long throughout the shift is the handling occurring? Over the course of the shift is the manual handling occurring for an hour total or two or the entire shift? The longer duration is related to increased </w:t>
      </w:r>
      <w:r w:rsidR="001659CD">
        <w:rPr>
          <w:rFonts w:eastAsia="Calibri"/>
        </w:rPr>
        <w:t xml:space="preserve">exposure to </w:t>
      </w:r>
      <w:r w:rsidRPr="004F4F5B">
        <w:rPr>
          <w:rFonts w:eastAsia="Calibri"/>
        </w:rPr>
        <w:t>stress and</w:t>
      </w:r>
      <w:r w:rsidR="001659CD">
        <w:rPr>
          <w:rFonts w:eastAsia="Calibri"/>
        </w:rPr>
        <w:t xml:space="preserve"> results in</w:t>
      </w:r>
      <w:r w:rsidRPr="004F4F5B">
        <w:rPr>
          <w:rFonts w:eastAsia="Calibri"/>
        </w:rPr>
        <w:t xml:space="preserve"> lower weight limits.</w:t>
      </w:r>
      <w:r w:rsidR="001659CD">
        <w:rPr>
          <w:rFonts w:eastAsia="Calibri"/>
        </w:rPr>
        <w:t xml:space="preserve"> </w:t>
      </w:r>
    </w:p>
    <w:p w14:paraId="05BBD63C" w14:textId="6E15647A" w:rsidR="00C060AA" w:rsidRDefault="001659CD" w:rsidP="001E5012">
      <w:pPr>
        <w:rPr>
          <w:rFonts w:eastAsia="Calibri"/>
          <w:bCs/>
        </w:rPr>
      </w:pPr>
      <w:r>
        <w:rPr>
          <w:rFonts w:eastAsia="Calibri"/>
        </w:rPr>
        <w:t xml:space="preserve">Look at the </w:t>
      </w:r>
      <w:r w:rsidRPr="00EE038E">
        <w:rPr>
          <w:rFonts w:eastAsia="Calibri"/>
          <w:b/>
          <w:i/>
          <w:iCs/>
        </w:rPr>
        <w:t>LNI Lifting Calculator Worksheet</w:t>
      </w:r>
      <w:r>
        <w:rPr>
          <w:rFonts w:eastAsia="Calibri"/>
          <w:b/>
        </w:rPr>
        <w:t xml:space="preserve"> </w:t>
      </w:r>
      <w:r>
        <w:rPr>
          <w:rFonts w:eastAsia="Calibri"/>
          <w:bCs/>
        </w:rPr>
        <w:t xml:space="preserve">below to see the </w:t>
      </w:r>
      <w:r w:rsidR="00C060AA">
        <w:rPr>
          <w:rFonts w:eastAsia="Calibri"/>
          <w:bCs/>
        </w:rPr>
        <w:t xml:space="preserve">relationship between </w:t>
      </w:r>
      <w:r w:rsidR="009F4C5B">
        <w:rPr>
          <w:rFonts w:eastAsia="Calibri"/>
          <w:bCs/>
        </w:rPr>
        <w:t>the</w:t>
      </w:r>
      <w:r w:rsidR="00C060AA">
        <w:rPr>
          <w:rFonts w:eastAsia="Calibri"/>
          <w:bCs/>
        </w:rPr>
        <w:t xml:space="preserve"> hours/day and the multiplier. For example, for one lift occurring every 2-5 minutes at a cumulative Duration of </w:t>
      </w:r>
      <w:r w:rsidR="009F4C5B">
        <w:rPr>
          <w:rFonts w:eastAsia="Calibri"/>
          <w:bCs/>
        </w:rPr>
        <w:t>one</w:t>
      </w:r>
      <w:r w:rsidR="00C060AA">
        <w:rPr>
          <w:rFonts w:eastAsia="Calibri"/>
          <w:bCs/>
        </w:rPr>
        <w:t xml:space="preserve"> hour or less in the shift, the multiplier is 1.0 and no impact on the calculation occurs.</w:t>
      </w:r>
    </w:p>
    <w:p w14:paraId="16918000" w14:textId="28C6BBAC" w:rsidR="004F4F5B" w:rsidRDefault="00C060AA" w:rsidP="001E5012">
      <w:pPr>
        <w:rPr>
          <w:rFonts w:eastAsia="Calibri"/>
        </w:rPr>
      </w:pPr>
      <w:r>
        <w:rPr>
          <w:rFonts w:eastAsia="Calibri"/>
          <w:bCs/>
        </w:rPr>
        <w:t xml:space="preserve">On the </w:t>
      </w:r>
      <w:r w:rsidR="009F4C5B">
        <w:rPr>
          <w:rFonts w:eastAsia="Calibri"/>
          <w:bCs/>
        </w:rPr>
        <w:t xml:space="preserve">other </w:t>
      </w:r>
      <w:r>
        <w:rPr>
          <w:rFonts w:eastAsia="Calibri"/>
          <w:bCs/>
        </w:rPr>
        <w:t xml:space="preserve">end of the spectrum for 10+ lifts occurring every minute at a cumulative Duration of </w:t>
      </w:r>
      <w:r w:rsidR="009F4C5B">
        <w:rPr>
          <w:rFonts w:eastAsia="Calibri"/>
          <w:bCs/>
        </w:rPr>
        <w:t>two</w:t>
      </w:r>
      <w:r>
        <w:rPr>
          <w:rFonts w:eastAsia="Calibri"/>
          <w:bCs/>
        </w:rPr>
        <w:t xml:space="preserve"> hour</w:t>
      </w:r>
      <w:r w:rsidR="001E5012">
        <w:rPr>
          <w:rFonts w:eastAsia="Calibri"/>
          <w:bCs/>
        </w:rPr>
        <w:t>s</w:t>
      </w:r>
      <w:r>
        <w:rPr>
          <w:rFonts w:eastAsia="Calibri"/>
          <w:bCs/>
        </w:rPr>
        <w:t xml:space="preserve"> or </w:t>
      </w:r>
      <w:r w:rsidR="009F4C5B">
        <w:rPr>
          <w:rFonts w:eastAsia="Calibri"/>
          <w:bCs/>
        </w:rPr>
        <w:t>more</w:t>
      </w:r>
      <w:r>
        <w:rPr>
          <w:rFonts w:eastAsia="Calibri"/>
          <w:bCs/>
        </w:rPr>
        <w:t xml:space="preserve"> in the shift, the multiplier is </w:t>
      </w:r>
      <w:r w:rsidR="009F4C5B">
        <w:rPr>
          <w:rFonts w:eastAsia="Calibri"/>
          <w:bCs/>
        </w:rPr>
        <w:t>0</w:t>
      </w:r>
      <w:r>
        <w:rPr>
          <w:rFonts w:eastAsia="Calibri"/>
          <w:bCs/>
        </w:rPr>
        <w:t xml:space="preserve">.0 and </w:t>
      </w:r>
      <w:r w:rsidR="009F4C5B">
        <w:rPr>
          <w:rFonts w:eastAsia="Calibri"/>
          <w:bCs/>
        </w:rPr>
        <w:t>essentially indicates this lift should not be performed</w:t>
      </w:r>
      <w:r w:rsidR="001E5012">
        <w:rPr>
          <w:rFonts w:eastAsia="Calibri"/>
          <w:bCs/>
        </w:rPr>
        <w:t xml:space="preserve">. </w:t>
      </w:r>
      <w:r w:rsidR="009F4C5B">
        <w:rPr>
          <w:rFonts w:eastAsia="Calibri"/>
          <w:bCs/>
        </w:rPr>
        <w:t xml:space="preserve">Then </w:t>
      </w:r>
      <w:r w:rsidR="00384A6C">
        <w:rPr>
          <w:rFonts w:eastAsia="Calibri"/>
          <w:bCs/>
        </w:rPr>
        <w:t>see t</w:t>
      </w:r>
      <w:r w:rsidR="009F4C5B">
        <w:rPr>
          <w:rFonts w:eastAsia="Calibri"/>
          <w:bCs/>
        </w:rPr>
        <w:t xml:space="preserve">he multiplier </w:t>
      </w:r>
      <w:r w:rsidR="001E5012">
        <w:rPr>
          <w:rFonts w:eastAsia="Calibri"/>
          <w:bCs/>
        </w:rPr>
        <w:t xml:space="preserve">is </w:t>
      </w:r>
      <w:r w:rsidR="009F4C5B">
        <w:rPr>
          <w:rFonts w:eastAsia="Calibri"/>
          <w:bCs/>
        </w:rPr>
        <w:t>on a sliding scale between these two points.</w:t>
      </w:r>
    </w:p>
    <w:p w14:paraId="147BFFA9" w14:textId="1F3B8417" w:rsidR="00EE038E" w:rsidRDefault="001E5012" w:rsidP="001E5012">
      <w:pPr>
        <w:rPr>
          <w:rFonts w:eastAsia="Calibri"/>
        </w:rPr>
      </w:pPr>
      <w:r>
        <w:rPr>
          <w:rFonts w:eastAsia="Calibri"/>
          <w:noProof/>
        </w:rPr>
        <w:drawing>
          <wp:anchor distT="0" distB="0" distL="114300" distR="114300" simplePos="0" relativeHeight="252191232" behindDoc="1" locked="0" layoutInCell="1" allowOverlap="1" wp14:anchorId="59AE31C5" wp14:editId="4C96EFC1">
            <wp:simplePos x="0" y="0"/>
            <wp:positionH relativeFrom="column">
              <wp:posOffset>3928110</wp:posOffset>
            </wp:positionH>
            <wp:positionV relativeFrom="paragraph">
              <wp:posOffset>34925</wp:posOffset>
            </wp:positionV>
            <wp:extent cx="1115060" cy="1132840"/>
            <wp:effectExtent l="0" t="0" r="8890" b="0"/>
            <wp:wrapTight wrapText="bothSides">
              <wp:wrapPolygon edited="0">
                <wp:start x="0" y="0"/>
                <wp:lineTo x="0" y="21067"/>
                <wp:lineTo x="21403" y="21067"/>
                <wp:lineTo x="21403" y="0"/>
                <wp:lineTo x="0" y="0"/>
              </wp:wrapPolygon>
            </wp:wrapTight>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rotWithShape="1">
                    <a:blip r:embed="rId114">
                      <a:extLst>
                        <a:ext uri="{28A0092B-C50C-407E-A947-70E740481C1C}">
                          <a14:useLocalDpi xmlns:a14="http://schemas.microsoft.com/office/drawing/2010/main" val="0"/>
                        </a:ext>
                      </a:extLst>
                    </a:blip>
                    <a:srcRect l="23148" t="24455" r="47666"/>
                    <a:stretch/>
                  </pic:blipFill>
                  <pic:spPr bwMode="auto">
                    <a:xfrm>
                      <a:off x="0" y="0"/>
                      <a:ext cx="1115060" cy="1132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4F5B" w:rsidRPr="004F4F5B">
        <w:rPr>
          <w:rFonts w:eastAsia="Calibri"/>
          <w:b/>
        </w:rPr>
        <w:t>Spine Rotation</w:t>
      </w:r>
      <w:r w:rsidR="004F4F5B" w:rsidRPr="004F4F5B">
        <w:rPr>
          <w:rFonts w:eastAsia="Calibri"/>
        </w:rPr>
        <w:t xml:space="preserve"> </w:t>
      </w:r>
      <w:r w:rsidR="009F4C5B" w:rsidRPr="001E5012">
        <w:rPr>
          <w:rFonts w:eastAsia="Calibri"/>
          <w:b/>
          <w:bCs/>
          <w:i/>
          <w:iCs/>
        </w:rPr>
        <w:t>(</w:t>
      </w:r>
      <w:r w:rsidRPr="001E5012">
        <w:rPr>
          <w:rFonts w:eastAsia="Calibri"/>
          <w:b/>
          <w:bCs/>
          <w:i/>
          <w:iCs/>
        </w:rPr>
        <w:t>Asymmetric</w:t>
      </w:r>
      <w:r w:rsidR="009F4C5B" w:rsidRPr="001E5012">
        <w:rPr>
          <w:rFonts w:eastAsia="Calibri"/>
          <w:b/>
          <w:bCs/>
          <w:i/>
          <w:iCs/>
        </w:rPr>
        <w:t xml:space="preserve"> Angle)</w:t>
      </w:r>
      <w:r w:rsidR="009F4C5B">
        <w:rPr>
          <w:rFonts w:eastAsia="Calibri"/>
        </w:rPr>
        <w:t xml:space="preserve"> </w:t>
      </w:r>
      <w:r w:rsidR="004F4F5B" w:rsidRPr="004F4F5B">
        <w:rPr>
          <w:rFonts w:eastAsia="Calibri"/>
        </w:rPr>
        <w:t>– Is there is spinal rotation occurring during the lift? Rotation of the spine with lifting has been determined to result in significant shear and compression force into the spine.</w:t>
      </w:r>
      <w:r w:rsidR="0095592D">
        <w:rPr>
          <w:rFonts w:eastAsia="Calibri"/>
        </w:rPr>
        <w:t xml:space="preserve"> </w:t>
      </w:r>
      <w:r w:rsidR="009F4C5B">
        <w:rPr>
          <w:rFonts w:eastAsia="Calibri"/>
        </w:rPr>
        <w:t xml:space="preserve">Estimate spine rotation </w:t>
      </w:r>
      <w:r>
        <w:rPr>
          <w:rFonts w:eastAsia="Calibri"/>
        </w:rPr>
        <w:t>as the angle between the shoulders and hips from origin to destination.</w:t>
      </w:r>
      <w:r w:rsidR="00EE038E" w:rsidRPr="00EE038E">
        <w:rPr>
          <w:rFonts w:eastAsia="Calibri"/>
        </w:rPr>
        <w:t xml:space="preserve"> </w:t>
      </w:r>
    </w:p>
    <w:p w14:paraId="2F65DBA6" w14:textId="114EBB81" w:rsidR="009F4C5B" w:rsidRDefault="00EE038E" w:rsidP="001E5012">
      <w:pPr>
        <w:rPr>
          <w:rFonts w:eastAsia="Calibri"/>
        </w:rPr>
      </w:pPr>
      <w:r>
        <w:rPr>
          <w:rFonts w:eastAsia="Calibri"/>
        </w:rPr>
        <w:t>For spine rotation more than 45 degrees the multiplier is 0.85.</w:t>
      </w:r>
    </w:p>
    <w:p w14:paraId="5B0B580C" w14:textId="77777777" w:rsidR="0095592D" w:rsidRDefault="004F4F5B" w:rsidP="001E5012">
      <w:r w:rsidRPr="004F4F5B">
        <w:rPr>
          <w:rFonts w:eastAsia="Calibri"/>
          <w:b/>
        </w:rPr>
        <w:t xml:space="preserve">Object size and grip </w:t>
      </w:r>
      <w:r w:rsidRPr="004F4F5B">
        <w:rPr>
          <w:rFonts w:eastAsia="Calibri"/>
        </w:rPr>
        <w:t>– What shape and size is the object and how well can it be gripped? Smaller, well-balanced objects with handholds are easier to handle.</w:t>
      </w:r>
      <w:r w:rsidR="00EE038E">
        <w:rPr>
          <w:rFonts w:eastAsia="Calibri"/>
        </w:rPr>
        <w:t xml:space="preserve"> The 1991 </w:t>
      </w:r>
      <w:r w:rsidR="00EE038E" w:rsidRPr="00D43909">
        <w:t xml:space="preserve">modified </w:t>
      </w:r>
      <w:r w:rsidR="00EE038E" w:rsidRPr="00E6315C">
        <w:rPr>
          <w:b/>
          <w:bCs/>
          <w:i/>
          <w:iCs/>
        </w:rPr>
        <w:t>NIOSH Work Practices Guide for Manual Lifting</w:t>
      </w:r>
      <w:r w:rsidR="00EE038E" w:rsidRPr="00D43909">
        <w:t xml:space="preserve"> </w:t>
      </w:r>
      <w:r w:rsidR="00EE038E">
        <w:t>added</w:t>
      </w:r>
      <w:r w:rsidR="00EE038E" w:rsidRPr="00D43909">
        <w:t xml:space="preserve"> </w:t>
      </w:r>
      <w:r w:rsidR="00EE038E">
        <w:t xml:space="preserve">a </w:t>
      </w:r>
      <w:r w:rsidR="00EE038E" w:rsidRPr="00D43909">
        <w:t>hand-to-container couplin</w:t>
      </w:r>
      <w:r w:rsidR="00EE038E">
        <w:t xml:space="preserve">g factor. </w:t>
      </w:r>
    </w:p>
    <w:p w14:paraId="75731C55" w14:textId="6EE2C2F6" w:rsidR="004F4F5B" w:rsidRDefault="00EE038E" w:rsidP="001E5012">
      <w:pPr>
        <w:rPr>
          <w:rFonts w:eastAsia="Calibri"/>
          <w:bCs/>
        </w:rPr>
      </w:pPr>
      <w:r>
        <w:t xml:space="preserve">The </w:t>
      </w:r>
      <w:r w:rsidRPr="00A82EC1">
        <w:rPr>
          <w:rFonts w:eastAsia="Calibri"/>
          <w:b/>
        </w:rPr>
        <w:t>LNI Lifting Calculator</w:t>
      </w:r>
      <w:r w:rsidRPr="00A82EC1">
        <w:rPr>
          <w:rFonts w:eastAsia="Calibri"/>
          <w:bCs/>
        </w:rPr>
        <w:t xml:space="preserve"> </w:t>
      </w:r>
      <w:r w:rsidRPr="00EE038E">
        <w:rPr>
          <w:rFonts w:eastAsia="Calibri"/>
          <w:bCs/>
        </w:rPr>
        <w:t>does not</w:t>
      </w:r>
      <w:r w:rsidR="00384A6C">
        <w:rPr>
          <w:rFonts w:eastAsia="Calibri"/>
          <w:bCs/>
        </w:rPr>
        <w:t xml:space="preserve"> include a hand-to-container factor</w:t>
      </w:r>
      <w:r>
        <w:rPr>
          <w:rFonts w:eastAsia="Calibri"/>
          <w:bCs/>
        </w:rPr>
        <w:t xml:space="preserve">; if you identify </w:t>
      </w:r>
      <w:r w:rsidR="008B251C">
        <w:rPr>
          <w:rFonts w:eastAsia="Calibri"/>
          <w:bCs/>
        </w:rPr>
        <w:t xml:space="preserve">this as </w:t>
      </w:r>
      <w:r>
        <w:rPr>
          <w:rFonts w:eastAsia="Calibri"/>
          <w:bCs/>
        </w:rPr>
        <w:t xml:space="preserve">an issue you will want to make note of this </w:t>
      </w:r>
      <w:r w:rsidR="0095592D">
        <w:rPr>
          <w:rFonts w:eastAsia="Calibri"/>
          <w:bCs/>
        </w:rPr>
        <w:t>and perhaps decrease the recommended weight or recommend a change in object size or grasping.</w:t>
      </w:r>
    </w:p>
    <w:p w14:paraId="54B215AF" w14:textId="2FC6E200" w:rsidR="00D7509C" w:rsidRDefault="00D7509C" w:rsidP="008134C6">
      <w:pPr>
        <w:pStyle w:val="Heading4"/>
        <w:rPr>
          <w:rStyle w:val="Hyperlink"/>
          <w:color w:val="auto"/>
          <w:u w:val="none"/>
        </w:rPr>
      </w:pPr>
      <w:bookmarkStart w:id="391" w:name="_Hlk57188788"/>
      <w:bookmarkStart w:id="392" w:name="_Toc69120821"/>
      <w:r>
        <w:rPr>
          <w:rStyle w:val="Hyperlink"/>
          <w:color w:val="auto"/>
          <w:u w:val="none"/>
        </w:rPr>
        <w:lastRenderedPageBreak/>
        <w:t>LNI Lifting Calculator Worksheet</w:t>
      </w:r>
      <w:bookmarkEnd w:id="392"/>
    </w:p>
    <w:bookmarkEnd w:id="391"/>
    <w:p w14:paraId="07EE2CD0" w14:textId="7F8516C1" w:rsidR="00D7509C" w:rsidRPr="00D7509C" w:rsidRDefault="00D7509C" w:rsidP="001770AF">
      <w:pPr>
        <w:ind w:left="-1710"/>
        <w:rPr>
          <w:rFonts w:eastAsia="Calibri"/>
        </w:rPr>
      </w:pPr>
      <w:r>
        <w:rPr>
          <w:rFonts w:eastAsia="Calibri"/>
          <w:noProof/>
        </w:rPr>
        <w:drawing>
          <wp:inline distT="0" distB="0" distL="0" distR="0" wp14:anchorId="5DF588B8" wp14:editId="17771F14">
            <wp:extent cx="6364224" cy="8024737"/>
            <wp:effectExtent l="0" t="0" r="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72544" cy="8035228"/>
                    </a:xfrm>
                    <a:prstGeom prst="rect">
                      <a:avLst/>
                    </a:prstGeom>
                    <a:noFill/>
                  </pic:spPr>
                </pic:pic>
              </a:graphicData>
            </a:graphic>
          </wp:inline>
        </w:drawing>
      </w:r>
    </w:p>
    <w:p w14:paraId="7A13ADB5" w14:textId="275A5A67" w:rsidR="00A82EC1" w:rsidRPr="00A82EC1" w:rsidRDefault="00A82EC1" w:rsidP="00A82EC1">
      <w:pPr>
        <w:pStyle w:val="Heading3"/>
        <w:rPr>
          <w:rFonts w:eastAsia="Calibri"/>
        </w:rPr>
      </w:pPr>
      <w:bookmarkStart w:id="393" w:name="_Toc98753886"/>
      <w:bookmarkStart w:id="394" w:name="_Toc54705354"/>
      <w:bookmarkStart w:id="395" w:name="_Toc69120822"/>
      <w:r>
        <w:rPr>
          <w:rFonts w:eastAsia="Calibri"/>
        </w:rPr>
        <w:lastRenderedPageBreak/>
        <w:t>Manual Material Handling Case Study – Handle Speaker</w:t>
      </w:r>
      <w:bookmarkEnd w:id="395"/>
    </w:p>
    <w:p w14:paraId="5FFBEFD0" w14:textId="479B38DC" w:rsidR="00A82EC1" w:rsidRDefault="00A82EC1" w:rsidP="00A82EC1">
      <w:pPr>
        <w:rPr>
          <w:rFonts w:eastAsia="Calibri"/>
        </w:rPr>
      </w:pPr>
      <w:r>
        <w:rPr>
          <w:rFonts w:eastAsia="Calibri"/>
        </w:rPr>
        <w:t xml:space="preserve">Let’ s work on a case study. Sound technicians at a company are responsible for setting up speaker systems on-site </w:t>
      </w:r>
      <w:r w:rsidR="009C4950">
        <w:rPr>
          <w:rFonts w:eastAsia="Calibri"/>
        </w:rPr>
        <w:t>at</w:t>
      </w:r>
      <w:r>
        <w:rPr>
          <w:rFonts w:eastAsia="Calibri"/>
        </w:rPr>
        <w:t xml:space="preserve"> various venues. </w:t>
      </w:r>
      <w:r w:rsidR="007D7A81">
        <w:rPr>
          <w:rFonts w:eastAsia="Calibri"/>
        </w:rPr>
        <w:t xml:space="preserve"> </w:t>
      </w:r>
      <w:r w:rsidR="00755C45">
        <w:rPr>
          <w:rFonts w:eastAsia="Calibri"/>
        </w:rPr>
        <w:t>Check out the video clip (</w:t>
      </w:r>
      <w:r w:rsidR="00755C45" w:rsidRPr="007D7A81">
        <w:rPr>
          <w:rFonts w:eastAsia="Calibri"/>
          <w:b/>
          <w:bCs/>
          <w:i/>
          <w:iCs/>
        </w:rPr>
        <w:t>Speaker on Stand 45.mp4</w:t>
      </w:r>
      <w:r w:rsidR="00755C45">
        <w:rPr>
          <w:rFonts w:eastAsia="Calibri"/>
        </w:rPr>
        <w:t>).</w:t>
      </w:r>
      <w:r w:rsidR="007D7A81">
        <w:rPr>
          <w:rFonts w:eastAsia="Calibri"/>
        </w:rPr>
        <w:t xml:space="preserve"> </w:t>
      </w:r>
      <w:r w:rsidR="00755C45">
        <w:rPr>
          <w:rFonts w:eastAsia="Calibri"/>
        </w:rPr>
        <w:t>H</w:t>
      </w:r>
      <w:r>
        <w:rPr>
          <w:rFonts w:eastAsia="Calibri"/>
        </w:rPr>
        <w:t>ere are the specifics:</w:t>
      </w:r>
    </w:p>
    <w:p w14:paraId="60B4BB26" w14:textId="722D4FAB" w:rsidR="00A82EC1" w:rsidRDefault="00A82EC1" w:rsidP="00CE7FCC">
      <w:pPr>
        <w:pStyle w:val="ListParagraph"/>
        <w:numPr>
          <w:ilvl w:val="0"/>
          <w:numId w:val="74"/>
        </w:numPr>
      </w:pPr>
      <w:r>
        <w:t>Speaker weight is 45#</w:t>
      </w:r>
    </w:p>
    <w:p w14:paraId="36591EE0" w14:textId="47DB1B0F" w:rsidR="00A33E00" w:rsidRDefault="00A82EC1" w:rsidP="00CE7FCC">
      <w:pPr>
        <w:pStyle w:val="ListParagraph"/>
        <w:numPr>
          <w:ilvl w:val="0"/>
          <w:numId w:val="74"/>
        </w:numPr>
      </w:pPr>
      <w:r>
        <w:t xml:space="preserve">Speaker is lifted </w:t>
      </w:r>
      <w:r w:rsidR="00A33E00">
        <w:t>from</w:t>
      </w:r>
      <w:r>
        <w:t xml:space="preserve"> the floor to </w:t>
      </w:r>
      <w:r w:rsidR="00A33E00">
        <w:t xml:space="preserve">place it on the top of a stand (about </w:t>
      </w:r>
      <w:r w:rsidR="000B0395">
        <w:t>5</w:t>
      </w:r>
      <w:r w:rsidR="00A33E00">
        <w:t>’ off the ground)</w:t>
      </w:r>
    </w:p>
    <w:p w14:paraId="3D791D17" w14:textId="59A9ABD0" w:rsidR="00A33E00" w:rsidRDefault="00A33E00" w:rsidP="00CE7FCC">
      <w:pPr>
        <w:pStyle w:val="ListParagraph"/>
        <w:numPr>
          <w:ilvl w:val="0"/>
          <w:numId w:val="74"/>
        </w:numPr>
      </w:pPr>
      <w:r>
        <w:t>Duration is for one hour or less/day</w:t>
      </w:r>
    </w:p>
    <w:p w14:paraId="6578261C" w14:textId="78AFFB84" w:rsidR="00A82EC1" w:rsidRDefault="00A33E00" w:rsidP="00CE7FCC">
      <w:pPr>
        <w:pStyle w:val="ListParagraph"/>
        <w:numPr>
          <w:ilvl w:val="0"/>
          <w:numId w:val="74"/>
        </w:numPr>
      </w:pPr>
      <w:r>
        <w:t xml:space="preserve">Frequency is </w:t>
      </w:r>
      <w:r w:rsidR="00030404">
        <w:t>1</w:t>
      </w:r>
      <w:r>
        <w:t xml:space="preserve"> lift/min</w:t>
      </w:r>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420"/>
        <w:gridCol w:w="3420"/>
      </w:tblGrid>
      <w:tr w:rsidR="00A33E00" w14:paraId="62691B65" w14:textId="77777777" w:rsidTr="001E6936">
        <w:tc>
          <w:tcPr>
            <w:tcW w:w="3420" w:type="dxa"/>
            <w:vAlign w:val="center"/>
          </w:tcPr>
          <w:p w14:paraId="5D7E66E8" w14:textId="2A48E86F" w:rsidR="00A33E00" w:rsidRDefault="001E6936" w:rsidP="001E6936">
            <w:pPr>
              <w:jc w:val="center"/>
            </w:pPr>
            <w:r>
              <w:rPr>
                <w:rFonts w:cs="Arial"/>
                <w:noProof/>
              </w:rPr>
              <w:drawing>
                <wp:inline distT="0" distB="0" distL="0" distR="0" wp14:anchorId="75C2E32E" wp14:editId="4F2788F0">
                  <wp:extent cx="2011115" cy="2011680"/>
                  <wp:effectExtent l="0" t="0" r="8255" b="762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brightnessContrast bright="20000" contrast="20000"/>
                                    </a14:imgEffect>
                                  </a14:imgLayer>
                                </a14:imgProps>
                              </a:ext>
                              <a:ext uri="{28A0092B-C50C-407E-A947-70E740481C1C}">
                                <a14:useLocalDpi xmlns:a14="http://schemas.microsoft.com/office/drawing/2010/main" val="0"/>
                              </a:ext>
                            </a:extLst>
                          </a:blip>
                          <a:srcRect l="13549" r="30279"/>
                          <a:stretch/>
                        </pic:blipFill>
                        <pic:spPr bwMode="auto">
                          <a:xfrm>
                            <a:off x="0" y="0"/>
                            <a:ext cx="2011115" cy="20116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0" w:type="dxa"/>
            <w:vAlign w:val="center"/>
          </w:tcPr>
          <w:p w14:paraId="553EB9C2" w14:textId="275C54EC" w:rsidR="00A33E00" w:rsidRDefault="001E6936" w:rsidP="001E6936">
            <w:pPr>
              <w:jc w:val="center"/>
            </w:pPr>
            <w:r>
              <w:rPr>
                <w:rFonts w:cs="Arial"/>
                <w:noProof/>
              </w:rPr>
              <w:drawing>
                <wp:inline distT="0" distB="0" distL="0" distR="0" wp14:anchorId="76858726" wp14:editId="1FECBFBD">
                  <wp:extent cx="2005396" cy="2011680"/>
                  <wp:effectExtent l="0" t="0" r="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bright="40000" contrast="20000"/>
                                    </a14:imgEffect>
                                  </a14:imgLayer>
                                </a14:imgProps>
                              </a:ext>
                              <a:ext uri="{28A0092B-C50C-407E-A947-70E740481C1C}">
                                <a14:useLocalDpi xmlns:a14="http://schemas.microsoft.com/office/drawing/2010/main" val="0"/>
                              </a:ext>
                            </a:extLst>
                          </a:blip>
                          <a:srcRect l="19525" r="27889"/>
                          <a:stretch/>
                        </pic:blipFill>
                        <pic:spPr bwMode="auto">
                          <a:xfrm>
                            <a:off x="0" y="0"/>
                            <a:ext cx="2005396" cy="20116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C437AD" w14:textId="59822EAC" w:rsidR="00A33E00" w:rsidRDefault="001E6936" w:rsidP="00A33E00">
      <w:r>
        <w:t xml:space="preserve">We need to perform the calculation twice; first for the lift from the floor and second for </w:t>
      </w:r>
      <w:r w:rsidR="007D7A81">
        <w:t xml:space="preserve">the </w:t>
      </w:r>
      <w:r w:rsidR="00755C45">
        <w:t xml:space="preserve">speaker </w:t>
      </w:r>
      <w:r>
        <w:t>placement on the stand.</w:t>
      </w:r>
    </w:p>
    <w:p w14:paraId="6BA54B2B" w14:textId="1C32A5FF" w:rsidR="000B0395" w:rsidRDefault="0062485D" w:rsidP="000B0395">
      <w:pPr>
        <w:pStyle w:val="Heading4"/>
      </w:pPr>
      <w:bookmarkStart w:id="396" w:name="_Toc69120823"/>
      <w:r>
        <w:rPr>
          <w:rFonts w:eastAsia="Calibri"/>
          <w:noProof/>
        </w:rPr>
        <w:drawing>
          <wp:anchor distT="0" distB="0" distL="114300" distR="114300" simplePos="0" relativeHeight="252254720" behindDoc="1" locked="0" layoutInCell="1" allowOverlap="1" wp14:anchorId="7AF91581" wp14:editId="64EC6EB4">
            <wp:simplePos x="0" y="0"/>
            <wp:positionH relativeFrom="column">
              <wp:posOffset>1531431</wp:posOffset>
            </wp:positionH>
            <wp:positionV relativeFrom="paragraph">
              <wp:posOffset>71727</wp:posOffset>
            </wp:positionV>
            <wp:extent cx="3520795" cy="4083823"/>
            <wp:effectExtent l="19050" t="19050" r="22860" b="12065"/>
            <wp:wrapTight wrapText="bothSides">
              <wp:wrapPolygon edited="0">
                <wp:start x="-117" y="-101"/>
                <wp:lineTo x="-117" y="21563"/>
                <wp:lineTo x="21623" y="21563"/>
                <wp:lineTo x="21623" y="-101"/>
                <wp:lineTo x="-117" y="-101"/>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rotWithShape="1">
                    <a:blip r:embed="rId120">
                      <a:extLst>
                        <a:ext uri="{28A0092B-C50C-407E-A947-70E740481C1C}">
                          <a14:useLocalDpi xmlns:a14="http://schemas.microsoft.com/office/drawing/2010/main" val="0"/>
                        </a:ext>
                      </a:extLst>
                    </a:blip>
                    <a:srcRect b="8696"/>
                    <a:stretch/>
                  </pic:blipFill>
                  <pic:spPr bwMode="auto">
                    <a:xfrm>
                      <a:off x="0" y="0"/>
                      <a:ext cx="3522364" cy="4085643"/>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0395">
        <w:t>Lift from Floor</w:t>
      </w:r>
      <w:bookmarkEnd w:id="396"/>
    </w:p>
    <w:p w14:paraId="645C5B6B" w14:textId="18C8B8CA" w:rsidR="0062485D" w:rsidRPr="00F602B6" w:rsidRDefault="0062485D" w:rsidP="00F602B6">
      <w:pPr>
        <w:spacing w:before="120" w:after="120"/>
        <w:jc w:val="left"/>
        <w:rPr>
          <w:b/>
          <w:bCs/>
        </w:rPr>
      </w:pPr>
      <w:r w:rsidRPr="00F602B6">
        <w:rPr>
          <w:b/>
          <w:bCs/>
        </w:rPr>
        <w:t>Weight Lifted: 45#</w:t>
      </w:r>
    </w:p>
    <w:p w14:paraId="0C30DAC2" w14:textId="42C9B838" w:rsidR="00A33E00" w:rsidRPr="00F602B6" w:rsidRDefault="0062485D" w:rsidP="00F602B6">
      <w:pPr>
        <w:spacing w:before="120" w:after="120"/>
        <w:jc w:val="left"/>
        <w:rPr>
          <w:rFonts w:eastAsia="Calibri"/>
          <w:b/>
          <w:bCs/>
        </w:rPr>
      </w:pPr>
      <w:r w:rsidRPr="00F602B6">
        <w:rPr>
          <w:rFonts w:eastAsia="Calibri"/>
          <w:b/>
          <w:bCs/>
        </w:rPr>
        <w:t>Hand Position: Below knee at 7”</w:t>
      </w:r>
    </w:p>
    <w:p w14:paraId="4FAD19EE" w14:textId="04AD9607" w:rsidR="0062485D" w:rsidRPr="00F602B6" w:rsidRDefault="0062485D" w:rsidP="00F602B6">
      <w:pPr>
        <w:spacing w:before="120" w:after="120"/>
        <w:jc w:val="left"/>
        <w:rPr>
          <w:rFonts w:eastAsia="Calibri"/>
          <w:b/>
          <w:bCs/>
        </w:rPr>
      </w:pPr>
      <w:r w:rsidRPr="00F602B6">
        <w:rPr>
          <w:rFonts w:eastAsia="Calibri"/>
          <w:b/>
          <w:bCs/>
        </w:rPr>
        <w:t>Lifts/min: 1</w:t>
      </w:r>
    </w:p>
    <w:p w14:paraId="12612B71" w14:textId="4D36E1BD" w:rsidR="0062485D" w:rsidRPr="00F602B6" w:rsidRDefault="0062485D" w:rsidP="00F602B6">
      <w:pPr>
        <w:spacing w:before="120" w:after="120"/>
        <w:jc w:val="left"/>
        <w:rPr>
          <w:rFonts w:eastAsia="Calibri"/>
          <w:b/>
          <w:bCs/>
        </w:rPr>
      </w:pPr>
      <w:r w:rsidRPr="00F602B6">
        <w:rPr>
          <w:rFonts w:eastAsia="Calibri"/>
          <w:b/>
          <w:bCs/>
        </w:rPr>
        <w:t>Hours/day: 1 hr or less</w:t>
      </w:r>
    </w:p>
    <w:p w14:paraId="4D7EE3CE" w14:textId="75471C9C" w:rsidR="0062485D" w:rsidRPr="00F602B6" w:rsidRDefault="0062485D" w:rsidP="00F602B6">
      <w:pPr>
        <w:spacing w:before="120" w:after="120"/>
        <w:jc w:val="left"/>
        <w:rPr>
          <w:rFonts w:eastAsia="Calibri"/>
          <w:b/>
          <w:bCs/>
        </w:rPr>
      </w:pPr>
      <w:r w:rsidRPr="00F602B6">
        <w:rPr>
          <w:rFonts w:eastAsia="Calibri"/>
          <w:b/>
          <w:bCs/>
        </w:rPr>
        <w:t>Twists: No</w:t>
      </w:r>
    </w:p>
    <w:p w14:paraId="44217160" w14:textId="40A3F9B2" w:rsidR="0062485D" w:rsidRPr="00F602B6" w:rsidRDefault="0062485D" w:rsidP="00F602B6">
      <w:pPr>
        <w:spacing w:before="120" w:after="120"/>
        <w:jc w:val="left"/>
        <w:rPr>
          <w:rFonts w:eastAsia="Calibri"/>
          <w:b/>
          <w:bCs/>
        </w:rPr>
      </w:pPr>
      <w:r w:rsidRPr="00F602B6">
        <w:rPr>
          <w:rFonts w:eastAsia="Calibri"/>
          <w:b/>
          <w:bCs/>
        </w:rPr>
        <w:t>50# x 0.95 x 1.0 = 47.5#</w:t>
      </w:r>
    </w:p>
    <w:p w14:paraId="6DAEEC11" w14:textId="105DD524" w:rsidR="0062485D" w:rsidRPr="00F602B6" w:rsidRDefault="00F602B6" w:rsidP="00F602B6">
      <w:pPr>
        <w:spacing w:before="120" w:after="120"/>
        <w:jc w:val="left"/>
        <w:rPr>
          <w:rFonts w:eastAsia="Calibri"/>
          <w:b/>
          <w:bCs/>
        </w:rPr>
      </w:pPr>
      <w:r w:rsidRPr="00F602B6">
        <w:rPr>
          <w:rFonts w:eastAsia="Calibri"/>
          <w:b/>
          <w:bCs/>
        </w:rPr>
        <w:t>Weight Lifted (45#) less than Lifting Limit (47.5#) YES – Ok</w:t>
      </w:r>
    </w:p>
    <w:p w14:paraId="6FCFA9F6" w14:textId="77777777" w:rsidR="00F602B6" w:rsidRDefault="00F602B6" w:rsidP="0062485D">
      <w:pPr>
        <w:jc w:val="left"/>
        <w:rPr>
          <w:rFonts w:eastAsia="Calibri"/>
        </w:rPr>
      </w:pPr>
    </w:p>
    <w:p w14:paraId="51083442" w14:textId="4324A51C" w:rsidR="0062485D" w:rsidRDefault="0062485D" w:rsidP="0062485D">
      <w:pPr>
        <w:rPr>
          <w:rFonts w:eastAsia="Calibri"/>
        </w:rPr>
      </w:pPr>
    </w:p>
    <w:p w14:paraId="6FDF01BB" w14:textId="5952459D" w:rsidR="00F602B6" w:rsidRDefault="00F602B6" w:rsidP="0062485D">
      <w:pPr>
        <w:rPr>
          <w:rFonts w:eastAsia="Calibri"/>
        </w:rPr>
      </w:pPr>
    </w:p>
    <w:p w14:paraId="44457A6B" w14:textId="3876214E" w:rsidR="00F602B6" w:rsidRDefault="00F602B6" w:rsidP="0062485D">
      <w:pPr>
        <w:rPr>
          <w:rFonts w:eastAsia="Calibri"/>
        </w:rPr>
      </w:pPr>
    </w:p>
    <w:p w14:paraId="26E87D49" w14:textId="401B2C17" w:rsidR="00F602B6" w:rsidRDefault="00F602B6" w:rsidP="0062485D">
      <w:pPr>
        <w:rPr>
          <w:rFonts w:eastAsia="Calibri"/>
        </w:rPr>
      </w:pPr>
    </w:p>
    <w:p w14:paraId="6D774EA3" w14:textId="1510ACB8" w:rsidR="00F602B6" w:rsidRDefault="00F602B6" w:rsidP="0062485D">
      <w:pPr>
        <w:rPr>
          <w:rFonts w:eastAsia="Calibri"/>
        </w:rPr>
      </w:pPr>
    </w:p>
    <w:p w14:paraId="3BBEB8BB" w14:textId="77777777" w:rsidR="00F602B6" w:rsidRPr="00A82EC1" w:rsidRDefault="00F602B6" w:rsidP="0062485D">
      <w:pPr>
        <w:rPr>
          <w:rFonts w:eastAsia="Calibri"/>
        </w:rPr>
      </w:pPr>
    </w:p>
    <w:p w14:paraId="435E27CE" w14:textId="261223A6" w:rsidR="00A82EC1" w:rsidRDefault="00A82EC1" w:rsidP="008134C6">
      <w:pPr>
        <w:pStyle w:val="Heading4"/>
      </w:pPr>
    </w:p>
    <w:p w14:paraId="721C1C4A" w14:textId="3BD1691B" w:rsidR="00F602B6" w:rsidRDefault="00F602B6" w:rsidP="00F602B6">
      <w:pPr>
        <w:pStyle w:val="Heading4"/>
      </w:pPr>
      <w:bookmarkStart w:id="397" w:name="_Toc69120824"/>
      <w:r>
        <w:rPr>
          <w:rFonts w:eastAsia="Calibri"/>
          <w:noProof/>
        </w:rPr>
        <w:lastRenderedPageBreak/>
        <w:drawing>
          <wp:anchor distT="0" distB="0" distL="114300" distR="114300" simplePos="0" relativeHeight="252255744" behindDoc="1" locked="0" layoutInCell="1" allowOverlap="1" wp14:anchorId="4976FC24" wp14:editId="66DAE87F">
            <wp:simplePos x="0" y="0"/>
            <wp:positionH relativeFrom="column">
              <wp:posOffset>1731342</wp:posOffset>
            </wp:positionH>
            <wp:positionV relativeFrom="paragraph">
              <wp:posOffset>19685</wp:posOffset>
            </wp:positionV>
            <wp:extent cx="3291840" cy="4185043"/>
            <wp:effectExtent l="19050" t="19050" r="22860" b="25400"/>
            <wp:wrapTight wrapText="bothSides">
              <wp:wrapPolygon edited="0">
                <wp:start x="-125" y="-98"/>
                <wp:lineTo x="-125" y="21633"/>
                <wp:lineTo x="21625" y="21633"/>
                <wp:lineTo x="21625" y="-98"/>
                <wp:lineTo x="-125" y="-98"/>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1840" cy="4185043"/>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t>Lift to Stand</w:t>
      </w:r>
      <w:bookmarkEnd w:id="397"/>
    </w:p>
    <w:p w14:paraId="3B763659" w14:textId="77777777" w:rsidR="00F602B6" w:rsidRPr="00F602B6" w:rsidRDefault="00F602B6" w:rsidP="00F602B6">
      <w:pPr>
        <w:spacing w:before="120" w:after="120"/>
        <w:jc w:val="left"/>
        <w:rPr>
          <w:b/>
          <w:bCs/>
        </w:rPr>
      </w:pPr>
      <w:r w:rsidRPr="00F602B6">
        <w:rPr>
          <w:b/>
          <w:bCs/>
        </w:rPr>
        <w:t xml:space="preserve">Weight Lifted: </w:t>
      </w:r>
      <w:r w:rsidRPr="00F602B6">
        <w:t>45#</w:t>
      </w:r>
    </w:p>
    <w:p w14:paraId="410FCABA" w14:textId="196052DD" w:rsidR="00F602B6" w:rsidRPr="00F602B6" w:rsidRDefault="00F602B6" w:rsidP="00F602B6">
      <w:pPr>
        <w:spacing w:before="120" w:after="120"/>
        <w:jc w:val="left"/>
        <w:rPr>
          <w:rFonts w:eastAsia="Calibri"/>
          <w:b/>
          <w:bCs/>
        </w:rPr>
      </w:pPr>
      <w:r w:rsidRPr="00F602B6">
        <w:rPr>
          <w:rFonts w:eastAsia="Calibri"/>
          <w:b/>
          <w:bCs/>
        </w:rPr>
        <w:t xml:space="preserve">Hand Position: </w:t>
      </w:r>
      <w:r w:rsidRPr="00F602B6">
        <w:rPr>
          <w:rFonts w:eastAsia="Calibri"/>
        </w:rPr>
        <w:t>Above shoulder knee at 7”</w:t>
      </w:r>
    </w:p>
    <w:p w14:paraId="15E1059C" w14:textId="77777777" w:rsidR="00F602B6" w:rsidRPr="00F602B6" w:rsidRDefault="00F602B6" w:rsidP="00F602B6">
      <w:pPr>
        <w:spacing w:before="120" w:after="120"/>
        <w:jc w:val="left"/>
        <w:rPr>
          <w:rFonts w:eastAsia="Calibri"/>
          <w:b/>
          <w:bCs/>
        </w:rPr>
      </w:pPr>
      <w:r w:rsidRPr="00F602B6">
        <w:rPr>
          <w:rFonts w:eastAsia="Calibri"/>
          <w:b/>
          <w:bCs/>
        </w:rPr>
        <w:t xml:space="preserve">Lifts/min: </w:t>
      </w:r>
      <w:r w:rsidRPr="00F602B6">
        <w:rPr>
          <w:rFonts w:eastAsia="Calibri"/>
        </w:rPr>
        <w:t>1</w:t>
      </w:r>
    </w:p>
    <w:p w14:paraId="74A0E273" w14:textId="77777777" w:rsidR="00F602B6" w:rsidRPr="00F602B6" w:rsidRDefault="00F602B6" w:rsidP="00F602B6">
      <w:pPr>
        <w:spacing w:before="120" w:after="120"/>
        <w:jc w:val="left"/>
        <w:rPr>
          <w:rFonts w:eastAsia="Calibri"/>
          <w:b/>
          <w:bCs/>
        </w:rPr>
      </w:pPr>
      <w:r w:rsidRPr="00F602B6">
        <w:rPr>
          <w:rFonts w:eastAsia="Calibri"/>
          <w:b/>
          <w:bCs/>
        </w:rPr>
        <w:t xml:space="preserve">Hours/day: </w:t>
      </w:r>
      <w:r w:rsidRPr="00F602B6">
        <w:rPr>
          <w:rFonts w:eastAsia="Calibri"/>
        </w:rPr>
        <w:t>1 hr or less</w:t>
      </w:r>
    </w:p>
    <w:p w14:paraId="5B1C3922" w14:textId="46B74188" w:rsidR="00F602B6" w:rsidRPr="00F602B6" w:rsidRDefault="00F602B6" w:rsidP="00F602B6">
      <w:pPr>
        <w:spacing w:before="120" w:after="120"/>
        <w:jc w:val="left"/>
        <w:rPr>
          <w:rFonts w:eastAsia="Calibri"/>
          <w:b/>
          <w:bCs/>
        </w:rPr>
      </w:pPr>
      <w:r w:rsidRPr="00F602B6">
        <w:rPr>
          <w:rFonts w:eastAsia="Calibri"/>
          <w:b/>
          <w:bCs/>
        </w:rPr>
        <w:t xml:space="preserve">Twist: </w:t>
      </w:r>
      <w:r w:rsidRPr="00F602B6">
        <w:rPr>
          <w:rFonts w:eastAsia="Calibri"/>
        </w:rPr>
        <w:t>Yes</w:t>
      </w:r>
    </w:p>
    <w:p w14:paraId="64C8A1CB" w14:textId="29ADF5C5" w:rsidR="00F602B6" w:rsidRPr="00F602B6" w:rsidRDefault="00F602B6" w:rsidP="00F602B6">
      <w:pPr>
        <w:spacing w:before="120" w:after="120"/>
        <w:jc w:val="left"/>
        <w:rPr>
          <w:rFonts w:eastAsia="Calibri"/>
          <w:b/>
          <w:bCs/>
        </w:rPr>
      </w:pPr>
      <w:r>
        <w:rPr>
          <w:rFonts w:eastAsia="Calibri"/>
          <w:b/>
          <w:bCs/>
        </w:rPr>
        <w:t>4</w:t>
      </w:r>
      <w:r w:rsidRPr="00F602B6">
        <w:rPr>
          <w:rFonts w:eastAsia="Calibri"/>
          <w:b/>
          <w:bCs/>
        </w:rPr>
        <w:t xml:space="preserve">0# x 0.95 x </w:t>
      </w:r>
      <w:r>
        <w:rPr>
          <w:rFonts w:eastAsia="Calibri"/>
          <w:b/>
          <w:bCs/>
        </w:rPr>
        <w:t>0.85</w:t>
      </w:r>
      <w:r w:rsidRPr="00F602B6">
        <w:rPr>
          <w:rFonts w:eastAsia="Calibri"/>
          <w:b/>
          <w:bCs/>
        </w:rPr>
        <w:t xml:space="preserve"> = </w:t>
      </w:r>
      <w:r>
        <w:rPr>
          <w:rFonts w:eastAsia="Calibri"/>
          <w:b/>
          <w:bCs/>
        </w:rPr>
        <w:t>32.3</w:t>
      </w:r>
      <w:r w:rsidRPr="00F602B6">
        <w:rPr>
          <w:rFonts w:eastAsia="Calibri"/>
          <w:b/>
          <w:bCs/>
        </w:rPr>
        <w:t>#</w:t>
      </w:r>
    </w:p>
    <w:p w14:paraId="7FF3DDC8" w14:textId="6433953E" w:rsidR="00F602B6" w:rsidRPr="00F602B6" w:rsidRDefault="00F602B6" w:rsidP="00F602B6">
      <w:pPr>
        <w:spacing w:before="120" w:after="120"/>
        <w:jc w:val="left"/>
        <w:rPr>
          <w:rFonts w:eastAsia="Calibri"/>
          <w:b/>
          <w:bCs/>
        </w:rPr>
      </w:pPr>
      <w:r w:rsidRPr="00F602B6">
        <w:rPr>
          <w:rFonts w:eastAsia="Calibri"/>
          <w:b/>
          <w:bCs/>
        </w:rPr>
        <w:t xml:space="preserve">Weight Lifted (45#) </w:t>
      </w:r>
      <w:r w:rsidR="00257647">
        <w:rPr>
          <w:rFonts w:eastAsia="Calibri"/>
          <w:b/>
          <w:bCs/>
        </w:rPr>
        <w:t>less</w:t>
      </w:r>
      <w:r w:rsidRPr="00F602B6">
        <w:rPr>
          <w:rFonts w:eastAsia="Calibri"/>
          <w:b/>
          <w:bCs/>
        </w:rPr>
        <w:t xml:space="preserve"> than Lifting Limit (</w:t>
      </w:r>
      <w:r>
        <w:rPr>
          <w:rFonts w:eastAsia="Calibri"/>
          <w:b/>
          <w:bCs/>
        </w:rPr>
        <w:t>32.3</w:t>
      </w:r>
      <w:r w:rsidRPr="00F602B6">
        <w:rPr>
          <w:rFonts w:eastAsia="Calibri"/>
          <w:b/>
          <w:bCs/>
        </w:rPr>
        <w:t xml:space="preserve">#) </w:t>
      </w:r>
      <w:r>
        <w:rPr>
          <w:rFonts w:eastAsia="Calibri"/>
          <w:b/>
          <w:bCs/>
        </w:rPr>
        <w:t>NO</w:t>
      </w:r>
      <w:r w:rsidRPr="00F602B6">
        <w:rPr>
          <w:rFonts w:eastAsia="Calibri"/>
          <w:b/>
          <w:bCs/>
        </w:rPr>
        <w:t xml:space="preserve"> – </w:t>
      </w:r>
      <w:r>
        <w:rPr>
          <w:rFonts w:eastAsia="Calibri"/>
          <w:b/>
          <w:bCs/>
        </w:rPr>
        <w:t>Hazard</w:t>
      </w:r>
    </w:p>
    <w:p w14:paraId="20EE5413" w14:textId="29F15D1E" w:rsidR="00F602B6" w:rsidRDefault="00F602B6" w:rsidP="00F602B6"/>
    <w:p w14:paraId="2B8E0976" w14:textId="030DCB3D" w:rsidR="00257647" w:rsidRDefault="00257647" w:rsidP="00F602B6"/>
    <w:p w14:paraId="433A8EB2" w14:textId="5E33C796" w:rsidR="00257647" w:rsidRDefault="00257647" w:rsidP="00F602B6"/>
    <w:p w14:paraId="037CAE19" w14:textId="1CDF7835" w:rsidR="00257647" w:rsidRDefault="00257647" w:rsidP="00F602B6"/>
    <w:p w14:paraId="441351DC" w14:textId="2630DC6F" w:rsidR="00257647" w:rsidRDefault="00257647" w:rsidP="00F602B6"/>
    <w:p w14:paraId="3B855E93" w14:textId="659EFA77" w:rsidR="00257647" w:rsidRDefault="00257647" w:rsidP="00F602B6"/>
    <w:p w14:paraId="1EFB8FC2" w14:textId="2E3038B2" w:rsidR="00257647" w:rsidRDefault="00257647" w:rsidP="00F602B6"/>
    <w:p w14:paraId="0AFBD0B8" w14:textId="6466B6E2" w:rsidR="00257647" w:rsidRDefault="00257647" w:rsidP="00F602B6"/>
    <w:p w14:paraId="5382F0FD" w14:textId="771FCA81" w:rsidR="00257647" w:rsidRDefault="00257647" w:rsidP="00F602B6"/>
    <w:p w14:paraId="19A8A3A9" w14:textId="77777777" w:rsidR="00257647" w:rsidRPr="00F602B6" w:rsidRDefault="00257647" w:rsidP="00F602B6"/>
    <w:p w14:paraId="2A1E7DE0" w14:textId="77777777" w:rsidR="00A82EC1" w:rsidRPr="00F05B1C" w:rsidRDefault="00A82EC1" w:rsidP="00A82EC1">
      <w:pPr>
        <w:pStyle w:val="Heading4"/>
      </w:pPr>
      <w:bookmarkStart w:id="398" w:name="_Toc54705360"/>
      <w:bookmarkStart w:id="399" w:name="_Toc69120825"/>
      <w:r w:rsidRPr="00F05B1C">
        <w:t>Occupational Biomechanics Principles</w:t>
      </w:r>
      <w:bookmarkEnd w:id="398"/>
      <w:bookmarkEnd w:id="399"/>
    </w:p>
    <w:p w14:paraId="6ECFC7D9" w14:textId="77777777" w:rsidR="00A82EC1" w:rsidRPr="00F05B1C" w:rsidRDefault="00A82EC1" w:rsidP="00A82EC1">
      <w:pPr>
        <w:pStyle w:val="ListParagraph"/>
      </w:pPr>
      <w:r w:rsidRPr="00F05B1C">
        <w:t>Eliminate (as feasible) manual handling</w:t>
      </w:r>
    </w:p>
    <w:p w14:paraId="3432C8FE" w14:textId="77777777" w:rsidR="00A82EC1" w:rsidRPr="00F05B1C" w:rsidRDefault="00A82EC1" w:rsidP="00A82EC1">
      <w:pPr>
        <w:pStyle w:val="ListParagraph"/>
      </w:pPr>
      <w:r w:rsidRPr="00F05B1C">
        <w:t>Make use of mechanical handling equipment (forklifts, powered lifts, etc.)</w:t>
      </w:r>
    </w:p>
    <w:p w14:paraId="1B55872D" w14:textId="77777777" w:rsidR="00A82EC1" w:rsidRPr="00F05B1C" w:rsidRDefault="00A82EC1" w:rsidP="00A82EC1">
      <w:pPr>
        <w:pStyle w:val="ListParagraph"/>
      </w:pPr>
      <w:r w:rsidRPr="00F05B1C">
        <w:t>Reduce physical stress of manual handling</w:t>
      </w:r>
    </w:p>
    <w:p w14:paraId="3B2F8717" w14:textId="11363AC2" w:rsidR="00A82EC1" w:rsidRDefault="00A82EC1" w:rsidP="00A82EC1">
      <w:pPr>
        <w:pStyle w:val="ListParagraph"/>
      </w:pPr>
      <w:r w:rsidRPr="00F05B1C">
        <w:t>Make use of manual handing equipment (carts, two-wheelers, etc.)</w:t>
      </w:r>
    </w:p>
    <w:p w14:paraId="6878EDD4" w14:textId="06EE1AEA" w:rsidR="00136E9F" w:rsidRDefault="00136E9F" w:rsidP="00136E9F">
      <w:pPr>
        <w:pStyle w:val="Heading4"/>
      </w:pPr>
      <w:bookmarkStart w:id="400" w:name="_Toc69120826"/>
      <w:r>
        <w:t>Homework Assignment</w:t>
      </w:r>
      <w:bookmarkEnd w:id="400"/>
    </w:p>
    <w:p w14:paraId="778B465E" w14:textId="6136C63A" w:rsidR="00136E9F" w:rsidRDefault="00136E9F" w:rsidP="00136E9F">
      <w:r>
        <w:t>Part of your homework assignment will be to analyze a lifting scenario using the LNI Lifting calculator.</w:t>
      </w:r>
    </w:p>
    <w:p w14:paraId="0D5F83DA" w14:textId="14DE86A8" w:rsidR="00136E9F" w:rsidRDefault="00136E9F" w:rsidP="00136E9F">
      <w:r>
        <w:t>Here are some tips:</w:t>
      </w:r>
    </w:p>
    <w:p w14:paraId="5701D045" w14:textId="19FAF89D" w:rsidR="00136E9F" w:rsidRDefault="00136E9F" w:rsidP="00CE7FCC">
      <w:pPr>
        <w:pStyle w:val="ListParagraph"/>
        <w:numPr>
          <w:ilvl w:val="0"/>
          <w:numId w:val="75"/>
        </w:numPr>
        <w:spacing w:before="40" w:after="40"/>
        <w:rPr>
          <w:szCs w:val="18"/>
        </w:rPr>
      </w:pPr>
      <w:r w:rsidRPr="00B0557D">
        <w:rPr>
          <w:szCs w:val="18"/>
        </w:rPr>
        <w:t xml:space="preserve">Review the </w:t>
      </w:r>
      <w:r w:rsidRPr="009F2F24">
        <w:rPr>
          <w:b/>
          <w:bCs/>
          <w:i/>
          <w:iCs/>
          <w:szCs w:val="18"/>
        </w:rPr>
        <w:t xml:space="preserve">basic criteria of the manual material handling </w:t>
      </w:r>
      <w:r w:rsidRPr="00B0557D">
        <w:rPr>
          <w:szCs w:val="18"/>
        </w:rPr>
        <w:t>event from above.</w:t>
      </w:r>
    </w:p>
    <w:p w14:paraId="4C204BC4" w14:textId="76C5EDE4" w:rsidR="00B0557D" w:rsidRPr="00B0557D" w:rsidRDefault="00B0557D" w:rsidP="00CE7FCC">
      <w:pPr>
        <w:pStyle w:val="ListParagraph"/>
        <w:numPr>
          <w:ilvl w:val="0"/>
          <w:numId w:val="75"/>
        </w:numPr>
        <w:spacing w:before="40" w:after="40"/>
        <w:rPr>
          <w:szCs w:val="18"/>
        </w:rPr>
      </w:pPr>
      <w:r>
        <w:rPr>
          <w:bCs/>
        </w:rPr>
        <w:t>If a range of weights is noted; for example, 30 to 40#, use the higher value in your calculations because it would be the “worst case”.</w:t>
      </w:r>
    </w:p>
    <w:p w14:paraId="224440F6" w14:textId="05C9955E" w:rsidR="00B0557D" w:rsidRDefault="00F556C4" w:rsidP="00CE7FCC">
      <w:pPr>
        <w:pStyle w:val="ListParagraph"/>
        <w:numPr>
          <w:ilvl w:val="0"/>
          <w:numId w:val="75"/>
        </w:numPr>
        <w:spacing w:before="40" w:after="40"/>
        <w:rPr>
          <w:szCs w:val="18"/>
        </w:rPr>
      </w:pPr>
      <w:r>
        <w:rPr>
          <w:szCs w:val="18"/>
        </w:rPr>
        <w:t>Carefully read the instructions to get all the details you need to complete the exercise.</w:t>
      </w:r>
    </w:p>
    <w:p w14:paraId="2173E322" w14:textId="1FF29ED1" w:rsidR="00F556C4" w:rsidRDefault="00F556C4" w:rsidP="00CE7FCC">
      <w:pPr>
        <w:pStyle w:val="ListParagraph"/>
        <w:numPr>
          <w:ilvl w:val="0"/>
          <w:numId w:val="75"/>
        </w:numPr>
        <w:spacing w:before="40" w:after="40"/>
        <w:rPr>
          <w:szCs w:val="18"/>
        </w:rPr>
      </w:pPr>
      <w:r>
        <w:rPr>
          <w:szCs w:val="18"/>
        </w:rPr>
        <w:t xml:space="preserve">Use the </w:t>
      </w:r>
      <w:r w:rsidRPr="005E3E81">
        <w:rPr>
          <w:b/>
          <w:bCs/>
          <w:i/>
          <w:iCs/>
          <w:szCs w:val="18"/>
        </w:rPr>
        <w:t>LNI Lifting Calculator Worksheet Fillable PDF</w:t>
      </w:r>
      <w:r>
        <w:rPr>
          <w:szCs w:val="18"/>
        </w:rPr>
        <w:t xml:space="preserve"> (from your training materials) for the assignment</w:t>
      </w:r>
      <w:r w:rsidR="005E3E81">
        <w:rPr>
          <w:szCs w:val="18"/>
        </w:rPr>
        <w:t xml:space="preserve">. You can certainly check out the on-line version we discussed; </w:t>
      </w:r>
      <w:r w:rsidR="009F2F24">
        <w:rPr>
          <w:szCs w:val="18"/>
        </w:rPr>
        <w:t>however,</w:t>
      </w:r>
      <w:r w:rsidR="005E3E81">
        <w:rPr>
          <w:szCs w:val="18"/>
        </w:rPr>
        <w:t xml:space="preserve"> we would like to use the Worksheet to better understand how the calculator works.</w:t>
      </w:r>
    </w:p>
    <w:p w14:paraId="295E4A9C" w14:textId="77777777" w:rsidR="00A82EC1" w:rsidRDefault="00A82EC1" w:rsidP="00A82EC1">
      <w:pPr>
        <w:pStyle w:val="Heading3"/>
      </w:pPr>
      <w:bookmarkStart w:id="401" w:name="_Toc225518399"/>
      <w:bookmarkStart w:id="402" w:name="_Toc54705361"/>
      <w:bookmarkStart w:id="403" w:name="_Toc69120827"/>
      <w:r>
        <w:t>Manual Material Handling Checklist</w:t>
      </w:r>
      <w:bookmarkEnd w:id="401"/>
      <w:bookmarkEnd w:id="402"/>
      <w:bookmarkEnd w:id="403"/>
    </w:p>
    <w:p w14:paraId="21610091" w14:textId="0AD86770" w:rsidR="00A82EC1" w:rsidRDefault="00A82EC1" w:rsidP="00A82EC1">
      <w:r w:rsidRPr="00C15F47">
        <w:t>Use the</w:t>
      </w:r>
      <w:r>
        <w:rPr>
          <w:b/>
          <w:i/>
        </w:rPr>
        <w:t xml:space="preserve"> </w:t>
      </w:r>
      <w:r w:rsidRPr="005E3E81">
        <w:rPr>
          <w:b/>
          <w:iCs/>
        </w:rPr>
        <w:t>Manual Material Handling Checklist</w:t>
      </w:r>
      <w:r w:rsidRPr="005E3E81">
        <w:rPr>
          <w:iCs/>
        </w:rPr>
        <w:t xml:space="preserve"> </w:t>
      </w:r>
      <w:r>
        <w:t>as needed for the</w:t>
      </w:r>
      <w:r w:rsidR="005E3E81">
        <w:t xml:space="preserve"> general </w:t>
      </w:r>
      <w:r>
        <w:t>ergonomics analysis process.</w:t>
      </w:r>
    </w:p>
    <w:p w14:paraId="361F3205" w14:textId="77777777" w:rsidR="00257647" w:rsidRPr="005B440D" w:rsidRDefault="00257647" w:rsidP="00257647">
      <w:pPr>
        <w:pStyle w:val="NormalWeb"/>
        <w:shd w:val="clear" w:color="auto" w:fill="000000" w:themeFill="text1"/>
        <w:ind w:left="-1980" w:right="-540"/>
        <w:jc w:val="center"/>
        <w:rPr>
          <w:rFonts w:ascii="Arial" w:hAnsi="Arial" w:cs="Arial"/>
          <w:b/>
          <w:sz w:val="28"/>
          <w:szCs w:val="18"/>
        </w:rPr>
      </w:pPr>
      <w:r w:rsidRPr="005B440D">
        <w:rPr>
          <w:rFonts w:ascii="Arial" w:hAnsi="Arial" w:cs="Arial"/>
          <w:b/>
          <w:sz w:val="28"/>
          <w:szCs w:val="18"/>
        </w:rPr>
        <w:lastRenderedPageBreak/>
        <w:t>Manual Material Handling Checklist</w:t>
      </w:r>
    </w:p>
    <w:p w14:paraId="65CEB318" w14:textId="77777777" w:rsidR="00257647" w:rsidRPr="00F06C9E" w:rsidRDefault="00257647" w:rsidP="00257647">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720"/>
        <w:gridCol w:w="720"/>
        <w:gridCol w:w="720"/>
      </w:tblGrid>
      <w:tr w:rsidR="00257647" w:rsidRPr="00F007B5" w14:paraId="19619516" w14:textId="77777777" w:rsidTr="00F556C4">
        <w:tc>
          <w:tcPr>
            <w:tcW w:w="8280" w:type="dxa"/>
          </w:tcPr>
          <w:p w14:paraId="45B99249" w14:textId="77777777" w:rsidR="00257647" w:rsidRPr="00734095" w:rsidRDefault="00257647" w:rsidP="00F556C4">
            <w:pPr>
              <w:rPr>
                <w:szCs w:val="21"/>
              </w:rPr>
            </w:pPr>
            <w:r w:rsidRPr="00734095">
              <w:rPr>
                <w:szCs w:val="21"/>
              </w:rPr>
              <w:t>1. Are the weights of loads to be lifted judged acceptable by the workforce?</w:t>
            </w:r>
          </w:p>
        </w:tc>
        <w:tc>
          <w:tcPr>
            <w:tcW w:w="720" w:type="dxa"/>
            <w:vAlign w:val="center"/>
          </w:tcPr>
          <w:p w14:paraId="7B2DC9F1"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26A91112" w14:textId="77777777" w:rsidR="00257647" w:rsidRPr="00F06C9E" w:rsidRDefault="00257647" w:rsidP="00F556C4">
            <w:pPr>
              <w:rPr>
                <w:szCs w:val="21"/>
              </w:rPr>
            </w:pPr>
            <w:r w:rsidRPr="00F06C9E">
              <w:rPr>
                <w:szCs w:val="21"/>
              </w:rPr>
              <w:t>NO</w:t>
            </w:r>
          </w:p>
        </w:tc>
        <w:tc>
          <w:tcPr>
            <w:tcW w:w="720" w:type="dxa"/>
            <w:vAlign w:val="center"/>
          </w:tcPr>
          <w:p w14:paraId="3F00B662" w14:textId="77777777" w:rsidR="00257647" w:rsidRPr="00F06C9E" w:rsidRDefault="00257647" w:rsidP="00F556C4">
            <w:pPr>
              <w:rPr>
                <w:szCs w:val="21"/>
              </w:rPr>
            </w:pPr>
            <w:r w:rsidRPr="00F06C9E">
              <w:rPr>
                <w:szCs w:val="21"/>
              </w:rPr>
              <w:t>NA</w:t>
            </w:r>
          </w:p>
        </w:tc>
      </w:tr>
      <w:tr w:rsidR="00257647" w:rsidRPr="00F007B5" w14:paraId="49ADCC69" w14:textId="77777777" w:rsidTr="00F556C4">
        <w:tc>
          <w:tcPr>
            <w:tcW w:w="8280" w:type="dxa"/>
          </w:tcPr>
          <w:p w14:paraId="4FA12B68" w14:textId="77777777" w:rsidR="00257647" w:rsidRPr="00734095" w:rsidRDefault="00257647" w:rsidP="00F556C4">
            <w:pPr>
              <w:rPr>
                <w:szCs w:val="21"/>
              </w:rPr>
            </w:pPr>
            <w:r w:rsidRPr="00734095">
              <w:rPr>
                <w:szCs w:val="21"/>
              </w:rPr>
              <w:t>2. Are materials moved over minimum distances?</w:t>
            </w:r>
          </w:p>
        </w:tc>
        <w:tc>
          <w:tcPr>
            <w:tcW w:w="720" w:type="dxa"/>
            <w:vAlign w:val="center"/>
          </w:tcPr>
          <w:p w14:paraId="750B1A62"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46000721" w14:textId="77777777" w:rsidR="00257647" w:rsidRPr="00F06C9E" w:rsidRDefault="00257647" w:rsidP="00F556C4">
            <w:pPr>
              <w:rPr>
                <w:szCs w:val="21"/>
              </w:rPr>
            </w:pPr>
            <w:r w:rsidRPr="00F06C9E">
              <w:rPr>
                <w:szCs w:val="21"/>
              </w:rPr>
              <w:t>NO</w:t>
            </w:r>
          </w:p>
        </w:tc>
        <w:tc>
          <w:tcPr>
            <w:tcW w:w="720" w:type="dxa"/>
            <w:vAlign w:val="center"/>
          </w:tcPr>
          <w:p w14:paraId="0A1E5BA0" w14:textId="77777777" w:rsidR="00257647" w:rsidRPr="00F06C9E" w:rsidRDefault="00257647" w:rsidP="00F556C4">
            <w:pPr>
              <w:rPr>
                <w:szCs w:val="21"/>
              </w:rPr>
            </w:pPr>
            <w:r w:rsidRPr="00F06C9E">
              <w:rPr>
                <w:szCs w:val="21"/>
              </w:rPr>
              <w:t>NA</w:t>
            </w:r>
          </w:p>
        </w:tc>
      </w:tr>
      <w:tr w:rsidR="00257647" w:rsidRPr="00F007B5" w14:paraId="20A9CCD6" w14:textId="77777777" w:rsidTr="00F556C4">
        <w:tc>
          <w:tcPr>
            <w:tcW w:w="8280" w:type="dxa"/>
          </w:tcPr>
          <w:p w14:paraId="2B87B655" w14:textId="77777777" w:rsidR="00257647" w:rsidRPr="00734095" w:rsidRDefault="00257647" w:rsidP="00F556C4">
            <w:pPr>
              <w:rPr>
                <w:szCs w:val="21"/>
              </w:rPr>
            </w:pPr>
            <w:r w:rsidRPr="00734095">
              <w:rPr>
                <w:szCs w:val="21"/>
              </w:rPr>
              <w:t>3. Is the distance between the object load and the body minimized?</w:t>
            </w:r>
          </w:p>
        </w:tc>
        <w:tc>
          <w:tcPr>
            <w:tcW w:w="720" w:type="dxa"/>
            <w:vAlign w:val="center"/>
          </w:tcPr>
          <w:p w14:paraId="106A9AB9"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64BE5564" w14:textId="77777777" w:rsidR="00257647" w:rsidRPr="00F06C9E" w:rsidRDefault="00257647" w:rsidP="00F556C4">
            <w:pPr>
              <w:rPr>
                <w:szCs w:val="21"/>
              </w:rPr>
            </w:pPr>
            <w:r w:rsidRPr="00F06C9E">
              <w:rPr>
                <w:szCs w:val="21"/>
              </w:rPr>
              <w:t>NO</w:t>
            </w:r>
          </w:p>
        </w:tc>
        <w:tc>
          <w:tcPr>
            <w:tcW w:w="720" w:type="dxa"/>
            <w:vAlign w:val="center"/>
          </w:tcPr>
          <w:p w14:paraId="74DEC148" w14:textId="77777777" w:rsidR="00257647" w:rsidRPr="00F06C9E" w:rsidRDefault="00257647" w:rsidP="00F556C4">
            <w:pPr>
              <w:rPr>
                <w:szCs w:val="21"/>
              </w:rPr>
            </w:pPr>
            <w:r w:rsidRPr="00F06C9E">
              <w:rPr>
                <w:szCs w:val="21"/>
              </w:rPr>
              <w:t>NA</w:t>
            </w:r>
          </w:p>
        </w:tc>
      </w:tr>
      <w:tr w:rsidR="00257647" w:rsidRPr="00F007B5" w14:paraId="575292AF" w14:textId="77777777" w:rsidTr="00F556C4">
        <w:tc>
          <w:tcPr>
            <w:tcW w:w="10440" w:type="dxa"/>
            <w:gridSpan w:val="4"/>
          </w:tcPr>
          <w:p w14:paraId="2D23F3F4" w14:textId="77777777" w:rsidR="00257647" w:rsidRPr="00734095" w:rsidRDefault="00257647" w:rsidP="00F556C4">
            <w:pPr>
              <w:rPr>
                <w:szCs w:val="21"/>
              </w:rPr>
            </w:pPr>
            <w:r w:rsidRPr="00734095">
              <w:rPr>
                <w:szCs w:val="21"/>
              </w:rPr>
              <w:t>4. Are walking surfaces:</w:t>
            </w:r>
          </w:p>
        </w:tc>
      </w:tr>
      <w:tr w:rsidR="00257647" w:rsidRPr="00F007B5" w14:paraId="0FAD2D55" w14:textId="77777777" w:rsidTr="00F556C4">
        <w:tc>
          <w:tcPr>
            <w:tcW w:w="8280" w:type="dxa"/>
          </w:tcPr>
          <w:p w14:paraId="15D22283" w14:textId="77777777" w:rsidR="00257647" w:rsidRPr="00F06C9E" w:rsidRDefault="00257647" w:rsidP="00257647">
            <w:pPr>
              <w:pStyle w:val="StyleListBulletAuto"/>
              <w:numPr>
                <w:ilvl w:val="0"/>
                <w:numId w:val="19"/>
              </w:numPr>
              <w:rPr>
                <w:szCs w:val="21"/>
              </w:rPr>
            </w:pPr>
            <w:r w:rsidRPr="00F06C9E">
              <w:rPr>
                <w:szCs w:val="21"/>
              </w:rPr>
              <w:t>Level?</w:t>
            </w:r>
          </w:p>
        </w:tc>
        <w:tc>
          <w:tcPr>
            <w:tcW w:w="720" w:type="dxa"/>
            <w:vAlign w:val="center"/>
          </w:tcPr>
          <w:p w14:paraId="3982B463"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664F07AA" w14:textId="77777777" w:rsidR="00257647" w:rsidRPr="00F06C9E" w:rsidRDefault="00257647" w:rsidP="00F556C4">
            <w:pPr>
              <w:rPr>
                <w:szCs w:val="21"/>
              </w:rPr>
            </w:pPr>
            <w:r w:rsidRPr="00F06C9E">
              <w:rPr>
                <w:szCs w:val="21"/>
              </w:rPr>
              <w:t>NO</w:t>
            </w:r>
          </w:p>
        </w:tc>
        <w:tc>
          <w:tcPr>
            <w:tcW w:w="720" w:type="dxa"/>
            <w:vAlign w:val="center"/>
          </w:tcPr>
          <w:p w14:paraId="00E5EC76" w14:textId="77777777" w:rsidR="00257647" w:rsidRPr="00F06C9E" w:rsidRDefault="00257647" w:rsidP="00F556C4">
            <w:pPr>
              <w:rPr>
                <w:szCs w:val="21"/>
              </w:rPr>
            </w:pPr>
            <w:r w:rsidRPr="00F06C9E">
              <w:rPr>
                <w:szCs w:val="21"/>
              </w:rPr>
              <w:t>NA</w:t>
            </w:r>
          </w:p>
        </w:tc>
      </w:tr>
      <w:tr w:rsidR="00257647" w:rsidRPr="00F007B5" w14:paraId="4856D0FD" w14:textId="77777777" w:rsidTr="00F556C4">
        <w:tc>
          <w:tcPr>
            <w:tcW w:w="8280" w:type="dxa"/>
          </w:tcPr>
          <w:p w14:paraId="01B0CDC8" w14:textId="77777777" w:rsidR="00257647" w:rsidRPr="00F06C9E" w:rsidRDefault="00257647" w:rsidP="00257647">
            <w:pPr>
              <w:pStyle w:val="StyleListBulletAuto"/>
              <w:numPr>
                <w:ilvl w:val="0"/>
                <w:numId w:val="19"/>
              </w:numPr>
              <w:rPr>
                <w:szCs w:val="21"/>
              </w:rPr>
            </w:pPr>
            <w:r w:rsidRPr="00F06C9E">
              <w:rPr>
                <w:szCs w:val="21"/>
              </w:rPr>
              <w:t>Wide enough?</w:t>
            </w:r>
          </w:p>
        </w:tc>
        <w:tc>
          <w:tcPr>
            <w:tcW w:w="720" w:type="dxa"/>
            <w:vAlign w:val="center"/>
          </w:tcPr>
          <w:p w14:paraId="76D31D99"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1C237807" w14:textId="77777777" w:rsidR="00257647" w:rsidRPr="00F06C9E" w:rsidRDefault="00257647" w:rsidP="00F556C4">
            <w:pPr>
              <w:rPr>
                <w:szCs w:val="21"/>
              </w:rPr>
            </w:pPr>
            <w:r w:rsidRPr="00F06C9E">
              <w:rPr>
                <w:szCs w:val="21"/>
              </w:rPr>
              <w:t>NO</w:t>
            </w:r>
          </w:p>
        </w:tc>
        <w:tc>
          <w:tcPr>
            <w:tcW w:w="720" w:type="dxa"/>
            <w:vAlign w:val="center"/>
          </w:tcPr>
          <w:p w14:paraId="17C053AD" w14:textId="77777777" w:rsidR="00257647" w:rsidRPr="00F06C9E" w:rsidRDefault="00257647" w:rsidP="00F556C4">
            <w:pPr>
              <w:rPr>
                <w:szCs w:val="21"/>
              </w:rPr>
            </w:pPr>
            <w:r w:rsidRPr="00F06C9E">
              <w:rPr>
                <w:szCs w:val="21"/>
              </w:rPr>
              <w:t>NA</w:t>
            </w:r>
          </w:p>
        </w:tc>
      </w:tr>
      <w:tr w:rsidR="00257647" w:rsidRPr="00F007B5" w14:paraId="190527C7" w14:textId="77777777" w:rsidTr="00F556C4">
        <w:tc>
          <w:tcPr>
            <w:tcW w:w="8280" w:type="dxa"/>
          </w:tcPr>
          <w:p w14:paraId="459C5C24" w14:textId="77777777" w:rsidR="00257647" w:rsidRPr="00F06C9E" w:rsidRDefault="00257647" w:rsidP="00257647">
            <w:pPr>
              <w:pStyle w:val="StyleListBulletAuto"/>
              <w:numPr>
                <w:ilvl w:val="0"/>
                <w:numId w:val="19"/>
              </w:numPr>
              <w:rPr>
                <w:szCs w:val="21"/>
              </w:rPr>
            </w:pPr>
            <w:r w:rsidRPr="00F06C9E">
              <w:rPr>
                <w:szCs w:val="21"/>
              </w:rPr>
              <w:t>Clean and dry?</w:t>
            </w:r>
          </w:p>
        </w:tc>
        <w:tc>
          <w:tcPr>
            <w:tcW w:w="720" w:type="dxa"/>
            <w:vAlign w:val="center"/>
          </w:tcPr>
          <w:p w14:paraId="1A87AFF1"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62756260" w14:textId="77777777" w:rsidR="00257647" w:rsidRPr="00F06C9E" w:rsidRDefault="00257647" w:rsidP="00F556C4">
            <w:pPr>
              <w:rPr>
                <w:szCs w:val="21"/>
              </w:rPr>
            </w:pPr>
            <w:r w:rsidRPr="00F06C9E">
              <w:rPr>
                <w:szCs w:val="21"/>
              </w:rPr>
              <w:t>NO</w:t>
            </w:r>
          </w:p>
        </w:tc>
        <w:tc>
          <w:tcPr>
            <w:tcW w:w="720" w:type="dxa"/>
            <w:vAlign w:val="center"/>
          </w:tcPr>
          <w:p w14:paraId="4C4BF50F" w14:textId="77777777" w:rsidR="00257647" w:rsidRPr="00F06C9E" w:rsidRDefault="00257647" w:rsidP="00F556C4">
            <w:pPr>
              <w:rPr>
                <w:szCs w:val="21"/>
              </w:rPr>
            </w:pPr>
            <w:r w:rsidRPr="00F06C9E">
              <w:rPr>
                <w:szCs w:val="21"/>
              </w:rPr>
              <w:t>NA</w:t>
            </w:r>
          </w:p>
        </w:tc>
      </w:tr>
      <w:tr w:rsidR="00257647" w:rsidRPr="00F007B5" w14:paraId="57F7474B" w14:textId="77777777" w:rsidTr="00F556C4">
        <w:tc>
          <w:tcPr>
            <w:tcW w:w="10440" w:type="dxa"/>
            <w:gridSpan w:val="4"/>
          </w:tcPr>
          <w:p w14:paraId="75D3C346" w14:textId="77777777" w:rsidR="00257647" w:rsidRPr="00F06C9E" w:rsidRDefault="00257647" w:rsidP="00F556C4">
            <w:pPr>
              <w:rPr>
                <w:szCs w:val="21"/>
              </w:rPr>
            </w:pPr>
            <w:r w:rsidRPr="00F06C9E">
              <w:rPr>
                <w:szCs w:val="21"/>
              </w:rPr>
              <w:t>5. Are objects:</w:t>
            </w:r>
          </w:p>
        </w:tc>
      </w:tr>
      <w:tr w:rsidR="00257647" w:rsidRPr="00F007B5" w14:paraId="471E9901" w14:textId="77777777" w:rsidTr="00F556C4">
        <w:tc>
          <w:tcPr>
            <w:tcW w:w="8280" w:type="dxa"/>
          </w:tcPr>
          <w:p w14:paraId="4476F39E" w14:textId="77777777" w:rsidR="00257647" w:rsidRPr="00F06C9E" w:rsidRDefault="00257647" w:rsidP="00257647">
            <w:pPr>
              <w:pStyle w:val="StyleListBulletAuto"/>
              <w:numPr>
                <w:ilvl w:val="0"/>
                <w:numId w:val="19"/>
              </w:numPr>
              <w:rPr>
                <w:szCs w:val="21"/>
              </w:rPr>
            </w:pPr>
            <w:r w:rsidRPr="00F06C9E">
              <w:rPr>
                <w:szCs w:val="21"/>
              </w:rPr>
              <w:t>Easy to grasp?</w:t>
            </w:r>
          </w:p>
        </w:tc>
        <w:tc>
          <w:tcPr>
            <w:tcW w:w="720" w:type="dxa"/>
            <w:vAlign w:val="center"/>
          </w:tcPr>
          <w:p w14:paraId="226CD967"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44DD1890" w14:textId="77777777" w:rsidR="00257647" w:rsidRPr="00F06C9E" w:rsidRDefault="00257647" w:rsidP="00F556C4">
            <w:pPr>
              <w:rPr>
                <w:szCs w:val="21"/>
              </w:rPr>
            </w:pPr>
            <w:r w:rsidRPr="00F06C9E">
              <w:rPr>
                <w:szCs w:val="21"/>
              </w:rPr>
              <w:t>NO</w:t>
            </w:r>
          </w:p>
        </w:tc>
        <w:tc>
          <w:tcPr>
            <w:tcW w:w="720" w:type="dxa"/>
            <w:vAlign w:val="center"/>
          </w:tcPr>
          <w:p w14:paraId="71042579" w14:textId="77777777" w:rsidR="00257647" w:rsidRPr="00F06C9E" w:rsidRDefault="00257647" w:rsidP="00F556C4">
            <w:pPr>
              <w:rPr>
                <w:szCs w:val="21"/>
              </w:rPr>
            </w:pPr>
            <w:r w:rsidRPr="00F06C9E">
              <w:rPr>
                <w:szCs w:val="21"/>
              </w:rPr>
              <w:t>NA</w:t>
            </w:r>
          </w:p>
        </w:tc>
      </w:tr>
      <w:tr w:rsidR="00257647" w:rsidRPr="00F007B5" w14:paraId="2D6667E8" w14:textId="77777777" w:rsidTr="00F556C4">
        <w:tc>
          <w:tcPr>
            <w:tcW w:w="8280" w:type="dxa"/>
          </w:tcPr>
          <w:p w14:paraId="7BE0938D" w14:textId="77777777" w:rsidR="00257647" w:rsidRPr="00F06C9E" w:rsidRDefault="00257647" w:rsidP="00257647">
            <w:pPr>
              <w:pStyle w:val="StyleListBulletAuto"/>
              <w:numPr>
                <w:ilvl w:val="0"/>
                <w:numId w:val="19"/>
              </w:numPr>
              <w:rPr>
                <w:szCs w:val="21"/>
              </w:rPr>
            </w:pPr>
            <w:r w:rsidRPr="00F06C9E">
              <w:rPr>
                <w:szCs w:val="21"/>
              </w:rPr>
              <w:t>Stable?</w:t>
            </w:r>
          </w:p>
        </w:tc>
        <w:tc>
          <w:tcPr>
            <w:tcW w:w="720" w:type="dxa"/>
            <w:vAlign w:val="center"/>
          </w:tcPr>
          <w:p w14:paraId="71898068"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430FFD1C" w14:textId="77777777" w:rsidR="00257647" w:rsidRPr="00F06C9E" w:rsidRDefault="00257647" w:rsidP="00F556C4">
            <w:pPr>
              <w:rPr>
                <w:szCs w:val="21"/>
              </w:rPr>
            </w:pPr>
            <w:r w:rsidRPr="00F06C9E">
              <w:rPr>
                <w:szCs w:val="21"/>
              </w:rPr>
              <w:t>NO</w:t>
            </w:r>
          </w:p>
        </w:tc>
        <w:tc>
          <w:tcPr>
            <w:tcW w:w="720" w:type="dxa"/>
            <w:vAlign w:val="center"/>
          </w:tcPr>
          <w:p w14:paraId="576DE13B" w14:textId="77777777" w:rsidR="00257647" w:rsidRPr="00F06C9E" w:rsidRDefault="00257647" w:rsidP="00F556C4">
            <w:pPr>
              <w:rPr>
                <w:szCs w:val="21"/>
              </w:rPr>
            </w:pPr>
            <w:r w:rsidRPr="00F06C9E">
              <w:rPr>
                <w:szCs w:val="21"/>
              </w:rPr>
              <w:t>NA</w:t>
            </w:r>
          </w:p>
        </w:tc>
      </w:tr>
      <w:tr w:rsidR="00257647" w:rsidRPr="00F007B5" w14:paraId="4DCB3CC3" w14:textId="77777777" w:rsidTr="00F556C4">
        <w:tc>
          <w:tcPr>
            <w:tcW w:w="8280" w:type="dxa"/>
          </w:tcPr>
          <w:p w14:paraId="4CACF018" w14:textId="77777777" w:rsidR="00257647" w:rsidRPr="00F06C9E" w:rsidRDefault="00257647" w:rsidP="00257647">
            <w:pPr>
              <w:pStyle w:val="StyleListBulletAuto"/>
              <w:numPr>
                <w:ilvl w:val="0"/>
                <w:numId w:val="19"/>
              </w:numPr>
              <w:rPr>
                <w:szCs w:val="21"/>
              </w:rPr>
            </w:pPr>
            <w:r w:rsidRPr="00F06C9E">
              <w:rPr>
                <w:szCs w:val="21"/>
              </w:rPr>
              <w:t>Able to be held without slipping?</w:t>
            </w:r>
          </w:p>
        </w:tc>
        <w:tc>
          <w:tcPr>
            <w:tcW w:w="720" w:type="dxa"/>
            <w:vAlign w:val="center"/>
          </w:tcPr>
          <w:p w14:paraId="2183A721"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52AF71BB" w14:textId="77777777" w:rsidR="00257647" w:rsidRPr="00F06C9E" w:rsidRDefault="00257647" w:rsidP="00F556C4">
            <w:pPr>
              <w:rPr>
                <w:szCs w:val="21"/>
              </w:rPr>
            </w:pPr>
            <w:r w:rsidRPr="00F06C9E">
              <w:rPr>
                <w:szCs w:val="21"/>
              </w:rPr>
              <w:t>NO</w:t>
            </w:r>
          </w:p>
        </w:tc>
        <w:tc>
          <w:tcPr>
            <w:tcW w:w="720" w:type="dxa"/>
            <w:vAlign w:val="center"/>
          </w:tcPr>
          <w:p w14:paraId="2FAAFD7C" w14:textId="77777777" w:rsidR="00257647" w:rsidRPr="00F06C9E" w:rsidRDefault="00257647" w:rsidP="00F556C4">
            <w:pPr>
              <w:rPr>
                <w:szCs w:val="21"/>
              </w:rPr>
            </w:pPr>
            <w:r w:rsidRPr="00F06C9E">
              <w:rPr>
                <w:szCs w:val="21"/>
              </w:rPr>
              <w:t>NA</w:t>
            </w:r>
          </w:p>
        </w:tc>
      </w:tr>
      <w:tr w:rsidR="00257647" w:rsidRPr="00F007B5" w14:paraId="35D66A07" w14:textId="77777777" w:rsidTr="00F556C4">
        <w:tc>
          <w:tcPr>
            <w:tcW w:w="8280" w:type="dxa"/>
          </w:tcPr>
          <w:p w14:paraId="08E6DFF5" w14:textId="77777777" w:rsidR="00257647" w:rsidRPr="00F06C9E" w:rsidRDefault="00257647" w:rsidP="00F556C4">
            <w:pPr>
              <w:rPr>
                <w:szCs w:val="21"/>
              </w:rPr>
            </w:pPr>
            <w:r w:rsidRPr="00F06C9E">
              <w:rPr>
                <w:szCs w:val="21"/>
              </w:rPr>
              <w:t xml:space="preserve">6. Are there handholds on objects? </w:t>
            </w:r>
          </w:p>
        </w:tc>
        <w:tc>
          <w:tcPr>
            <w:tcW w:w="720" w:type="dxa"/>
            <w:vAlign w:val="center"/>
          </w:tcPr>
          <w:p w14:paraId="1C2A68B0"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21FEE1A2" w14:textId="77777777" w:rsidR="00257647" w:rsidRPr="00F06C9E" w:rsidRDefault="00257647" w:rsidP="00F556C4">
            <w:pPr>
              <w:rPr>
                <w:szCs w:val="21"/>
              </w:rPr>
            </w:pPr>
            <w:r w:rsidRPr="00F06C9E">
              <w:rPr>
                <w:szCs w:val="21"/>
              </w:rPr>
              <w:t>NO</w:t>
            </w:r>
          </w:p>
        </w:tc>
        <w:tc>
          <w:tcPr>
            <w:tcW w:w="720" w:type="dxa"/>
            <w:vAlign w:val="center"/>
          </w:tcPr>
          <w:p w14:paraId="4A22D872" w14:textId="77777777" w:rsidR="00257647" w:rsidRPr="00F06C9E" w:rsidRDefault="00257647" w:rsidP="00F556C4">
            <w:pPr>
              <w:rPr>
                <w:szCs w:val="21"/>
              </w:rPr>
            </w:pPr>
            <w:r w:rsidRPr="00F06C9E">
              <w:rPr>
                <w:szCs w:val="21"/>
              </w:rPr>
              <w:t>NA</w:t>
            </w:r>
          </w:p>
        </w:tc>
      </w:tr>
      <w:tr w:rsidR="00257647" w:rsidRPr="00F007B5" w14:paraId="2B2FC780" w14:textId="77777777" w:rsidTr="00F556C4">
        <w:tc>
          <w:tcPr>
            <w:tcW w:w="8280" w:type="dxa"/>
          </w:tcPr>
          <w:p w14:paraId="7DAE557F" w14:textId="77777777" w:rsidR="00257647" w:rsidRPr="00F06C9E" w:rsidRDefault="00257647" w:rsidP="00F556C4">
            <w:pPr>
              <w:rPr>
                <w:szCs w:val="21"/>
              </w:rPr>
            </w:pPr>
            <w:r w:rsidRPr="00F06C9E">
              <w:rPr>
                <w:szCs w:val="21"/>
              </w:rPr>
              <w:t>7. When required, do gloves fit properly?</w:t>
            </w:r>
          </w:p>
        </w:tc>
        <w:tc>
          <w:tcPr>
            <w:tcW w:w="720" w:type="dxa"/>
            <w:vAlign w:val="center"/>
          </w:tcPr>
          <w:p w14:paraId="2412E9DE"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04A29F87" w14:textId="77777777" w:rsidR="00257647" w:rsidRPr="00F06C9E" w:rsidRDefault="00257647" w:rsidP="00F556C4">
            <w:pPr>
              <w:rPr>
                <w:szCs w:val="21"/>
              </w:rPr>
            </w:pPr>
            <w:r w:rsidRPr="00F06C9E">
              <w:rPr>
                <w:szCs w:val="21"/>
              </w:rPr>
              <w:t>NO</w:t>
            </w:r>
          </w:p>
        </w:tc>
        <w:tc>
          <w:tcPr>
            <w:tcW w:w="720" w:type="dxa"/>
            <w:vAlign w:val="center"/>
          </w:tcPr>
          <w:p w14:paraId="6DCEA228" w14:textId="77777777" w:rsidR="00257647" w:rsidRPr="00F06C9E" w:rsidRDefault="00257647" w:rsidP="00F556C4">
            <w:pPr>
              <w:rPr>
                <w:szCs w:val="21"/>
              </w:rPr>
            </w:pPr>
            <w:r w:rsidRPr="00F06C9E">
              <w:rPr>
                <w:szCs w:val="21"/>
              </w:rPr>
              <w:t>NA</w:t>
            </w:r>
          </w:p>
        </w:tc>
      </w:tr>
      <w:tr w:rsidR="00257647" w:rsidRPr="00F007B5" w14:paraId="025A6618" w14:textId="77777777" w:rsidTr="00F556C4">
        <w:tc>
          <w:tcPr>
            <w:tcW w:w="8280" w:type="dxa"/>
          </w:tcPr>
          <w:p w14:paraId="630553C9" w14:textId="77777777" w:rsidR="00257647" w:rsidRPr="00F06C9E" w:rsidRDefault="00257647" w:rsidP="00F556C4">
            <w:pPr>
              <w:rPr>
                <w:szCs w:val="21"/>
              </w:rPr>
            </w:pPr>
            <w:r w:rsidRPr="00F06C9E">
              <w:rPr>
                <w:szCs w:val="21"/>
              </w:rPr>
              <w:t>8. Is the proper footwear worn?</w:t>
            </w:r>
          </w:p>
        </w:tc>
        <w:tc>
          <w:tcPr>
            <w:tcW w:w="720" w:type="dxa"/>
            <w:vAlign w:val="center"/>
          </w:tcPr>
          <w:p w14:paraId="5E6C4180"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7A19B286" w14:textId="77777777" w:rsidR="00257647" w:rsidRPr="00F06C9E" w:rsidRDefault="00257647" w:rsidP="00F556C4">
            <w:pPr>
              <w:rPr>
                <w:szCs w:val="21"/>
              </w:rPr>
            </w:pPr>
            <w:r w:rsidRPr="00F06C9E">
              <w:rPr>
                <w:szCs w:val="21"/>
              </w:rPr>
              <w:t>NO</w:t>
            </w:r>
          </w:p>
        </w:tc>
        <w:tc>
          <w:tcPr>
            <w:tcW w:w="720" w:type="dxa"/>
            <w:vAlign w:val="center"/>
          </w:tcPr>
          <w:p w14:paraId="46E2B584" w14:textId="77777777" w:rsidR="00257647" w:rsidRPr="00F06C9E" w:rsidRDefault="00257647" w:rsidP="00F556C4">
            <w:pPr>
              <w:rPr>
                <w:szCs w:val="21"/>
              </w:rPr>
            </w:pPr>
            <w:r w:rsidRPr="00F06C9E">
              <w:rPr>
                <w:szCs w:val="21"/>
              </w:rPr>
              <w:t>NA</w:t>
            </w:r>
          </w:p>
        </w:tc>
      </w:tr>
      <w:tr w:rsidR="00257647" w:rsidRPr="00F007B5" w14:paraId="4C94FB42" w14:textId="77777777" w:rsidTr="00F556C4">
        <w:tc>
          <w:tcPr>
            <w:tcW w:w="8280" w:type="dxa"/>
          </w:tcPr>
          <w:p w14:paraId="610B51BA" w14:textId="77777777" w:rsidR="00257647" w:rsidRPr="00F06C9E" w:rsidRDefault="00257647" w:rsidP="00F556C4">
            <w:pPr>
              <w:rPr>
                <w:szCs w:val="21"/>
              </w:rPr>
            </w:pPr>
            <w:r w:rsidRPr="00F06C9E">
              <w:rPr>
                <w:szCs w:val="21"/>
              </w:rPr>
              <w:t>9. Is there enough room to maneuver?</w:t>
            </w:r>
          </w:p>
        </w:tc>
        <w:tc>
          <w:tcPr>
            <w:tcW w:w="720" w:type="dxa"/>
            <w:vAlign w:val="center"/>
          </w:tcPr>
          <w:p w14:paraId="0A4B3075"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018EA17E" w14:textId="77777777" w:rsidR="00257647" w:rsidRPr="00F06C9E" w:rsidRDefault="00257647" w:rsidP="00F556C4">
            <w:pPr>
              <w:rPr>
                <w:szCs w:val="21"/>
              </w:rPr>
            </w:pPr>
            <w:r w:rsidRPr="00F06C9E">
              <w:rPr>
                <w:szCs w:val="21"/>
              </w:rPr>
              <w:t>NO</w:t>
            </w:r>
          </w:p>
        </w:tc>
        <w:tc>
          <w:tcPr>
            <w:tcW w:w="720" w:type="dxa"/>
            <w:vAlign w:val="center"/>
          </w:tcPr>
          <w:p w14:paraId="57D61FF6" w14:textId="77777777" w:rsidR="00257647" w:rsidRPr="00F06C9E" w:rsidRDefault="00257647" w:rsidP="00F556C4">
            <w:pPr>
              <w:rPr>
                <w:szCs w:val="21"/>
              </w:rPr>
            </w:pPr>
            <w:r w:rsidRPr="00F06C9E">
              <w:rPr>
                <w:szCs w:val="21"/>
              </w:rPr>
              <w:t>NA</w:t>
            </w:r>
          </w:p>
        </w:tc>
      </w:tr>
      <w:tr w:rsidR="00257647" w:rsidRPr="00F007B5" w14:paraId="1BC4E438" w14:textId="77777777" w:rsidTr="00F556C4">
        <w:tc>
          <w:tcPr>
            <w:tcW w:w="8280" w:type="dxa"/>
          </w:tcPr>
          <w:p w14:paraId="0A77DE95" w14:textId="77777777" w:rsidR="00257647" w:rsidRPr="00F06C9E" w:rsidRDefault="00257647" w:rsidP="00F556C4">
            <w:pPr>
              <w:rPr>
                <w:szCs w:val="21"/>
              </w:rPr>
            </w:pPr>
            <w:r w:rsidRPr="00F06C9E">
              <w:rPr>
                <w:szCs w:val="21"/>
              </w:rPr>
              <w:t>10. Are mechanical handling aids (powered or manual) used whenever possible?</w:t>
            </w:r>
          </w:p>
        </w:tc>
        <w:tc>
          <w:tcPr>
            <w:tcW w:w="720" w:type="dxa"/>
            <w:vAlign w:val="center"/>
          </w:tcPr>
          <w:p w14:paraId="33A2B82C"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048032C0" w14:textId="77777777" w:rsidR="00257647" w:rsidRPr="00F06C9E" w:rsidRDefault="00257647" w:rsidP="00F556C4">
            <w:pPr>
              <w:rPr>
                <w:szCs w:val="21"/>
              </w:rPr>
            </w:pPr>
            <w:r w:rsidRPr="00F06C9E">
              <w:rPr>
                <w:szCs w:val="21"/>
              </w:rPr>
              <w:t>NO</w:t>
            </w:r>
          </w:p>
        </w:tc>
        <w:tc>
          <w:tcPr>
            <w:tcW w:w="720" w:type="dxa"/>
            <w:vAlign w:val="center"/>
          </w:tcPr>
          <w:p w14:paraId="45279D28" w14:textId="77777777" w:rsidR="00257647" w:rsidRPr="00F06C9E" w:rsidRDefault="00257647" w:rsidP="00F556C4">
            <w:pPr>
              <w:rPr>
                <w:szCs w:val="21"/>
              </w:rPr>
            </w:pPr>
            <w:r w:rsidRPr="00F06C9E">
              <w:rPr>
                <w:szCs w:val="21"/>
              </w:rPr>
              <w:t>NA</w:t>
            </w:r>
          </w:p>
        </w:tc>
      </w:tr>
      <w:tr w:rsidR="00257647" w:rsidRPr="00F007B5" w14:paraId="2328B64B" w14:textId="77777777" w:rsidTr="00F556C4">
        <w:tc>
          <w:tcPr>
            <w:tcW w:w="8280" w:type="dxa"/>
          </w:tcPr>
          <w:p w14:paraId="6B740644" w14:textId="77777777" w:rsidR="00257647" w:rsidRPr="00F06C9E" w:rsidRDefault="00257647" w:rsidP="00F556C4">
            <w:pPr>
              <w:rPr>
                <w:szCs w:val="21"/>
              </w:rPr>
            </w:pPr>
            <w:r w:rsidRPr="00F06C9E">
              <w:rPr>
                <w:szCs w:val="21"/>
              </w:rPr>
              <w:t>11. Are working surfaces adjustable to the best handling heights?</w:t>
            </w:r>
          </w:p>
        </w:tc>
        <w:tc>
          <w:tcPr>
            <w:tcW w:w="720" w:type="dxa"/>
            <w:vAlign w:val="center"/>
          </w:tcPr>
          <w:p w14:paraId="5D215B4F"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63B8C23C" w14:textId="77777777" w:rsidR="00257647" w:rsidRPr="00F06C9E" w:rsidRDefault="00257647" w:rsidP="00F556C4">
            <w:pPr>
              <w:rPr>
                <w:szCs w:val="21"/>
              </w:rPr>
            </w:pPr>
            <w:r w:rsidRPr="00F06C9E">
              <w:rPr>
                <w:szCs w:val="21"/>
              </w:rPr>
              <w:t>NO</w:t>
            </w:r>
          </w:p>
        </w:tc>
        <w:tc>
          <w:tcPr>
            <w:tcW w:w="720" w:type="dxa"/>
            <w:vAlign w:val="center"/>
          </w:tcPr>
          <w:p w14:paraId="42005E26" w14:textId="77777777" w:rsidR="00257647" w:rsidRPr="00F06C9E" w:rsidRDefault="00257647" w:rsidP="00F556C4">
            <w:pPr>
              <w:rPr>
                <w:szCs w:val="21"/>
              </w:rPr>
            </w:pPr>
            <w:r w:rsidRPr="00F06C9E">
              <w:rPr>
                <w:szCs w:val="21"/>
              </w:rPr>
              <w:t>NA</w:t>
            </w:r>
          </w:p>
        </w:tc>
      </w:tr>
      <w:tr w:rsidR="00257647" w:rsidRPr="00F007B5" w14:paraId="74177DA5" w14:textId="77777777" w:rsidTr="00F556C4">
        <w:tc>
          <w:tcPr>
            <w:tcW w:w="10440" w:type="dxa"/>
            <w:gridSpan w:val="4"/>
          </w:tcPr>
          <w:p w14:paraId="6BE61098" w14:textId="77777777" w:rsidR="00257647" w:rsidRPr="00F06C9E" w:rsidRDefault="00257647" w:rsidP="00F556C4">
            <w:pPr>
              <w:rPr>
                <w:szCs w:val="21"/>
              </w:rPr>
            </w:pPr>
            <w:r w:rsidRPr="00F06C9E">
              <w:rPr>
                <w:szCs w:val="21"/>
              </w:rPr>
              <w:t>12. Does material handling avoid:</w:t>
            </w:r>
          </w:p>
        </w:tc>
      </w:tr>
      <w:tr w:rsidR="00257647" w:rsidRPr="00F007B5" w14:paraId="4251B3BF" w14:textId="77777777" w:rsidTr="00F556C4">
        <w:tc>
          <w:tcPr>
            <w:tcW w:w="8280" w:type="dxa"/>
          </w:tcPr>
          <w:p w14:paraId="443C0878" w14:textId="77777777" w:rsidR="00257647" w:rsidRPr="00F06C9E" w:rsidRDefault="00257647" w:rsidP="00257647">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14:paraId="4E1DC23A"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66B114B8" w14:textId="77777777" w:rsidR="00257647" w:rsidRPr="00F06C9E" w:rsidRDefault="00257647" w:rsidP="00F556C4">
            <w:pPr>
              <w:rPr>
                <w:szCs w:val="21"/>
              </w:rPr>
            </w:pPr>
            <w:r w:rsidRPr="00F06C9E">
              <w:rPr>
                <w:szCs w:val="21"/>
              </w:rPr>
              <w:t>NO</w:t>
            </w:r>
          </w:p>
        </w:tc>
        <w:tc>
          <w:tcPr>
            <w:tcW w:w="720" w:type="dxa"/>
            <w:vAlign w:val="center"/>
          </w:tcPr>
          <w:p w14:paraId="3274B508" w14:textId="77777777" w:rsidR="00257647" w:rsidRPr="00F06C9E" w:rsidRDefault="00257647" w:rsidP="00F556C4">
            <w:pPr>
              <w:rPr>
                <w:szCs w:val="21"/>
              </w:rPr>
            </w:pPr>
            <w:r w:rsidRPr="00F06C9E">
              <w:rPr>
                <w:szCs w:val="21"/>
              </w:rPr>
              <w:t>NA</w:t>
            </w:r>
          </w:p>
        </w:tc>
      </w:tr>
      <w:tr w:rsidR="00257647" w:rsidRPr="00F007B5" w14:paraId="0A65024C" w14:textId="77777777" w:rsidTr="00F556C4">
        <w:tc>
          <w:tcPr>
            <w:tcW w:w="8280" w:type="dxa"/>
          </w:tcPr>
          <w:p w14:paraId="536976EF" w14:textId="77777777" w:rsidR="00257647" w:rsidRPr="00F06C9E" w:rsidRDefault="00257647" w:rsidP="00257647">
            <w:pPr>
              <w:pStyle w:val="StyleListBulletAuto"/>
              <w:numPr>
                <w:ilvl w:val="0"/>
                <w:numId w:val="19"/>
              </w:numPr>
              <w:rPr>
                <w:szCs w:val="21"/>
              </w:rPr>
            </w:pPr>
            <w:r w:rsidRPr="00F06C9E">
              <w:rPr>
                <w:szCs w:val="21"/>
              </w:rPr>
              <w:t>Static muscle loading?</w:t>
            </w:r>
          </w:p>
        </w:tc>
        <w:tc>
          <w:tcPr>
            <w:tcW w:w="720" w:type="dxa"/>
            <w:vAlign w:val="center"/>
          </w:tcPr>
          <w:p w14:paraId="100492C8"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1A7FC1F9" w14:textId="77777777" w:rsidR="00257647" w:rsidRPr="00F06C9E" w:rsidRDefault="00257647" w:rsidP="00F556C4">
            <w:pPr>
              <w:rPr>
                <w:szCs w:val="21"/>
              </w:rPr>
            </w:pPr>
            <w:r w:rsidRPr="00F06C9E">
              <w:rPr>
                <w:szCs w:val="21"/>
              </w:rPr>
              <w:t>NO</w:t>
            </w:r>
          </w:p>
        </w:tc>
        <w:tc>
          <w:tcPr>
            <w:tcW w:w="720" w:type="dxa"/>
            <w:vAlign w:val="center"/>
          </w:tcPr>
          <w:p w14:paraId="32413397" w14:textId="77777777" w:rsidR="00257647" w:rsidRPr="00F06C9E" w:rsidRDefault="00257647" w:rsidP="00F556C4">
            <w:pPr>
              <w:rPr>
                <w:szCs w:val="21"/>
              </w:rPr>
            </w:pPr>
            <w:r w:rsidRPr="00F06C9E">
              <w:rPr>
                <w:szCs w:val="21"/>
              </w:rPr>
              <w:t>NA</w:t>
            </w:r>
          </w:p>
        </w:tc>
      </w:tr>
      <w:tr w:rsidR="00257647" w:rsidRPr="00F007B5" w14:paraId="464B560C" w14:textId="77777777" w:rsidTr="00F556C4">
        <w:tc>
          <w:tcPr>
            <w:tcW w:w="8280" w:type="dxa"/>
          </w:tcPr>
          <w:p w14:paraId="6015DA4D" w14:textId="77777777" w:rsidR="00257647" w:rsidRPr="00F06C9E" w:rsidRDefault="00257647" w:rsidP="00257647">
            <w:pPr>
              <w:pStyle w:val="StyleListBulletAuto"/>
              <w:numPr>
                <w:ilvl w:val="0"/>
                <w:numId w:val="19"/>
              </w:numPr>
              <w:rPr>
                <w:szCs w:val="21"/>
              </w:rPr>
            </w:pPr>
            <w:r w:rsidRPr="00F06C9E">
              <w:rPr>
                <w:szCs w:val="21"/>
              </w:rPr>
              <w:t>Sudden movements during handling?</w:t>
            </w:r>
          </w:p>
        </w:tc>
        <w:tc>
          <w:tcPr>
            <w:tcW w:w="720" w:type="dxa"/>
            <w:vAlign w:val="center"/>
          </w:tcPr>
          <w:p w14:paraId="41649AC2"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4B91D5B3" w14:textId="77777777" w:rsidR="00257647" w:rsidRPr="00F06C9E" w:rsidRDefault="00257647" w:rsidP="00F556C4">
            <w:pPr>
              <w:rPr>
                <w:szCs w:val="21"/>
              </w:rPr>
            </w:pPr>
            <w:r w:rsidRPr="00F06C9E">
              <w:rPr>
                <w:szCs w:val="21"/>
              </w:rPr>
              <w:t>NO</w:t>
            </w:r>
          </w:p>
        </w:tc>
        <w:tc>
          <w:tcPr>
            <w:tcW w:w="720" w:type="dxa"/>
            <w:vAlign w:val="center"/>
          </w:tcPr>
          <w:p w14:paraId="34C009F9" w14:textId="77777777" w:rsidR="00257647" w:rsidRPr="00F06C9E" w:rsidRDefault="00257647" w:rsidP="00F556C4">
            <w:pPr>
              <w:rPr>
                <w:szCs w:val="21"/>
              </w:rPr>
            </w:pPr>
            <w:r w:rsidRPr="00F06C9E">
              <w:rPr>
                <w:szCs w:val="21"/>
              </w:rPr>
              <w:t>NA</w:t>
            </w:r>
          </w:p>
        </w:tc>
      </w:tr>
      <w:tr w:rsidR="00257647" w:rsidRPr="00F007B5" w14:paraId="79F7BAE4" w14:textId="77777777" w:rsidTr="00F556C4">
        <w:tc>
          <w:tcPr>
            <w:tcW w:w="8280" w:type="dxa"/>
          </w:tcPr>
          <w:p w14:paraId="5330D3DD" w14:textId="77777777" w:rsidR="00257647" w:rsidRPr="00F06C9E" w:rsidRDefault="00257647" w:rsidP="00257647">
            <w:pPr>
              <w:pStyle w:val="StyleListBulletAuto"/>
              <w:numPr>
                <w:ilvl w:val="0"/>
                <w:numId w:val="19"/>
              </w:numPr>
              <w:rPr>
                <w:szCs w:val="21"/>
              </w:rPr>
            </w:pPr>
            <w:r w:rsidRPr="00F06C9E">
              <w:rPr>
                <w:szCs w:val="21"/>
              </w:rPr>
              <w:t>Twisting at the waist?</w:t>
            </w:r>
          </w:p>
        </w:tc>
        <w:tc>
          <w:tcPr>
            <w:tcW w:w="720" w:type="dxa"/>
            <w:vAlign w:val="center"/>
          </w:tcPr>
          <w:p w14:paraId="133CA665"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18C833C1" w14:textId="77777777" w:rsidR="00257647" w:rsidRPr="00F06C9E" w:rsidRDefault="00257647" w:rsidP="00F556C4">
            <w:pPr>
              <w:rPr>
                <w:szCs w:val="21"/>
              </w:rPr>
            </w:pPr>
            <w:r w:rsidRPr="00F06C9E">
              <w:rPr>
                <w:szCs w:val="21"/>
              </w:rPr>
              <w:t>NO</w:t>
            </w:r>
          </w:p>
        </w:tc>
        <w:tc>
          <w:tcPr>
            <w:tcW w:w="720" w:type="dxa"/>
            <w:vAlign w:val="center"/>
          </w:tcPr>
          <w:p w14:paraId="53763C64" w14:textId="77777777" w:rsidR="00257647" w:rsidRPr="00F06C9E" w:rsidRDefault="00257647" w:rsidP="00F556C4">
            <w:pPr>
              <w:rPr>
                <w:szCs w:val="21"/>
              </w:rPr>
            </w:pPr>
            <w:r w:rsidRPr="00F06C9E">
              <w:rPr>
                <w:szCs w:val="21"/>
              </w:rPr>
              <w:t>NA</w:t>
            </w:r>
          </w:p>
        </w:tc>
      </w:tr>
      <w:tr w:rsidR="00257647" w:rsidRPr="00F007B5" w14:paraId="1AC0E9F1" w14:textId="77777777" w:rsidTr="00F556C4">
        <w:tc>
          <w:tcPr>
            <w:tcW w:w="8280" w:type="dxa"/>
          </w:tcPr>
          <w:p w14:paraId="2FC9B29E" w14:textId="77777777" w:rsidR="00257647" w:rsidRPr="00F06C9E" w:rsidRDefault="00257647" w:rsidP="00257647">
            <w:pPr>
              <w:pStyle w:val="StyleListBulletAuto"/>
              <w:numPr>
                <w:ilvl w:val="0"/>
                <w:numId w:val="19"/>
              </w:numPr>
              <w:rPr>
                <w:szCs w:val="21"/>
              </w:rPr>
            </w:pPr>
            <w:r w:rsidRPr="00F06C9E">
              <w:rPr>
                <w:szCs w:val="21"/>
              </w:rPr>
              <w:t>Extended reaching?</w:t>
            </w:r>
          </w:p>
        </w:tc>
        <w:tc>
          <w:tcPr>
            <w:tcW w:w="720" w:type="dxa"/>
            <w:vAlign w:val="center"/>
          </w:tcPr>
          <w:p w14:paraId="67D61F8D"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1C85615B" w14:textId="77777777" w:rsidR="00257647" w:rsidRPr="00F06C9E" w:rsidRDefault="00257647" w:rsidP="00F556C4">
            <w:pPr>
              <w:rPr>
                <w:szCs w:val="21"/>
              </w:rPr>
            </w:pPr>
            <w:r w:rsidRPr="00F06C9E">
              <w:rPr>
                <w:szCs w:val="21"/>
              </w:rPr>
              <w:t>NO</w:t>
            </w:r>
          </w:p>
        </w:tc>
        <w:tc>
          <w:tcPr>
            <w:tcW w:w="720" w:type="dxa"/>
            <w:vAlign w:val="center"/>
          </w:tcPr>
          <w:p w14:paraId="43F4A092" w14:textId="77777777" w:rsidR="00257647" w:rsidRPr="00F06C9E" w:rsidRDefault="00257647" w:rsidP="00F556C4">
            <w:pPr>
              <w:rPr>
                <w:szCs w:val="21"/>
              </w:rPr>
            </w:pPr>
            <w:r w:rsidRPr="00F06C9E">
              <w:rPr>
                <w:szCs w:val="21"/>
              </w:rPr>
              <w:t>NA</w:t>
            </w:r>
          </w:p>
        </w:tc>
      </w:tr>
      <w:tr w:rsidR="00257647" w:rsidRPr="00F007B5" w14:paraId="5D693AC8" w14:textId="77777777" w:rsidTr="00F556C4">
        <w:tc>
          <w:tcPr>
            <w:tcW w:w="8280" w:type="dxa"/>
          </w:tcPr>
          <w:p w14:paraId="75DB816A" w14:textId="77777777" w:rsidR="00257647" w:rsidRPr="00F06C9E" w:rsidRDefault="00257647" w:rsidP="00F556C4">
            <w:pPr>
              <w:rPr>
                <w:szCs w:val="21"/>
              </w:rPr>
            </w:pPr>
            <w:r w:rsidRPr="00F06C9E">
              <w:rPr>
                <w:szCs w:val="21"/>
              </w:rPr>
              <w:t>13. Is help available for heavy or awkward lifts?</w:t>
            </w:r>
          </w:p>
        </w:tc>
        <w:tc>
          <w:tcPr>
            <w:tcW w:w="720" w:type="dxa"/>
            <w:vAlign w:val="center"/>
          </w:tcPr>
          <w:p w14:paraId="0100A890"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114F42E7" w14:textId="77777777" w:rsidR="00257647" w:rsidRPr="00F06C9E" w:rsidRDefault="00257647" w:rsidP="00F556C4">
            <w:pPr>
              <w:rPr>
                <w:szCs w:val="21"/>
              </w:rPr>
            </w:pPr>
            <w:r w:rsidRPr="00F06C9E">
              <w:rPr>
                <w:szCs w:val="21"/>
              </w:rPr>
              <w:t>NO</w:t>
            </w:r>
          </w:p>
        </w:tc>
        <w:tc>
          <w:tcPr>
            <w:tcW w:w="720" w:type="dxa"/>
            <w:vAlign w:val="center"/>
          </w:tcPr>
          <w:p w14:paraId="28C6604D" w14:textId="77777777" w:rsidR="00257647" w:rsidRPr="00F06C9E" w:rsidRDefault="00257647" w:rsidP="00F556C4">
            <w:pPr>
              <w:rPr>
                <w:szCs w:val="21"/>
              </w:rPr>
            </w:pPr>
            <w:r w:rsidRPr="00F06C9E">
              <w:rPr>
                <w:szCs w:val="21"/>
              </w:rPr>
              <w:t>NA</w:t>
            </w:r>
          </w:p>
        </w:tc>
      </w:tr>
      <w:tr w:rsidR="00257647" w:rsidRPr="00F007B5" w14:paraId="24968353" w14:textId="77777777" w:rsidTr="00F556C4">
        <w:tc>
          <w:tcPr>
            <w:tcW w:w="10440" w:type="dxa"/>
            <w:gridSpan w:val="4"/>
          </w:tcPr>
          <w:p w14:paraId="2900F3D2" w14:textId="77777777" w:rsidR="00257647" w:rsidRPr="00F06C9E" w:rsidRDefault="00257647" w:rsidP="00F556C4">
            <w:pPr>
              <w:rPr>
                <w:szCs w:val="21"/>
              </w:rPr>
            </w:pPr>
            <w:r w:rsidRPr="00F06C9E">
              <w:rPr>
                <w:szCs w:val="21"/>
              </w:rPr>
              <w:t>14. Are high rates of repetition avoided by:</w:t>
            </w:r>
          </w:p>
        </w:tc>
      </w:tr>
      <w:tr w:rsidR="00257647" w:rsidRPr="00F007B5" w14:paraId="7E6BE6C7" w14:textId="77777777" w:rsidTr="00F556C4">
        <w:tc>
          <w:tcPr>
            <w:tcW w:w="8280" w:type="dxa"/>
          </w:tcPr>
          <w:p w14:paraId="3D38DE4B" w14:textId="77777777" w:rsidR="00257647" w:rsidRPr="00F06C9E" w:rsidRDefault="00257647" w:rsidP="00257647">
            <w:pPr>
              <w:pStyle w:val="StyleListBulletAuto"/>
              <w:numPr>
                <w:ilvl w:val="0"/>
                <w:numId w:val="19"/>
              </w:numPr>
              <w:rPr>
                <w:szCs w:val="21"/>
              </w:rPr>
            </w:pPr>
            <w:r w:rsidRPr="00F06C9E">
              <w:rPr>
                <w:szCs w:val="21"/>
              </w:rPr>
              <w:t>Job rotation?</w:t>
            </w:r>
          </w:p>
        </w:tc>
        <w:tc>
          <w:tcPr>
            <w:tcW w:w="720" w:type="dxa"/>
            <w:vAlign w:val="center"/>
          </w:tcPr>
          <w:p w14:paraId="49B4C69A"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3733D63E" w14:textId="77777777" w:rsidR="00257647" w:rsidRPr="00F06C9E" w:rsidRDefault="00257647" w:rsidP="00F556C4">
            <w:pPr>
              <w:rPr>
                <w:szCs w:val="21"/>
              </w:rPr>
            </w:pPr>
            <w:r w:rsidRPr="00F06C9E">
              <w:rPr>
                <w:szCs w:val="21"/>
              </w:rPr>
              <w:t>NO</w:t>
            </w:r>
          </w:p>
        </w:tc>
        <w:tc>
          <w:tcPr>
            <w:tcW w:w="720" w:type="dxa"/>
            <w:vAlign w:val="center"/>
          </w:tcPr>
          <w:p w14:paraId="5AAEC943" w14:textId="77777777" w:rsidR="00257647" w:rsidRPr="00F06C9E" w:rsidRDefault="00257647" w:rsidP="00F556C4">
            <w:pPr>
              <w:rPr>
                <w:szCs w:val="21"/>
              </w:rPr>
            </w:pPr>
            <w:r w:rsidRPr="00F06C9E">
              <w:rPr>
                <w:szCs w:val="21"/>
              </w:rPr>
              <w:t>NA</w:t>
            </w:r>
          </w:p>
        </w:tc>
      </w:tr>
      <w:tr w:rsidR="00257647" w:rsidRPr="00F007B5" w14:paraId="4B94DFFD" w14:textId="77777777" w:rsidTr="00F556C4">
        <w:tc>
          <w:tcPr>
            <w:tcW w:w="8280" w:type="dxa"/>
          </w:tcPr>
          <w:p w14:paraId="0C815F86" w14:textId="77777777" w:rsidR="00257647" w:rsidRPr="00F06C9E" w:rsidRDefault="00257647" w:rsidP="00257647">
            <w:pPr>
              <w:pStyle w:val="StyleListBulletAuto"/>
              <w:numPr>
                <w:ilvl w:val="0"/>
                <w:numId w:val="19"/>
              </w:numPr>
              <w:rPr>
                <w:szCs w:val="21"/>
              </w:rPr>
            </w:pPr>
            <w:r w:rsidRPr="00F06C9E">
              <w:rPr>
                <w:szCs w:val="21"/>
              </w:rPr>
              <w:t>Self-pacing?</w:t>
            </w:r>
          </w:p>
        </w:tc>
        <w:tc>
          <w:tcPr>
            <w:tcW w:w="720" w:type="dxa"/>
            <w:vAlign w:val="center"/>
          </w:tcPr>
          <w:p w14:paraId="5A3A5BA3"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0BDA72C1" w14:textId="77777777" w:rsidR="00257647" w:rsidRPr="00F06C9E" w:rsidRDefault="00257647" w:rsidP="00F556C4">
            <w:pPr>
              <w:rPr>
                <w:szCs w:val="21"/>
              </w:rPr>
            </w:pPr>
            <w:r w:rsidRPr="00F06C9E">
              <w:rPr>
                <w:szCs w:val="21"/>
              </w:rPr>
              <w:t>NO</w:t>
            </w:r>
          </w:p>
        </w:tc>
        <w:tc>
          <w:tcPr>
            <w:tcW w:w="720" w:type="dxa"/>
            <w:vAlign w:val="center"/>
          </w:tcPr>
          <w:p w14:paraId="5671173A" w14:textId="77777777" w:rsidR="00257647" w:rsidRPr="00F06C9E" w:rsidRDefault="00257647" w:rsidP="00F556C4">
            <w:pPr>
              <w:rPr>
                <w:szCs w:val="21"/>
              </w:rPr>
            </w:pPr>
            <w:r w:rsidRPr="00F06C9E">
              <w:rPr>
                <w:szCs w:val="21"/>
              </w:rPr>
              <w:t>NA</w:t>
            </w:r>
          </w:p>
        </w:tc>
      </w:tr>
      <w:tr w:rsidR="00257647" w:rsidRPr="00F007B5" w14:paraId="44DB441A" w14:textId="77777777" w:rsidTr="00F556C4">
        <w:tc>
          <w:tcPr>
            <w:tcW w:w="8280" w:type="dxa"/>
          </w:tcPr>
          <w:p w14:paraId="2961D789" w14:textId="77777777" w:rsidR="00257647" w:rsidRPr="00F06C9E" w:rsidRDefault="00257647" w:rsidP="00257647">
            <w:pPr>
              <w:pStyle w:val="StyleListBulletAuto"/>
              <w:numPr>
                <w:ilvl w:val="0"/>
                <w:numId w:val="19"/>
              </w:numPr>
              <w:rPr>
                <w:szCs w:val="21"/>
              </w:rPr>
            </w:pPr>
            <w:r w:rsidRPr="00F06C9E">
              <w:rPr>
                <w:szCs w:val="21"/>
              </w:rPr>
              <w:t>Sufficient pauses?</w:t>
            </w:r>
          </w:p>
        </w:tc>
        <w:tc>
          <w:tcPr>
            <w:tcW w:w="720" w:type="dxa"/>
            <w:vAlign w:val="center"/>
          </w:tcPr>
          <w:p w14:paraId="29966874"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0A320123" w14:textId="77777777" w:rsidR="00257647" w:rsidRPr="00F06C9E" w:rsidRDefault="00257647" w:rsidP="00F556C4">
            <w:pPr>
              <w:rPr>
                <w:szCs w:val="21"/>
              </w:rPr>
            </w:pPr>
            <w:r w:rsidRPr="00F06C9E">
              <w:rPr>
                <w:szCs w:val="21"/>
              </w:rPr>
              <w:t>NO</w:t>
            </w:r>
          </w:p>
        </w:tc>
        <w:tc>
          <w:tcPr>
            <w:tcW w:w="720" w:type="dxa"/>
            <w:vAlign w:val="center"/>
          </w:tcPr>
          <w:p w14:paraId="3B624AC5" w14:textId="77777777" w:rsidR="00257647" w:rsidRPr="00F06C9E" w:rsidRDefault="00257647" w:rsidP="00F556C4">
            <w:pPr>
              <w:rPr>
                <w:szCs w:val="21"/>
              </w:rPr>
            </w:pPr>
            <w:r w:rsidRPr="00F06C9E">
              <w:rPr>
                <w:szCs w:val="21"/>
              </w:rPr>
              <w:t>NA</w:t>
            </w:r>
          </w:p>
        </w:tc>
      </w:tr>
      <w:tr w:rsidR="00257647" w:rsidRPr="00F007B5" w14:paraId="2B714AEB" w14:textId="77777777" w:rsidTr="00F556C4">
        <w:tc>
          <w:tcPr>
            <w:tcW w:w="8280" w:type="dxa"/>
          </w:tcPr>
          <w:p w14:paraId="2AD07FCD" w14:textId="77777777" w:rsidR="00257647" w:rsidRPr="00F06C9E" w:rsidRDefault="00257647" w:rsidP="00F556C4">
            <w:pPr>
              <w:rPr>
                <w:szCs w:val="21"/>
              </w:rPr>
            </w:pPr>
            <w:r w:rsidRPr="00F06C9E">
              <w:rPr>
                <w:szCs w:val="21"/>
              </w:rPr>
              <w:t>15. Are pushing or pulling forces reduced or eliminated?</w:t>
            </w:r>
          </w:p>
        </w:tc>
        <w:tc>
          <w:tcPr>
            <w:tcW w:w="720" w:type="dxa"/>
            <w:vAlign w:val="center"/>
          </w:tcPr>
          <w:p w14:paraId="1BC39399"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390209EF" w14:textId="77777777" w:rsidR="00257647" w:rsidRPr="00F06C9E" w:rsidRDefault="00257647" w:rsidP="00F556C4">
            <w:pPr>
              <w:rPr>
                <w:szCs w:val="21"/>
              </w:rPr>
            </w:pPr>
            <w:r w:rsidRPr="00F06C9E">
              <w:rPr>
                <w:szCs w:val="21"/>
              </w:rPr>
              <w:t>NO</w:t>
            </w:r>
          </w:p>
        </w:tc>
        <w:tc>
          <w:tcPr>
            <w:tcW w:w="720" w:type="dxa"/>
            <w:vAlign w:val="center"/>
          </w:tcPr>
          <w:p w14:paraId="1E43D5E4" w14:textId="77777777" w:rsidR="00257647" w:rsidRPr="00F06C9E" w:rsidRDefault="00257647" w:rsidP="00F556C4">
            <w:pPr>
              <w:rPr>
                <w:szCs w:val="21"/>
              </w:rPr>
            </w:pPr>
            <w:r w:rsidRPr="00F06C9E">
              <w:rPr>
                <w:szCs w:val="21"/>
              </w:rPr>
              <w:t>NA</w:t>
            </w:r>
          </w:p>
        </w:tc>
      </w:tr>
      <w:tr w:rsidR="00257647" w:rsidRPr="00F007B5" w14:paraId="6A9F5ADD" w14:textId="77777777" w:rsidTr="00F556C4">
        <w:tc>
          <w:tcPr>
            <w:tcW w:w="8280" w:type="dxa"/>
          </w:tcPr>
          <w:p w14:paraId="3453F0F7" w14:textId="77777777" w:rsidR="00257647" w:rsidRPr="00F06C9E" w:rsidRDefault="00257647" w:rsidP="00F556C4">
            <w:pPr>
              <w:rPr>
                <w:szCs w:val="21"/>
              </w:rPr>
            </w:pPr>
            <w:r w:rsidRPr="00F06C9E">
              <w:rPr>
                <w:szCs w:val="21"/>
              </w:rPr>
              <w:t>16. Does the employee have an unobstructed view of handling the task?</w:t>
            </w:r>
          </w:p>
        </w:tc>
        <w:tc>
          <w:tcPr>
            <w:tcW w:w="720" w:type="dxa"/>
            <w:vAlign w:val="center"/>
          </w:tcPr>
          <w:p w14:paraId="134FF42C"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7D56F78D" w14:textId="77777777" w:rsidR="00257647" w:rsidRPr="00F06C9E" w:rsidRDefault="00257647" w:rsidP="00F556C4">
            <w:pPr>
              <w:rPr>
                <w:szCs w:val="21"/>
              </w:rPr>
            </w:pPr>
            <w:r w:rsidRPr="00F06C9E">
              <w:rPr>
                <w:szCs w:val="21"/>
              </w:rPr>
              <w:t>NO</w:t>
            </w:r>
          </w:p>
        </w:tc>
        <w:tc>
          <w:tcPr>
            <w:tcW w:w="720" w:type="dxa"/>
            <w:vAlign w:val="center"/>
          </w:tcPr>
          <w:p w14:paraId="0C63C593" w14:textId="77777777" w:rsidR="00257647" w:rsidRPr="00F06C9E" w:rsidRDefault="00257647" w:rsidP="00F556C4">
            <w:pPr>
              <w:rPr>
                <w:szCs w:val="21"/>
              </w:rPr>
            </w:pPr>
            <w:r w:rsidRPr="00F06C9E">
              <w:rPr>
                <w:szCs w:val="21"/>
              </w:rPr>
              <w:t>NA</w:t>
            </w:r>
          </w:p>
        </w:tc>
      </w:tr>
      <w:tr w:rsidR="00257647" w:rsidRPr="00F007B5" w14:paraId="40A71F7C" w14:textId="77777777" w:rsidTr="00F556C4">
        <w:tc>
          <w:tcPr>
            <w:tcW w:w="8280" w:type="dxa"/>
          </w:tcPr>
          <w:p w14:paraId="7E6DAE8B" w14:textId="77777777" w:rsidR="00257647" w:rsidRPr="00F06C9E" w:rsidRDefault="00257647" w:rsidP="00F556C4">
            <w:pPr>
              <w:rPr>
                <w:szCs w:val="21"/>
              </w:rPr>
            </w:pPr>
            <w:r w:rsidRPr="00F06C9E">
              <w:rPr>
                <w:szCs w:val="21"/>
              </w:rPr>
              <w:t>17. Is there a preventive maintenance program for equipment?</w:t>
            </w:r>
          </w:p>
        </w:tc>
        <w:tc>
          <w:tcPr>
            <w:tcW w:w="720" w:type="dxa"/>
            <w:vAlign w:val="center"/>
          </w:tcPr>
          <w:p w14:paraId="50CDF7AA"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08A327A0" w14:textId="77777777" w:rsidR="00257647" w:rsidRPr="00F06C9E" w:rsidRDefault="00257647" w:rsidP="00F556C4">
            <w:pPr>
              <w:rPr>
                <w:szCs w:val="21"/>
              </w:rPr>
            </w:pPr>
            <w:r w:rsidRPr="00F06C9E">
              <w:rPr>
                <w:szCs w:val="21"/>
              </w:rPr>
              <w:t>NO</w:t>
            </w:r>
          </w:p>
        </w:tc>
        <w:tc>
          <w:tcPr>
            <w:tcW w:w="720" w:type="dxa"/>
            <w:vAlign w:val="center"/>
          </w:tcPr>
          <w:p w14:paraId="7633EA0E" w14:textId="77777777" w:rsidR="00257647" w:rsidRPr="00F06C9E" w:rsidRDefault="00257647" w:rsidP="00F556C4">
            <w:pPr>
              <w:rPr>
                <w:szCs w:val="21"/>
              </w:rPr>
            </w:pPr>
            <w:r w:rsidRPr="00F06C9E">
              <w:rPr>
                <w:szCs w:val="21"/>
              </w:rPr>
              <w:t>NA</w:t>
            </w:r>
          </w:p>
        </w:tc>
      </w:tr>
      <w:tr w:rsidR="00257647" w:rsidRPr="00F007B5" w14:paraId="23660AA5" w14:textId="77777777" w:rsidTr="00F556C4">
        <w:tc>
          <w:tcPr>
            <w:tcW w:w="8280" w:type="dxa"/>
          </w:tcPr>
          <w:p w14:paraId="666FB063" w14:textId="77777777" w:rsidR="00257647" w:rsidRPr="00F06C9E" w:rsidRDefault="00257647" w:rsidP="00F556C4">
            <w:pPr>
              <w:rPr>
                <w:szCs w:val="21"/>
              </w:rPr>
            </w:pPr>
            <w:r w:rsidRPr="00F06C9E">
              <w:rPr>
                <w:szCs w:val="21"/>
              </w:rPr>
              <w:t>18. Are workers trained in correct handling and lifting procedures?</w:t>
            </w:r>
          </w:p>
        </w:tc>
        <w:tc>
          <w:tcPr>
            <w:tcW w:w="720" w:type="dxa"/>
            <w:vAlign w:val="center"/>
          </w:tcPr>
          <w:p w14:paraId="65CEA5B9" w14:textId="77777777" w:rsidR="00257647" w:rsidRPr="00F06C9E" w:rsidRDefault="00257647" w:rsidP="00F556C4">
            <w:pPr>
              <w:rPr>
                <w:szCs w:val="21"/>
              </w:rPr>
            </w:pPr>
            <w:r w:rsidRPr="00F06C9E">
              <w:rPr>
                <w:szCs w:val="21"/>
              </w:rPr>
              <w:t>YES</w:t>
            </w:r>
          </w:p>
        </w:tc>
        <w:tc>
          <w:tcPr>
            <w:tcW w:w="720" w:type="dxa"/>
            <w:shd w:val="pct12" w:color="auto" w:fill="auto"/>
            <w:vAlign w:val="center"/>
          </w:tcPr>
          <w:p w14:paraId="43B8894B" w14:textId="77777777" w:rsidR="00257647" w:rsidRPr="00F06C9E" w:rsidRDefault="00257647" w:rsidP="00F556C4">
            <w:pPr>
              <w:rPr>
                <w:szCs w:val="21"/>
              </w:rPr>
            </w:pPr>
            <w:r w:rsidRPr="00F06C9E">
              <w:rPr>
                <w:szCs w:val="21"/>
              </w:rPr>
              <w:t>NO</w:t>
            </w:r>
          </w:p>
        </w:tc>
        <w:tc>
          <w:tcPr>
            <w:tcW w:w="720" w:type="dxa"/>
            <w:vAlign w:val="center"/>
          </w:tcPr>
          <w:p w14:paraId="1977C8FB" w14:textId="77777777" w:rsidR="00257647" w:rsidRPr="00F06C9E" w:rsidRDefault="00257647" w:rsidP="00F556C4">
            <w:pPr>
              <w:rPr>
                <w:szCs w:val="21"/>
              </w:rPr>
            </w:pPr>
            <w:r w:rsidRPr="00F06C9E">
              <w:rPr>
                <w:szCs w:val="21"/>
              </w:rPr>
              <w:t>NA</w:t>
            </w:r>
          </w:p>
        </w:tc>
      </w:tr>
    </w:tbl>
    <w:p w14:paraId="25B7E1CA" w14:textId="0D3165CA" w:rsidR="002C0AD2" w:rsidRPr="00D43909" w:rsidRDefault="002C0AD2" w:rsidP="00A82EC1">
      <w:pPr>
        <w:pStyle w:val="Heading3"/>
      </w:pPr>
      <w:bookmarkStart w:id="404" w:name="_Toc69120828"/>
      <w:r w:rsidRPr="00D43909">
        <w:lastRenderedPageBreak/>
        <w:t>NIOSH Work Practices Guide for Manual Lifting</w:t>
      </w:r>
      <w:bookmarkEnd w:id="393"/>
      <w:bookmarkEnd w:id="394"/>
      <w:bookmarkEnd w:id="404"/>
    </w:p>
    <w:p w14:paraId="1A5DD69B" w14:textId="52E938A7" w:rsidR="00992E8F" w:rsidRDefault="001770AF" w:rsidP="00886B80">
      <w:r>
        <w:t xml:space="preserve">We have provided an example below of </w:t>
      </w:r>
      <w:r w:rsidR="005E3E81">
        <w:t xml:space="preserve">how to </w:t>
      </w:r>
      <w:r>
        <w:t>use of the</w:t>
      </w:r>
      <w:r w:rsidR="002C0AD2" w:rsidRPr="00D43909">
        <w:t xml:space="preserve"> </w:t>
      </w:r>
      <w:r w:rsidR="002C0AD2" w:rsidRPr="001770AF">
        <w:rPr>
          <w:b/>
          <w:bCs/>
          <w:i/>
          <w:iCs/>
        </w:rPr>
        <w:t>NIOSH Work Practices Guide for Manual Lifting</w:t>
      </w:r>
      <w:r w:rsidR="002C0AD2" w:rsidRPr="00D43909">
        <w:t xml:space="preserve"> </w:t>
      </w:r>
      <w:r>
        <w:t xml:space="preserve">that </w:t>
      </w:r>
      <w:r w:rsidR="002C0AD2" w:rsidRPr="00D43909">
        <w:t xml:space="preserve">was initially introduced in 1981. Industry and government representatives recognized that manual material handling was a significant problem in industry and felt guidance in controlling how much weight could be safely lifted was needed. </w:t>
      </w:r>
    </w:p>
    <w:p w14:paraId="1CFEB215" w14:textId="19F00FD5"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a number of parameters that described the lift. </w:t>
      </w:r>
    </w:p>
    <w:p w14:paraId="720284D3" w14:textId="2C7FEA27" w:rsidR="00992E8F" w:rsidRDefault="002C0AD2" w:rsidP="00886B80">
      <w:r w:rsidRPr="00D43909">
        <w:t>The original equation was modified in 1991 (and published in 1993) to compensate for two factors that were not accounted for in the original equation</w:t>
      </w:r>
      <w:r w:rsidR="007409CB">
        <w:t>:</w:t>
      </w:r>
      <w:r w:rsidRPr="00D43909">
        <w:t xml:space="preserve"> hand-to-container coupling and asymmetry of the lift. Some of the original factors were modified as well. </w:t>
      </w:r>
    </w:p>
    <w:p w14:paraId="65AE9181" w14:textId="60289398" w:rsidR="005434D0" w:rsidRDefault="002C0AD2" w:rsidP="00886B80">
      <w:r w:rsidRPr="00D43909">
        <w:t xml:space="preserve">The present equation allows calculation of a </w:t>
      </w:r>
      <w:r w:rsidRPr="00D43909">
        <w:rPr>
          <w:b/>
        </w:rPr>
        <w:t>Recommended Weight Limit (RWL)</w:t>
      </w:r>
      <w:r w:rsidR="005434D0">
        <w:t xml:space="preserve"> and the </w:t>
      </w:r>
      <w:r w:rsidR="005434D0" w:rsidRPr="005434D0">
        <w:rPr>
          <w:b/>
        </w:rPr>
        <w:t>Lifting Index (LI)</w:t>
      </w:r>
      <w:r w:rsidR="005434D0">
        <w:t>.</w:t>
      </w:r>
      <w:r w:rsidRPr="00D43909">
        <w:t xml:space="preserve"> </w:t>
      </w:r>
    </w:p>
    <w:p w14:paraId="7510EFA1" w14:textId="29D7EE18" w:rsidR="005434D0" w:rsidRDefault="005434D0" w:rsidP="005434D0">
      <w:r w:rsidRPr="005434D0">
        <w:t xml:space="preserve">The </w:t>
      </w:r>
      <w:r w:rsidRPr="00E942AF">
        <w:rPr>
          <w:b/>
          <w:bCs/>
        </w:rPr>
        <w:t>RWL</w:t>
      </w:r>
      <w:r w:rsidRPr="005434D0">
        <w:t xml:space="preserve"> is the recommended weight of the load that nearly all healthy workers could lift over a period of time (up to eight hours) without an increased risk of developing lifting related low back pain or injury, given all other task parameters remain unchanged. </w:t>
      </w:r>
    </w:p>
    <w:p w14:paraId="25C5F7AA" w14:textId="56B5A1A2" w:rsidR="005434D0" w:rsidRPr="005434D0" w:rsidRDefault="005434D0" w:rsidP="005434D0">
      <w:r w:rsidRPr="005434D0">
        <w:t xml:space="preserve">The </w:t>
      </w:r>
      <w:r w:rsidRPr="00E942AF">
        <w:rPr>
          <w:b/>
          <w:bCs/>
        </w:rPr>
        <w:t>LI</w:t>
      </w:r>
      <w:r w:rsidRPr="005434D0">
        <w:t xml:space="preserve"> is a relative estimate of the physical stress associated with a manual lifting job. As the magnitude of the LI increases, the level of the risk for a given worker increases, and a greater percentage of the workforce is likely to be at risk for developing lifting-related low back pain.</w:t>
      </w:r>
    </w:p>
    <w:p w14:paraId="36BAF81F" w14:textId="00FD6480" w:rsidR="005434D0" w:rsidRPr="005434D0" w:rsidRDefault="005434D0" w:rsidP="005434D0">
      <w:r w:rsidRPr="005434D0">
        <w:t xml:space="preserve">From the NIOSH perspective, it is </w:t>
      </w:r>
      <w:r w:rsidRPr="00967EE5">
        <w:rPr>
          <w:b/>
          <w:i/>
        </w:rPr>
        <w:t>likely that lifting tasks with a</w:t>
      </w:r>
      <w:r w:rsidR="00E942AF">
        <w:rPr>
          <w:b/>
          <w:i/>
        </w:rPr>
        <w:t>n</w:t>
      </w:r>
      <w:r w:rsidRPr="00967EE5">
        <w:rPr>
          <w:b/>
          <w:i/>
        </w:rPr>
        <w:t xml:space="preserve"> LI</w:t>
      </w:r>
      <w:r w:rsidR="00E942AF">
        <w:rPr>
          <w:b/>
          <w:i/>
        </w:rPr>
        <w:t xml:space="preserve"> </w:t>
      </w:r>
      <w:r w:rsidRPr="00967EE5">
        <w:rPr>
          <w:b/>
          <w:i/>
        </w:rPr>
        <w:t xml:space="preserve">&gt; 1.0 pose an increased risk for lifting-related low back pain and injury </w:t>
      </w:r>
      <w:r w:rsidRPr="005434D0">
        <w:t>for some fraction of the workforce. NIOSH considers that the goal should be to desi</w:t>
      </w:r>
      <w:r w:rsidR="00967EE5">
        <w:t xml:space="preserve">gn all lifting jobs to achieve a Lifting Index </w:t>
      </w:r>
      <w:r w:rsidR="001F6156">
        <w:t>(</w:t>
      </w:r>
      <w:r w:rsidR="001F6156" w:rsidRPr="005434D0">
        <w:t>LI</w:t>
      </w:r>
      <w:r w:rsidR="00967EE5">
        <w:t>)</w:t>
      </w:r>
      <w:r w:rsidRPr="005434D0">
        <w:t xml:space="preserve"> of 1.0 or less.</w:t>
      </w:r>
    </w:p>
    <w:tbl>
      <w:tblPr>
        <w:tblStyle w:val="TableGrid"/>
        <w:tblW w:w="846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620"/>
        <w:gridCol w:w="3150"/>
        <w:gridCol w:w="3330"/>
        <w:gridCol w:w="360"/>
      </w:tblGrid>
      <w:tr w:rsidR="004E2BF5" w14:paraId="61E90FC2" w14:textId="0BDC775E" w:rsidTr="00E42178">
        <w:trPr>
          <w:gridAfter w:val="1"/>
          <w:wAfter w:w="360" w:type="dxa"/>
        </w:trPr>
        <w:tc>
          <w:tcPr>
            <w:tcW w:w="1620" w:type="dxa"/>
            <w:vMerge w:val="restart"/>
            <w:vAlign w:val="center"/>
          </w:tcPr>
          <w:p w14:paraId="3DCD7C0D" w14:textId="59F92BF5" w:rsidR="004E2BF5" w:rsidRPr="005434D0" w:rsidRDefault="004E2BF5" w:rsidP="005434D0">
            <w:pPr>
              <w:jc w:val="center"/>
            </w:pPr>
            <w:r>
              <w:rPr>
                <w:b/>
              </w:rPr>
              <w:t xml:space="preserve">   </w:t>
            </w:r>
            <w:r w:rsidRPr="005434D0">
              <w:rPr>
                <w:b/>
              </w:rPr>
              <w:t>Lifting Index =</w:t>
            </w:r>
          </w:p>
        </w:tc>
        <w:tc>
          <w:tcPr>
            <w:tcW w:w="3150" w:type="dxa"/>
            <w:tcBorders>
              <w:bottom w:val="single" w:sz="4" w:space="0" w:color="auto"/>
            </w:tcBorders>
            <w:vAlign w:val="center"/>
          </w:tcPr>
          <w:p w14:paraId="0F1CE0CF" w14:textId="77777777" w:rsidR="004E2BF5" w:rsidRPr="005434D0" w:rsidRDefault="004E2BF5" w:rsidP="005434D0">
            <w:pPr>
              <w:jc w:val="center"/>
            </w:pPr>
            <w:r w:rsidRPr="005434D0">
              <w:rPr>
                <w:b/>
              </w:rPr>
              <w:t>Load Weight</w:t>
            </w:r>
          </w:p>
        </w:tc>
        <w:tc>
          <w:tcPr>
            <w:tcW w:w="3330" w:type="dxa"/>
            <w:vMerge w:val="restart"/>
          </w:tcPr>
          <w:p w14:paraId="23DC096C" w14:textId="7A8D9018" w:rsidR="004E2BF5" w:rsidRPr="005434D0" w:rsidRDefault="004E2BF5" w:rsidP="004E2BF5">
            <w:pPr>
              <w:jc w:val="left"/>
              <w:rPr>
                <w:b/>
              </w:rPr>
            </w:pPr>
            <w:r w:rsidRPr="004E2BF5">
              <w:rPr>
                <w:b/>
                <w:bCs/>
              </w:rPr>
              <w:t>With the ideal parameters in place, the maximum RWL is 51#</w:t>
            </w:r>
            <w:r w:rsidRPr="004E2BF5">
              <w:t>.</w:t>
            </w:r>
          </w:p>
        </w:tc>
      </w:tr>
      <w:tr w:rsidR="004E2BF5" w14:paraId="451F96DA" w14:textId="4B623785" w:rsidTr="00E42178">
        <w:trPr>
          <w:gridAfter w:val="1"/>
          <w:wAfter w:w="360" w:type="dxa"/>
        </w:trPr>
        <w:tc>
          <w:tcPr>
            <w:tcW w:w="1620" w:type="dxa"/>
            <w:vMerge/>
          </w:tcPr>
          <w:p w14:paraId="450E65E9" w14:textId="77777777" w:rsidR="004E2BF5" w:rsidRPr="005434D0" w:rsidRDefault="004E2BF5" w:rsidP="005434D0"/>
        </w:tc>
        <w:tc>
          <w:tcPr>
            <w:tcW w:w="3150" w:type="dxa"/>
            <w:tcBorders>
              <w:top w:val="single" w:sz="4" w:space="0" w:color="auto"/>
            </w:tcBorders>
            <w:vAlign w:val="center"/>
          </w:tcPr>
          <w:p w14:paraId="54686CB7" w14:textId="324F02B2" w:rsidR="004E2BF5" w:rsidRPr="005434D0" w:rsidRDefault="004E2BF5" w:rsidP="005434D0">
            <w:pPr>
              <w:jc w:val="center"/>
              <w:rPr>
                <w:b/>
              </w:rPr>
            </w:pPr>
            <w:r>
              <w:rPr>
                <w:b/>
              </w:rPr>
              <w:t>R</w:t>
            </w:r>
            <w:r w:rsidRPr="005434D0">
              <w:rPr>
                <w:b/>
              </w:rPr>
              <w:t>ecommended Weight Limit</w:t>
            </w:r>
          </w:p>
        </w:tc>
        <w:tc>
          <w:tcPr>
            <w:tcW w:w="3330" w:type="dxa"/>
            <w:vMerge/>
          </w:tcPr>
          <w:p w14:paraId="11F8C781" w14:textId="77777777" w:rsidR="004E2BF5" w:rsidRDefault="004E2BF5" w:rsidP="005434D0">
            <w:pPr>
              <w:jc w:val="center"/>
              <w:rPr>
                <w:b/>
              </w:rPr>
            </w:pPr>
          </w:p>
        </w:tc>
      </w:tr>
      <w:tr w:rsidR="00B20617" w14:paraId="2E925418" w14:textId="77777777" w:rsidTr="00E42178">
        <w:tblPrEx>
          <w:tblCellMar>
            <w:left w:w="115" w:type="dxa"/>
            <w:right w:w="115" w:type="dxa"/>
          </w:tblCellMar>
        </w:tblPrEx>
        <w:tc>
          <w:tcPr>
            <w:tcW w:w="8460" w:type="dxa"/>
            <w:gridSpan w:val="4"/>
            <w:vAlign w:val="center"/>
          </w:tcPr>
          <w:p w14:paraId="29902324" w14:textId="04F7317E" w:rsidR="00B20617" w:rsidRDefault="002C0AD2" w:rsidP="000C1BB1">
            <w:pPr>
              <w:pStyle w:val="Heading5"/>
              <w:outlineLvl w:val="4"/>
            </w:pPr>
            <w:bookmarkStart w:id="405" w:name="_Toc98753887"/>
            <w:bookmarkStart w:id="406" w:name="_Toc54705355"/>
            <w:bookmarkStart w:id="407" w:name="_Toc69120829"/>
            <w:r w:rsidRPr="00D43909">
              <w:t>Example</w:t>
            </w:r>
            <w:r w:rsidR="00323636">
              <w:t>:</w:t>
            </w:r>
            <w:r w:rsidR="00323636" w:rsidRPr="00323636">
              <w:t xml:space="preserve"> </w:t>
            </w:r>
            <w:r w:rsidR="00323636" w:rsidRPr="00D43909">
              <w:t>Loading Supply Rolls</w:t>
            </w:r>
            <w:r w:rsidR="00323636">
              <w:t xml:space="preserve"> </w:t>
            </w:r>
            <w:r w:rsidR="00323636" w:rsidRPr="004E2BF5">
              <w:t>(</w:t>
            </w:r>
            <w:r w:rsidR="004E2BF5">
              <w:t xml:space="preserve">NIOSH </w:t>
            </w:r>
            <w:r w:rsidR="00323636" w:rsidRPr="004E2BF5">
              <w:t>Work Practices Guide for Manual Lifting)</w:t>
            </w:r>
            <w:bookmarkEnd w:id="405"/>
            <w:bookmarkEnd w:id="406"/>
            <w:bookmarkEnd w:id="407"/>
          </w:p>
          <w:p w14:paraId="56F5CBA5" w14:textId="26A82467" w:rsidR="00E42178" w:rsidRPr="00E42178" w:rsidRDefault="001770AF" w:rsidP="00E42178">
            <w:r>
              <w:rPr>
                <w:noProof/>
              </w:rPr>
              <w:drawing>
                <wp:inline distT="0" distB="0" distL="0" distR="0" wp14:anchorId="1B8942CF" wp14:editId="7BD4CC4C">
                  <wp:extent cx="3836060" cy="2781088"/>
                  <wp:effectExtent l="19050" t="19050" r="12065" b="19685"/>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45092" cy="2787636"/>
                          </a:xfrm>
                          <a:prstGeom prst="rect">
                            <a:avLst/>
                          </a:prstGeom>
                          <a:noFill/>
                          <a:ln w="3175">
                            <a:solidFill>
                              <a:schemeClr val="tx1"/>
                            </a:solidFill>
                          </a:ln>
                        </pic:spPr>
                      </pic:pic>
                    </a:graphicData>
                  </a:graphic>
                </wp:inline>
              </w:drawing>
            </w:r>
          </w:p>
        </w:tc>
      </w:tr>
      <w:tr w:rsidR="004E2BF5" w14:paraId="472B48B4" w14:textId="77777777" w:rsidTr="00E42178">
        <w:tblPrEx>
          <w:tblCellMar>
            <w:left w:w="115" w:type="dxa"/>
            <w:right w:w="115" w:type="dxa"/>
          </w:tblCellMar>
        </w:tblPrEx>
        <w:tc>
          <w:tcPr>
            <w:tcW w:w="8460" w:type="dxa"/>
            <w:gridSpan w:val="4"/>
            <w:vAlign w:val="center"/>
          </w:tcPr>
          <w:p w14:paraId="212FF088" w14:textId="0231DE41" w:rsidR="004E2BF5" w:rsidRDefault="004E2BF5" w:rsidP="00977338"/>
        </w:tc>
      </w:tr>
      <w:tr w:rsidR="00323636" w14:paraId="164F9960" w14:textId="77777777" w:rsidTr="00E42178">
        <w:tblPrEx>
          <w:tblCellMar>
            <w:left w:w="115" w:type="dxa"/>
            <w:right w:w="115" w:type="dxa"/>
          </w:tblCellMar>
        </w:tblPrEx>
        <w:tc>
          <w:tcPr>
            <w:tcW w:w="8460" w:type="dxa"/>
            <w:gridSpan w:val="4"/>
            <w:vAlign w:val="center"/>
          </w:tcPr>
          <w:p w14:paraId="6DE21BC0" w14:textId="54034845" w:rsidR="00323636" w:rsidRDefault="00323636" w:rsidP="00323636">
            <w:pPr>
              <w:jc w:val="center"/>
            </w:pPr>
            <w:r>
              <w:rPr>
                <w:noProof/>
              </w:rPr>
              <w:drawing>
                <wp:inline distT="0" distB="0" distL="0" distR="0" wp14:anchorId="1CF862CC" wp14:editId="44034FD8">
                  <wp:extent cx="5305308" cy="3646271"/>
                  <wp:effectExtent l="0" t="0" r="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08647" cy="3648566"/>
                          </a:xfrm>
                          <a:prstGeom prst="rect">
                            <a:avLst/>
                          </a:prstGeom>
                          <a:noFill/>
                        </pic:spPr>
                      </pic:pic>
                    </a:graphicData>
                  </a:graphic>
                </wp:inline>
              </w:drawing>
            </w:r>
          </w:p>
        </w:tc>
      </w:tr>
    </w:tbl>
    <w:p w14:paraId="60844110" w14:textId="3502C2D6" w:rsidR="002C0AD2" w:rsidRPr="00D43909" w:rsidRDefault="002C0AD2" w:rsidP="00972F83">
      <w:pPr>
        <w:pStyle w:val="Heading6"/>
      </w:pPr>
      <w:bookmarkStart w:id="408" w:name="_Toc54705356"/>
      <w:r w:rsidRPr="00D43909">
        <w:t>Hazard Assessment</w:t>
      </w:r>
      <w:bookmarkEnd w:id="408"/>
      <w:r w:rsidR="00323636">
        <w:t xml:space="preserve"> </w:t>
      </w:r>
      <w:r w:rsidR="001D1C89">
        <w:t>Interpretation</w:t>
      </w:r>
    </w:p>
    <w:p w14:paraId="443369D0" w14:textId="6C1EE7C1" w:rsidR="007409CB"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 xml:space="preserve">lbs./18.l lbs. or 1.9. </w:t>
      </w:r>
    </w:p>
    <w:p w14:paraId="4CC0DE99" w14:textId="70F3633F" w:rsidR="002C0AD2" w:rsidRPr="00D43909" w:rsidRDefault="002C0AD2" w:rsidP="00886B80">
      <w:r w:rsidRPr="00D43909">
        <w:t>These values indicate that this job is only slightly stressful at the origin, but moderately stressful at the destination of the lift.</w:t>
      </w:r>
    </w:p>
    <w:p w14:paraId="1E2880FB" w14:textId="77777777" w:rsidR="002C0AD2" w:rsidRPr="00D43909" w:rsidRDefault="002C0AD2" w:rsidP="00972F83">
      <w:pPr>
        <w:pStyle w:val="Heading6"/>
      </w:pPr>
      <w:bookmarkStart w:id="409" w:name="_Toc54705357"/>
      <w:r w:rsidRPr="00D43909">
        <w:t>Redesign Suggestion</w:t>
      </w:r>
      <w:bookmarkEnd w:id="409"/>
    </w:p>
    <w:p w14:paraId="12E8D828" w14:textId="77777777"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14:paraId="09B92823" w14:textId="77777777" w:rsidR="002C0AD2" w:rsidRPr="00D43909" w:rsidRDefault="002C0AD2" w:rsidP="00886B80">
      <w:r w:rsidRPr="00D43909">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14:paraId="1F4583A2" w14:textId="123EE28F"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14:paraId="48D7AB2D" w14:textId="742D5596" w:rsidR="002C0AD2" w:rsidRPr="00D43909" w:rsidRDefault="002C0AD2" w:rsidP="00637547">
      <w:pPr>
        <w:ind w:left="450" w:hanging="450"/>
      </w:pPr>
      <w:r w:rsidRPr="00D43909">
        <w:t>2.</w:t>
      </w:r>
      <w:r w:rsidRPr="00D43909">
        <w:tab/>
        <w:t>Raise the height of the destination to increase the VM.</w:t>
      </w:r>
    </w:p>
    <w:p w14:paraId="14CEC893" w14:textId="4E240684" w:rsidR="002C0AD2" w:rsidRPr="00D43909" w:rsidRDefault="002C0AD2" w:rsidP="00637547">
      <w:pPr>
        <w:ind w:left="450" w:hanging="450"/>
      </w:pPr>
      <w:r w:rsidRPr="00D43909">
        <w:t>3.</w:t>
      </w:r>
      <w:r w:rsidRPr="00D43909">
        <w:tab/>
        <w:t>Improve the coupling to increase the CM</w:t>
      </w:r>
    </w:p>
    <w:p w14:paraId="5600C832" w14:textId="191C061E" w:rsidR="002C0AD2" w:rsidRPr="00D43909" w:rsidRDefault="002C0AD2" w:rsidP="00886B80">
      <w:r w:rsidRPr="00D43909">
        <w:t xml:space="preserve">If the size of the roll cannot be reduced, then the vertical height (V) of the destination should be increased. If V was increased to about 30 inches, then VM would be increased from .85 to 1.0; the H value would be decreased from 20 inches to 15 inches, which would increase VM from .50 to .67; the DM would be increased from 0.93 to 1.0. </w:t>
      </w:r>
    </w:p>
    <w:p w14:paraId="770CFE94" w14:textId="0571E817" w:rsidR="002C0AD2" w:rsidRPr="00D43909" w:rsidRDefault="002C0AD2" w:rsidP="00886B80">
      <w:r w:rsidRPr="00D43909">
        <w:lastRenderedPageBreak/>
        <w:t>Thus, the final RWL would be increased from 18.1 lbs. to 30.8 lbs., and the LI at the destination would decrease from 1.9 to 1.1.</w:t>
      </w:r>
    </w:p>
    <w:p w14:paraId="488F5A7E" w14:textId="34B544D5"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14:paraId="3E8F6ED0" w14:textId="0DCB9D2E" w:rsidR="002C0AD2" w:rsidRPr="00D43909" w:rsidRDefault="002C0AD2" w:rsidP="00972F83">
      <w:pPr>
        <w:pStyle w:val="Heading6"/>
      </w:pPr>
      <w:bookmarkStart w:id="410" w:name="_Toc54705358"/>
      <w:r w:rsidRPr="00D43909">
        <w:t>Comments</w:t>
      </w:r>
      <w:bookmarkEnd w:id="410"/>
    </w:p>
    <w:p w14:paraId="1F9AEFA4" w14:textId="77777777"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14:paraId="15E82466" w14:textId="22DC1F29" w:rsidR="005E3E81" w:rsidRDefault="002C0AD2" w:rsidP="00886B80">
      <w:r w:rsidRPr="00D43909">
        <w:t>Therefore, elimination of the manual lifting component of the job may be more appropriate than job redesign.</w:t>
      </w:r>
    </w:p>
    <w:p w14:paraId="2521F5B6" w14:textId="0B9087F6" w:rsidR="002C0AD2" w:rsidRPr="00D43909" w:rsidRDefault="005E3E81" w:rsidP="005E3E81">
      <w:pPr>
        <w:spacing w:before="0" w:after="0"/>
        <w:jc w:val="left"/>
      </w:pPr>
      <w:r>
        <w:br w:type="page"/>
      </w:r>
    </w:p>
    <w:p w14:paraId="4DEE1E7A" w14:textId="797E1DE8" w:rsidR="00A52A97" w:rsidRPr="003F15F4" w:rsidRDefault="001770AF" w:rsidP="001770AF">
      <w:pPr>
        <w:pStyle w:val="Heading2"/>
        <w:rPr>
          <w:szCs w:val="28"/>
        </w:rPr>
      </w:pPr>
      <w:bookmarkStart w:id="411" w:name="_Toc54705362"/>
      <w:bookmarkStart w:id="412" w:name="_Toc69120830"/>
      <w:bookmarkEnd w:id="379"/>
      <w:r>
        <w:rPr>
          <w:noProof/>
        </w:rPr>
        <w:lastRenderedPageBreak/>
        <w:drawing>
          <wp:anchor distT="0" distB="0" distL="114300" distR="114300" simplePos="0" relativeHeight="252253696" behindDoc="0" locked="0" layoutInCell="1" allowOverlap="1" wp14:anchorId="2CFA1674" wp14:editId="4EFA36F6">
            <wp:simplePos x="0" y="0"/>
            <wp:positionH relativeFrom="column">
              <wp:posOffset>-1279870</wp:posOffset>
            </wp:positionH>
            <wp:positionV relativeFrom="paragraph">
              <wp:posOffset>-37185</wp:posOffset>
            </wp:positionV>
            <wp:extent cx="915715" cy="1042416"/>
            <wp:effectExtent l="0" t="0" r="0" b="571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5715" cy="104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rsidRPr="009C0493">
        <w:rPr>
          <w:bCs/>
        </w:rPr>
        <w:t>Pr</w:t>
      </w:r>
      <w:r w:rsidR="00A52A97" w:rsidRPr="009C0493">
        <w:t>om</w:t>
      </w:r>
      <w:r w:rsidR="00A52A97" w:rsidRPr="009C0493">
        <w:rPr>
          <w:bCs/>
        </w:rPr>
        <w:t>ote</w:t>
      </w:r>
      <w:r w:rsidR="00A52A97" w:rsidRPr="00915077">
        <w:rPr>
          <w:bCs/>
        </w:rPr>
        <w:t xml:space="preserve"> </w:t>
      </w:r>
      <w:r w:rsidR="00A52A97" w:rsidRPr="009C0493">
        <w:t>Work</w:t>
      </w:r>
      <w:r w:rsidR="00A52A97" w:rsidRPr="00915077">
        <w:rPr>
          <w:bCs/>
        </w:rPr>
        <w:t xml:space="preserve"> </w:t>
      </w:r>
      <w:r w:rsidR="00A52A97" w:rsidRPr="009C0493">
        <w:t>in</w:t>
      </w:r>
      <w:r w:rsidR="00A52A97" w:rsidRPr="00915077">
        <w:rPr>
          <w:bCs/>
        </w:rPr>
        <w:t xml:space="preserve"> </w:t>
      </w:r>
      <w:r w:rsidR="00A52A97" w:rsidRPr="009C0493">
        <w:t>Reach</w:t>
      </w:r>
      <w:r w:rsidR="00A52A97" w:rsidRPr="003F15F4">
        <w:rPr>
          <w:szCs w:val="28"/>
        </w:rPr>
        <w:t xml:space="preserve"> </w:t>
      </w:r>
      <w:r w:rsidR="00A52A97" w:rsidRPr="00915077">
        <w:t>Zone</w:t>
      </w:r>
      <w:bookmarkEnd w:id="373"/>
      <w:bookmarkEnd w:id="374"/>
      <w:bookmarkEnd w:id="375"/>
      <w:bookmarkEnd w:id="411"/>
      <w:bookmarkEnd w:id="412"/>
      <w:r w:rsidR="00A52A97" w:rsidRPr="003F15F4">
        <w:rPr>
          <w:szCs w:val="28"/>
        </w:rPr>
        <w:t xml:space="preserve"> </w:t>
      </w:r>
    </w:p>
    <w:p w14:paraId="43140B15" w14:textId="6AF4D21A" w:rsidR="003872F2" w:rsidRDefault="003872F2" w:rsidP="00A97DBA">
      <w:pPr>
        <w:pStyle w:val="Heading3"/>
      </w:pPr>
      <w:bookmarkStart w:id="413" w:name="_Toc225518385"/>
      <w:bookmarkStart w:id="414" w:name="_Toc54705363"/>
      <w:bookmarkStart w:id="415" w:name="_Toc69120831"/>
      <w:r>
        <w:t>Hand Use</w:t>
      </w:r>
      <w:bookmarkEnd w:id="413"/>
      <w:bookmarkEnd w:id="414"/>
      <w:bookmarkEnd w:id="415"/>
    </w:p>
    <w:p w14:paraId="72F9F985" w14:textId="669B7D77" w:rsidR="00B1147C" w:rsidRDefault="00B1147C" w:rsidP="008134C6">
      <w:pPr>
        <w:pStyle w:val="Heading4"/>
      </w:pPr>
      <w:bookmarkStart w:id="416" w:name="_Toc225518386"/>
      <w:bookmarkStart w:id="417" w:name="_Toc54705364"/>
      <w:bookmarkStart w:id="418" w:name="_Toc69120832"/>
      <w:r>
        <w:t xml:space="preserve">How much do </w:t>
      </w:r>
      <w:r w:rsidR="00AC6FB8">
        <w:t>we</w:t>
      </w:r>
      <w:r>
        <w:t xml:space="preserve"> use our hands </w:t>
      </w:r>
      <w:r w:rsidR="00955B74">
        <w:t>every day</w:t>
      </w:r>
      <w:r>
        <w:t>?</w:t>
      </w:r>
      <w:bookmarkEnd w:id="416"/>
      <w:bookmarkEnd w:id="417"/>
      <w:bookmarkEnd w:id="418"/>
    </w:p>
    <w:p w14:paraId="7AE65BCC" w14:textId="0B41C806" w:rsidR="003872F2" w:rsidRDefault="003872F2" w:rsidP="00886B80">
      <w:r>
        <w:t>More than half the day? How about more than 75% of the day? Well in fact, most people will say they use their hands at least</w:t>
      </w:r>
      <w:r w:rsidR="00A3290A">
        <w:t xml:space="preserve"> 99.9% of the day!</w:t>
      </w:r>
    </w:p>
    <w:p w14:paraId="725CA44E" w14:textId="321F80E7" w:rsidR="003872F2" w:rsidRDefault="003872F2" w:rsidP="008134C6">
      <w:pPr>
        <w:pStyle w:val="Heading4"/>
      </w:pPr>
      <w:bookmarkStart w:id="419" w:name="_Toc225518387"/>
      <w:bookmarkStart w:id="420" w:name="_Toc54705365"/>
      <w:bookmarkStart w:id="421" w:name="_Toc69120833"/>
      <w:r>
        <w:t>Where do we tend to use our hands?</w:t>
      </w:r>
      <w:bookmarkEnd w:id="419"/>
      <w:bookmarkEnd w:id="420"/>
      <w:bookmarkEnd w:id="421"/>
    </w:p>
    <w:p w14:paraId="671846A2" w14:textId="40D1A1E4" w:rsidR="003872F2" w:rsidRDefault="003872F2" w:rsidP="00886B80">
      <w:r>
        <w:t xml:space="preserve">For </w:t>
      </w:r>
      <w:r w:rsidR="001F6156">
        <w:t>example,</w:t>
      </w:r>
      <w:r>
        <w:t xml:space="preserve"> does anybody work behind their back? Pretty hard to see what you're doing!</w:t>
      </w:r>
    </w:p>
    <w:p w14:paraId="295AB043" w14:textId="77777777" w:rsidR="003872F2" w:rsidRDefault="003872F2" w:rsidP="00886B80">
      <w:r>
        <w:t>Because in most cases we need to see what we are doing we tend to use our hands in front of and to the sides of our body. We can define two reach zones:</w:t>
      </w:r>
    </w:p>
    <w:p w14:paraId="1728B40A" w14:textId="77777777" w:rsidR="003872F2" w:rsidRPr="00974D9D" w:rsidRDefault="003872F2" w:rsidP="00CE7FCC">
      <w:pPr>
        <w:pStyle w:val="ListBullet"/>
        <w:numPr>
          <w:ilvl w:val="0"/>
          <w:numId w:val="31"/>
        </w:numPr>
      </w:pPr>
      <w:r w:rsidRPr="00974D9D">
        <w:t>Comfort Reach Zone</w:t>
      </w:r>
    </w:p>
    <w:p w14:paraId="0F8F91DE" w14:textId="04FAC634" w:rsidR="003872F2" w:rsidRPr="00974D9D" w:rsidRDefault="003872F2" w:rsidP="00CE7FCC">
      <w:pPr>
        <w:pStyle w:val="ListBullet"/>
        <w:numPr>
          <w:ilvl w:val="0"/>
          <w:numId w:val="31"/>
        </w:numPr>
      </w:pPr>
      <w:r w:rsidRPr="00974D9D">
        <w:t>Functional Reach Zone</w:t>
      </w:r>
    </w:p>
    <w:p w14:paraId="11DBA7E6" w14:textId="1DACD90B" w:rsidR="003872F2" w:rsidRDefault="003872F2" w:rsidP="008134C6">
      <w:pPr>
        <w:pStyle w:val="Heading4"/>
      </w:pPr>
      <w:bookmarkStart w:id="422" w:name="_Toc225518388"/>
      <w:bookmarkStart w:id="423" w:name="_Toc54705366"/>
      <w:bookmarkStart w:id="424" w:name="_Toc69120834"/>
      <w:r>
        <w:t>Comfort Reach Zone</w:t>
      </w:r>
      <w:bookmarkEnd w:id="422"/>
      <w:bookmarkEnd w:id="423"/>
      <w:bookmarkEnd w:id="424"/>
      <w:r>
        <w:t xml:space="preserve"> </w:t>
      </w:r>
    </w:p>
    <w:p w14:paraId="32C4E983" w14:textId="38C4FF96" w:rsidR="0023371A" w:rsidRDefault="00AC6FB8" w:rsidP="00886B80">
      <w:r>
        <w:rPr>
          <w:bCs/>
          <w:noProof/>
          <w:szCs w:val="24"/>
        </w:rPr>
        <w:drawing>
          <wp:anchor distT="0" distB="0" distL="114300" distR="114300" simplePos="0" relativeHeight="251610624" behindDoc="0" locked="0" layoutInCell="1" allowOverlap="1" wp14:anchorId="68A84298" wp14:editId="286AAE82">
            <wp:simplePos x="0" y="0"/>
            <wp:positionH relativeFrom="column">
              <wp:posOffset>2089150</wp:posOffset>
            </wp:positionH>
            <wp:positionV relativeFrom="paragraph">
              <wp:posOffset>53010</wp:posOffset>
            </wp:positionV>
            <wp:extent cx="2936240" cy="1508125"/>
            <wp:effectExtent l="19050" t="19050" r="16510" b="15875"/>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124" cstate="print"/>
                    <a:srcRect l="3528" t="15211" b="4779"/>
                    <a:stretch>
                      <a:fillRect/>
                    </a:stretch>
                  </pic:blipFill>
                  <pic:spPr bwMode="auto">
                    <a:xfrm>
                      <a:off x="0" y="0"/>
                      <a:ext cx="2936240" cy="150812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FD2A6B">
        <w:rPr>
          <w:bCs/>
          <w:noProof/>
          <w:szCs w:val="24"/>
        </w:rPr>
        <mc:AlternateContent>
          <mc:Choice Requires="wps">
            <w:drawing>
              <wp:anchor distT="0" distB="0" distL="114300" distR="114300" simplePos="0" relativeHeight="251912704" behindDoc="0" locked="0" layoutInCell="1" allowOverlap="1" wp14:anchorId="64E87DA2" wp14:editId="1DD7C3C9">
                <wp:simplePos x="0" y="0"/>
                <wp:positionH relativeFrom="column">
                  <wp:posOffset>2149574</wp:posOffset>
                </wp:positionH>
                <wp:positionV relativeFrom="paragraph">
                  <wp:posOffset>762142</wp:posOffset>
                </wp:positionV>
                <wp:extent cx="660400" cy="215265"/>
                <wp:effectExtent l="19050" t="0" r="6350" b="32385"/>
                <wp:wrapNone/>
                <wp:docPr id="583" name="Auto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7740">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6EA59" id="AutoShape 1696" o:spid="_x0000_s1026" type="#_x0000_t13" style="position:absolute;margin-left:169.25pt;margin-top:60pt;width:52pt;height:16.95pt;rotation:620123fd;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" fillcolor="#1f497d [3215]" stroked="f">
                <v:shadow color="#00007a" opacity=".5" offset="6pt,6pt"/>
              </v:shape>
            </w:pict>
          </mc:Fallback>
        </mc:AlternateContent>
      </w:r>
      <w:r w:rsidR="003872F2">
        <w:t xml:space="preserve">Think of the comfort reach zone as that area in front </w:t>
      </w:r>
      <w:r w:rsidR="0023371A">
        <w:t>and to the side where</w:t>
      </w:r>
      <w:r w:rsidR="003872F2">
        <w:t xml:space="preserve"> you'd like to use our hands when </w:t>
      </w:r>
      <w:r w:rsidR="007E0ADD">
        <w:t>we</w:t>
      </w:r>
      <w:r w:rsidR="00192E1D">
        <w:t>’</w:t>
      </w:r>
      <w:r w:rsidR="007E0ADD">
        <w:t xml:space="preserve">re </w:t>
      </w:r>
      <w:r w:rsidR="003872F2">
        <w:t xml:space="preserve">doing precise hand activity. </w:t>
      </w:r>
    </w:p>
    <w:p w14:paraId="2568A6A6" w14:textId="764F7DFF" w:rsidR="00FD2A6B" w:rsidRDefault="007E0ADD" w:rsidP="00886B80">
      <w:r>
        <w:t>Fo</w:t>
      </w:r>
      <w:r w:rsidR="00745EFA">
        <w:t>rearm length will determine the dimensions of the Comfort Reach Zone</w:t>
      </w:r>
      <w:r w:rsidR="0023371A">
        <w:t>.</w:t>
      </w:r>
    </w:p>
    <w:p w14:paraId="473F20F4" w14:textId="3ACDE5FA" w:rsidR="0023371A" w:rsidRDefault="0023371A" w:rsidP="00886B80">
      <w:r>
        <w:t xml:space="preserve">To get a feel for this, position your elbows at your sides with your elbows bent at about 90°, swing your hands from side to side. </w:t>
      </w:r>
    </w:p>
    <w:p w14:paraId="5BE00CBA" w14:textId="08DFEE0A" w:rsidR="0023371A" w:rsidRDefault="0023371A" w:rsidP="00886B80">
      <w:r>
        <w:t xml:space="preserve">The height of this reach zone will be about three or 4 inches above and below </w:t>
      </w:r>
      <w:r w:rsidR="00974D9D">
        <w:t>your elbow</w:t>
      </w:r>
      <w:r>
        <w:t xml:space="preserve"> level.  This is </w:t>
      </w:r>
      <w:r w:rsidR="007E0ADD">
        <w:t>your</w:t>
      </w:r>
      <w:r>
        <w:t xml:space="preserve"> </w:t>
      </w:r>
      <w:r w:rsidRPr="00974D9D">
        <w:rPr>
          <w:b/>
          <w:i/>
        </w:rPr>
        <w:t>Comfort Reach Zone.</w:t>
      </w:r>
    </w:p>
    <w:p w14:paraId="3D551E7A" w14:textId="602ECC9C"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a minimal downward force</w:t>
      </w:r>
      <w:r w:rsidR="007E0ADD">
        <w:t xml:space="preserve"> is exerted</w:t>
      </w:r>
      <w:r>
        <w:t>.</w:t>
      </w:r>
    </w:p>
    <w:p w14:paraId="057EFF2C" w14:textId="77777777" w:rsidR="0023371A" w:rsidRDefault="0023371A" w:rsidP="008134C6">
      <w:pPr>
        <w:pStyle w:val="Heading4"/>
      </w:pPr>
      <w:bookmarkStart w:id="425" w:name="_Toc225518389"/>
      <w:bookmarkStart w:id="426" w:name="_Toc54705367"/>
      <w:bookmarkStart w:id="427" w:name="_Toc69120835"/>
      <w:r>
        <w:t>Functional Reach Zone</w:t>
      </w:r>
      <w:bookmarkEnd w:id="425"/>
      <w:bookmarkEnd w:id="426"/>
      <w:bookmarkEnd w:id="427"/>
    </w:p>
    <w:p w14:paraId="740FEE15" w14:textId="45500547" w:rsidR="0023371A" w:rsidRDefault="0023371A" w:rsidP="00886B80">
      <w:r>
        <w:t xml:space="preserve">Think of the Functional Reach Zone as that area in front and to the side </w:t>
      </w:r>
      <w:r w:rsidR="001F6156">
        <w:t>where</w:t>
      </w:r>
      <w:r>
        <w:t xml:space="preserve"> </w:t>
      </w:r>
      <w:r w:rsidR="007E0ADD">
        <w:t>we will</w:t>
      </w:r>
      <w:r>
        <w:t xml:space="preserve"> be able to comfortably reach to obtain parts and materials.</w:t>
      </w:r>
      <w:r w:rsidR="00A3290A" w:rsidRPr="00A3290A">
        <w:t xml:space="preserve"> </w:t>
      </w:r>
    </w:p>
    <w:p w14:paraId="222D9730" w14:textId="69F53F64" w:rsidR="0023371A" w:rsidRDefault="00FD2A6B" w:rsidP="00886B80">
      <w:r>
        <w:rPr>
          <w:bCs/>
          <w:noProof/>
          <w:szCs w:val="24"/>
        </w:rPr>
        <mc:AlternateContent>
          <mc:Choice Requires="wps">
            <w:drawing>
              <wp:anchor distT="0" distB="0" distL="114300" distR="114300" simplePos="0" relativeHeight="251913728" behindDoc="0" locked="0" layoutInCell="1" allowOverlap="1" wp14:anchorId="46289F45" wp14:editId="3BDF70CE">
                <wp:simplePos x="0" y="0"/>
                <wp:positionH relativeFrom="column">
                  <wp:posOffset>4322124</wp:posOffset>
                </wp:positionH>
                <wp:positionV relativeFrom="paragraph">
                  <wp:posOffset>265142</wp:posOffset>
                </wp:positionV>
                <wp:extent cx="660400" cy="215265"/>
                <wp:effectExtent l="0" t="114300" r="0" b="70485"/>
                <wp:wrapNone/>
                <wp:docPr id="582"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41808">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0A93C" id="AutoShape 1697" o:spid="_x0000_s1026" type="#_x0000_t13" style="position:absolute;margin-left:340.3pt;margin-top:20.9pt;width:52pt;height:16.95pt;rotation:9876065fd;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" fillcolor="#1f497d [3215]" stroked="f">
                <v:shadow color="#00007a" opacity=".5" offset="6pt,6pt"/>
              </v:shape>
            </w:pict>
          </mc:Fallback>
        </mc:AlternateContent>
      </w:r>
      <w:r>
        <w:rPr>
          <w:noProof/>
        </w:rPr>
        <w:drawing>
          <wp:anchor distT="0" distB="0" distL="114300" distR="114300" simplePos="0" relativeHeight="251677184" behindDoc="0" locked="0" layoutInCell="1" allowOverlap="1" wp14:anchorId="1F72F7BB" wp14:editId="05F768AE">
            <wp:simplePos x="0" y="0"/>
            <wp:positionH relativeFrom="column">
              <wp:posOffset>2338392</wp:posOffset>
            </wp:positionH>
            <wp:positionV relativeFrom="paragraph">
              <wp:posOffset>66040</wp:posOffset>
            </wp:positionV>
            <wp:extent cx="2926080" cy="1621560"/>
            <wp:effectExtent l="19050" t="19050" r="26670" b="17145"/>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125" cstate="print"/>
                    <a:srcRect/>
                    <a:stretch>
                      <a:fillRect/>
                    </a:stretch>
                  </pic:blipFill>
                  <pic:spPr bwMode="auto">
                    <a:xfrm>
                      <a:off x="0" y="0"/>
                      <a:ext cx="2926080" cy="16215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7E0ADD">
        <w:rPr>
          <w:bCs/>
          <w:noProof/>
          <w:szCs w:val="24"/>
        </w:rPr>
        <w:t>A</w:t>
      </w:r>
      <w:r w:rsidR="00745EFA">
        <w:t>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14:paraId="4A0DD425" w14:textId="77777777" w:rsidR="0023371A" w:rsidRDefault="0023371A" w:rsidP="00886B80">
      <w:r>
        <w:t xml:space="preserve">Now swing your arms out to the side about 45° from the midline of your body. This is the </w:t>
      </w:r>
      <w:r w:rsidR="00745EFA">
        <w:t>side-to-side</w:t>
      </w:r>
      <w:r>
        <w:t xml:space="preserve"> functional reach.</w:t>
      </w:r>
    </w:p>
    <w:p w14:paraId="3129AC15" w14:textId="3CA521EA" w:rsidR="0023371A" w:rsidRDefault="0023371A" w:rsidP="00886B80">
      <w:r>
        <w:t>Drop your hands so they are relaxed at your sides. This is called knuckle height and is the bottom zone of the functional reach.</w:t>
      </w:r>
      <w:r w:rsidR="00FD2A6B">
        <w:t xml:space="preserve"> </w:t>
      </w:r>
      <w:r w:rsidR="00745EFA">
        <w:t>Finally,</w:t>
      </w:r>
      <w:r>
        <w:t xml:space="preserve"> with your arms extended raise them so they are about shoulder level. This is the upper zone of the functional reach.</w:t>
      </w:r>
    </w:p>
    <w:p w14:paraId="26BB61EB" w14:textId="77777777" w:rsidR="00A52A97" w:rsidRDefault="00A52A97" w:rsidP="00886B80">
      <w:r>
        <w:lastRenderedPageBreak/>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14:paraId="7DA8485D" w14:textId="23927B5B"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14:paraId="3BED0961" w14:textId="1DA6B7BC" w:rsidR="00A3290A" w:rsidRDefault="00A3290A" w:rsidP="00A97DBA">
      <w:pPr>
        <w:pStyle w:val="Heading3"/>
      </w:pPr>
      <w:bookmarkStart w:id="428" w:name="_Toc225518390"/>
      <w:bookmarkStart w:id="429" w:name="_Toc54705368"/>
      <w:bookmarkStart w:id="430" w:name="_Toc69120836"/>
      <w:r>
        <w:t>Anthropometry</w:t>
      </w:r>
      <w:bookmarkEnd w:id="428"/>
      <w:bookmarkEnd w:id="429"/>
      <w:bookmarkEnd w:id="430"/>
    </w:p>
    <w:p w14:paraId="5765720F" w14:textId="77777777" w:rsidR="00622210" w:rsidRDefault="00B7137E" w:rsidP="00886B80">
      <w:r>
        <w:rPr>
          <w:noProof/>
        </w:rPr>
        <w:drawing>
          <wp:anchor distT="0" distB="0" distL="114300" distR="114300" simplePos="0" relativeHeight="252209664" behindDoc="1" locked="0" layoutInCell="1" allowOverlap="1" wp14:anchorId="4C9E8A04" wp14:editId="395D54D8">
            <wp:simplePos x="0" y="0"/>
            <wp:positionH relativeFrom="column">
              <wp:posOffset>3538220</wp:posOffset>
            </wp:positionH>
            <wp:positionV relativeFrom="paragraph">
              <wp:posOffset>10160</wp:posOffset>
            </wp:positionV>
            <wp:extent cx="1506220" cy="1884045"/>
            <wp:effectExtent l="0" t="0" r="0" b="1905"/>
            <wp:wrapTight wrapText="bothSides">
              <wp:wrapPolygon edited="0">
                <wp:start x="0" y="0"/>
                <wp:lineTo x="0" y="21403"/>
                <wp:lineTo x="21309" y="21403"/>
                <wp:lineTo x="21309" y="0"/>
                <wp:lineTo x="0" y="0"/>
              </wp:wrapPolygon>
            </wp:wrapTight>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06220" cy="1884045"/>
                    </a:xfrm>
                    <a:prstGeom prst="rect">
                      <a:avLst/>
                    </a:prstGeom>
                    <a:noFill/>
                  </pic:spPr>
                </pic:pic>
              </a:graphicData>
            </a:graphic>
            <wp14:sizeRelH relativeFrom="page">
              <wp14:pctWidth>0</wp14:pctWidth>
            </wp14:sizeRelH>
            <wp14:sizeRelV relativeFrom="page">
              <wp14:pctHeight>0</wp14:pctHeight>
            </wp14:sizeRelV>
          </wp:anchor>
        </w:drawing>
      </w:r>
      <w:r w:rsidR="00A3290A">
        <w:t>How can we determine how far a person can reach</w:t>
      </w:r>
      <w:r w:rsidR="00622210">
        <w:t xml:space="preserve"> or how high a workbench should be</w:t>
      </w:r>
      <w:r w:rsidR="00A3290A">
        <w:t xml:space="preserve">? </w:t>
      </w:r>
    </w:p>
    <w:p w14:paraId="4D467E33" w14:textId="77777777" w:rsidR="00622210" w:rsidRDefault="00A3290A" w:rsidP="00886B80">
      <w:r>
        <w:t xml:space="preserve">Well we could actually go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r w:rsidR="007E0ADD">
        <w:t xml:space="preserve"> </w:t>
      </w:r>
    </w:p>
    <w:p w14:paraId="0F8D8FCE" w14:textId="4C8CB69D" w:rsidR="00A3290A" w:rsidRDefault="007E0ADD" w:rsidP="00886B80">
      <w:r>
        <w:t>This is appropriate when the outcome is specific to a particular individual.</w:t>
      </w:r>
    </w:p>
    <w:p w14:paraId="3DE9CD43" w14:textId="77777777" w:rsidR="00622210"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Countless design decisions have to be made. How high, how wide, how big, how long, will it fit, etc.?</w:t>
      </w:r>
      <w:r w:rsidR="009B778B">
        <w:t xml:space="preserve"> </w:t>
      </w:r>
    </w:p>
    <w:p w14:paraId="44D282D7" w14:textId="69D57B58" w:rsidR="00A3290A" w:rsidRDefault="00A3290A" w:rsidP="00886B80">
      <w:r>
        <w:t>Anthropometry can help. The word ‘anthropometry’ is derived from two Greek words:</w:t>
      </w:r>
    </w:p>
    <w:p w14:paraId="5AF24400" w14:textId="2ED815BE" w:rsidR="00A3290A" w:rsidRPr="007306D2" w:rsidRDefault="00A3290A" w:rsidP="00415F1D">
      <w:pPr>
        <w:pStyle w:val="ListBullet"/>
        <w:numPr>
          <w:ilvl w:val="0"/>
          <w:numId w:val="17"/>
        </w:numPr>
        <w:spacing w:before="0" w:after="0"/>
      </w:pPr>
      <w:bookmarkStart w:id="431" w:name="_Toc157837069"/>
      <w:r w:rsidRPr="007306D2">
        <w:t>anthrōpos, (human being)</w:t>
      </w:r>
    </w:p>
    <w:p w14:paraId="1B27A24C" w14:textId="24644A36" w:rsidR="00A3290A" w:rsidRDefault="00A3290A" w:rsidP="00415F1D">
      <w:pPr>
        <w:pStyle w:val="ListBullet"/>
        <w:numPr>
          <w:ilvl w:val="0"/>
          <w:numId w:val="17"/>
        </w:numPr>
        <w:spacing w:before="0" w:after="0"/>
      </w:pPr>
      <w:r w:rsidRPr="007306D2">
        <w:t xml:space="preserve">metry (measuring) </w:t>
      </w:r>
    </w:p>
    <w:p w14:paraId="5A89FF78" w14:textId="3FE335CB" w:rsidR="00A3290A" w:rsidRPr="0001759F" w:rsidRDefault="00A3290A" w:rsidP="008134C6">
      <w:pPr>
        <w:pStyle w:val="Heading4"/>
        <w:rPr>
          <w:i/>
        </w:rPr>
      </w:pPr>
      <w:bookmarkStart w:id="432" w:name="_Toc225518391"/>
      <w:bookmarkStart w:id="433" w:name="_Toc54705369"/>
      <w:bookmarkStart w:id="434" w:name="_Toc69120837"/>
      <w:r w:rsidRPr="0001759F">
        <w:t>Size and Shape</w:t>
      </w:r>
      <w:bookmarkEnd w:id="431"/>
      <w:bookmarkEnd w:id="432"/>
      <w:bookmarkEnd w:id="433"/>
      <w:bookmarkEnd w:id="434"/>
    </w:p>
    <w:p w14:paraId="7B1A91D5" w14:textId="77777777" w:rsidR="00A3290A" w:rsidRDefault="00A3290A" w:rsidP="00886B80">
      <w:r>
        <w:t>Anthropometry is the study of the physical dimensions—size, shape and weight—of the human body. Anthropometric principles are applied across the full spectrum of the practice of ergonomics:</w:t>
      </w:r>
    </w:p>
    <w:p w14:paraId="45598028" w14:textId="77777777" w:rsidR="00A3290A" w:rsidRDefault="00A3290A" w:rsidP="00415F1D">
      <w:pPr>
        <w:pStyle w:val="ListBullet"/>
        <w:numPr>
          <w:ilvl w:val="0"/>
          <w:numId w:val="17"/>
        </w:numPr>
        <w:spacing w:before="0" w:after="0"/>
      </w:pPr>
      <w:r>
        <w:t>Design standards</w:t>
      </w:r>
    </w:p>
    <w:p w14:paraId="1596480A" w14:textId="77777777" w:rsidR="00A3290A" w:rsidRDefault="00A3290A" w:rsidP="00415F1D">
      <w:pPr>
        <w:pStyle w:val="ListBullet"/>
        <w:numPr>
          <w:ilvl w:val="0"/>
          <w:numId w:val="17"/>
        </w:numPr>
        <w:spacing w:before="0" w:after="0"/>
      </w:pPr>
      <w:r>
        <w:t>Machine guards</w:t>
      </w:r>
    </w:p>
    <w:p w14:paraId="41566260" w14:textId="77777777" w:rsidR="00A3290A" w:rsidRDefault="00A3290A" w:rsidP="00415F1D">
      <w:pPr>
        <w:pStyle w:val="ListBullet"/>
        <w:numPr>
          <w:ilvl w:val="0"/>
          <w:numId w:val="17"/>
        </w:numPr>
        <w:spacing w:before="0" w:after="0"/>
      </w:pPr>
      <w:r>
        <w:t>Reaches/heights</w:t>
      </w:r>
    </w:p>
    <w:p w14:paraId="2A08E64D" w14:textId="77777777" w:rsidR="00A3290A" w:rsidRDefault="00A3290A" w:rsidP="00415F1D">
      <w:pPr>
        <w:pStyle w:val="ListBullet"/>
        <w:numPr>
          <w:ilvl w:val="0"/>
          <w:numId w:val="17"/>
        </w:numPr>
        <w:spacing w:before="0" w:after="0"/>
      </w:pPr>
      <w:r>
        <w:t>Handle configuration</w:t>
      </w:r>
    </w:p>
    <w:p w14:paraId="3277E141" w14:textId="77777777" w:rsidR="00A3290A" w:rsidRDefault="00A3290A" w:rsidP="00415F1D">
      <w:pPr>
        <w:pStyle w:val="ListBullet"/>
        <w:numPr>
          <w:ilvl w:val="0"/>
          <w:numId w:val="17"/>
        </w:numPr>
        <w:spacing w:before="0" w:after="0"/>
      </w:pPr>
      <w:r>
        <w:t>General work station design</w:t>
      </w:r>
    </w:p>
    <w:p w14:paraId="3C0946D1" w14:textId="183D7EAA" w:rsidR="00A3290A" w:rsidRDefault="00A3290A" w:rsidP="00415F1D">
      <w:pPr>
        <w:pStyle w:val="ListBullet"/>
        <w:numPr>
          <w:ilvl w:val="0"/>
          <w:numId w:val="17"/>
        </w:numPr>
        <w:spacing w:before="0" w:after="0"/>
      </w:pPr>
      <w:r>
        <w:t>Development of biomechanical models</w:t>
      </w:r>
    </w:p>
    <w:p w14:paraId="4AEE8F59" w14:textId="0594FA5C" w:rsidR="00A3290A" w:rsidRPr="0001759F" w:rsidRDefault="00A3290A" w:rsidP="008134C6">
      <w:pPr>
        <w:pStyle w:val="Heading4"/>
        <w:rPr>
          <w:i/>
        </w:rPr>
      </w:pPr>
      <w:bookmarkStart w:id="435" w:name="_Toc157837070"/>
      <w:bookmarkStart w:id="436" w:name="_Toc225518392"/>
      <w:bookmarkStart w:id="437" w:name="_Toc54705370"/>
      <w:bookmarkStart w:id="438" w:name="_Toc69120838"/>
      <w:r w:rsidRPr="0001759F">
        <w:t>Data Tables</w:t>
      </w:r>
      <w:bookmarkEnd w:id="435"/>
      <w:bookmarkEnd w:id="436"/>
      <w:bookmarkEnd w:id="437"/>
      <w:bookmarkEnd w:id="438"/>
    </w:p>
    <w:p w14:paraId="3CFE37DA" w14:textId="77777777" w:rsidR="00A3290A" w:rsidRDefault="00A3290A" w:rsidP="00886B80">
      <w:r>
        <w:t>The basis for anthropometry is the careful measurement of the length, volume and weight of body part segments. From this, measurement tables have been generated that calculate a number of factors among others:</w:t>
      </w:r>
    </w:p>
    <w:p w14:paraId="7FB17CF5" w14:textId="77777777" w:rsidR="00A3290A" w:rsidRDefault="00A3290A" w:rsidP="00415F1D">
      <w:pPr>
        <w:pStyle w:val="ListBullet"/>
        <w:numPr>
          <w:ilvl w:val="0"/>
          <w:numId w:val="17"/>
        </w:numPr>
        <w:spacing w:before="0" w:after="0"/>
      </w:pPr>
      <w:r>
        <w:t>Segment length</w:t>
      </w:r>
    </w:p>
    <w:p w14:paraId="5713D03E" w14:textId="77777777" w:rsidR="00A3290A" w:rsidRDefault="00A3290A" w:rsidP="00415F1D">
      <w:pPr>
        <w:pStyle w:val="ListBullet"/>
        <w:numPr>
          <w:ilvl w:val="0"/>
          <w:numId w:val="17"/>
        </w:numPr>
        <w:spacing w:before="0" w:after="0"/>
      </w:pPr>
      <w:r>
        <w:t>Segment mass</w:t>
      </w:r>
    </w:p>
    <w:p w14:paraId="2E28C380" w14:textId="77777777" w:rsidR="00A3290A" w:rsidRDefault="00A3290A" w:rsidP="00415F1D">
      <w:pPr>
        <w:pStyle w:val="ListBullet"/>
        <w:numPr>
          <w:ilvl w:val="0"/>
          <w:numId w:val="17"/>
        </w:numPr>
        <w:spacing w:before="0" w:after="0"/>
      </w:pPr>
      <w:r>
        <w:t>Center of mass location</w:t>
      </w:r>
    </w:p>
    <w:p w14:paraId="394038B9" w14:textId="77777777" w:rsidR="009F2F24"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r w:rsidR="007E0ADD">
        <w:t xml:space="preserve"> </w:t>
      </w:r>
      <w:r>
        <w:t xml:space="preserve"> </w:t>
      </w:r>
    </w:p>
    <w:p w14:paraId="06E560D0" w14:textId="1390E8D0" w:rsidR="004A0F86" w:rsidRDefault="00A3290A" w:rsidP="00886B80">
      <w:r>
        <w:t>Examine the tables over the next pages to get a feel for what type of information is available.</w:t>
      </w:r>
    </w:p>
    <w:p w14:paraId="6404DF52" w14:textId="7D8B0B4F" w:rsidR="00E875B3" w:rsidRDefault="00E87478" w:rsidP="00886B80">
      <w:r>
        <w:rPr>
          <w:noProof/>
        </w:rPr>
        <w:lastRenderedPageBreak/>
        <w:drawing>
          <wp:inline distT="0" distB="0" distL="0" distR="0" wp14:anchorId="5A3DDE11" wp14:editId="514D9583">
            <wp:extent cx="5029200" cy="5209826"/>
            <wp:effectExtent l="19050" t="19050" r="19050" b="1016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27">
                      <a:extLst>
                        <a:ext uri="{28A0092B-C50C-407E-A947-70E740481C1C}">
                          <a14:useLocalDpi xmlns:a14="http://schemas.microsoft.com/office/drawing/2010/main" val="0"/>
                        </a:ext>
                      </a:extLst>
                    </a:blip>
                    <a:srcRect t="-1752" b="13836"/>
                    <a:stretch/>
                  </pic:blipFill>
                  <pic:spPr bwMode="auto">
                    <a:xfrm>
                      <a:off x="0" y="0"/>
                      <a:ext cx="5029200" cy="520982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BFB274" w14:textId="77777777" w:rsidR="00260FA2" w:rsidRDefault="00260FA2" w:rsidP="00886B80"/>
    <w:p w14:paraId="6458B645" w14:textId="556DC989" w:rsidR="00A3290A" w:rsidRPr="007F2C09" w:rsidRDefault="00E875B3" w:rsidP="007E0ADD">
      <w:pPr>
        <w:jc w:val="center"/>
      </w:pPr>
      <w:bookmarkStart w:id="439" w:name="_Toc92534371"/>
      <w:bookmarkStart w:id="440" w:name="_Toc92534372"/>
      <w:r>
        <w:rPr>
          <w:noProof/>
        </w:rPr>
        <w:lastRenderedPageBreak/>
        <mc:AlternateContent>
          <mc:Choice Requires="wps">
            <w:drawing>
              <wp:anchor distT="0" distB="0" distL="114300" distR="114300" simplePos="0" relativeHeight="252195328" behindDoc="1" locked="0" layoutInCell="0" allowOverlap="1" wp14:anchorId="40E3A1C8" wp14:editId="241E7982">
                <wp:simplePos x="0" y="0"/>
                <wp:positionH relativeFrom="column">
                  <wp:posOffset>-556895</wp:posOffset>
                </wp:positionH>
                <wp:positionV relativeFrom="paragraph">
                  <wp:posOffset>695960</wp:posOffset>
                </wp:positionV>
                <wp:extent cx="5685155" cy="7431405"/>
                <wp:effectExtent l="0" t="0" r="10795" b="11430"/>
                <wp:wrapTight wrapText="bothSides">
                  <wp:wrapPolygon edited="0">
                    <wp:start x="0" y="0"/>
                    <wp:lineTo x="0" y="21578"/>
                    <wp:lineTo x="21569" y="21578"/>
                    <wp:lineTo x="21569" y="0"/>
                    <wp:lineTo x="0" y="0"/>
                  </wp:wrapPolygon>
                </wp:wrapTight>
                <wp:docPr id="577"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7431405"/>
                        </a:xfrm>
                        <a:prstGeom prst="rect">
                          <a:avLst/>
                        </a:prstGeom>
                        <a:solidFill>
                          <a:srgbClr val="FFFFFF"/>
                        </a:solidFill>
                        <a:ln w="9525">
                          <a:solidFill>
                            <a:srgbClr val="000000"/>
                          </a:solidFill>
                          <a:miter lim="800000"/>
                          <a:headEnd/>
                          <a:tailEnd/>
                        </a:ln>
                      </wps:spPr>
                      <wps:txbx>
                        <w:txbxContent>
                          <w:p w14:paraId="6D93F456" w14:textId="77777777" w:rsidR="006F1A24" w:rsidRDefault="006F1A24" w:rsidP="00886B80">
                            <w:r>
                              <w:object w:dxaOrig="9274" w:dyaOrig="11589" w14:anchorId="3FFE1C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3.7pt;height:579.45pt" fillcolor="window">
                                  <v:imagedata r:id="rId128" o:title=""/>
                                </v:shape>
                                <o:OLEObject Type="Embed" ProgID="Word.Picture.8" ShapeID="_x0000_i1026" DrawAspect="Content" ObjectID="_1679733492" r:id="rId129"/>
                              </w:objec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E3A1C8" id="Text Box 1342" o:spid="_x0000_s1030" type="#_x0000_t202" style="position:absolute;left:0;text-align:left;margin-left:-43.85pt;margin-top:54.8pt;width:447.65pt;height:585.15pt;z-index:-2511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" o:allowincell="f">
                <v:textbox style="mso-fit-shape-to-text:t">
                  <w:txbxContent>
                    <w:p w14:paraId="6D93F456" w14:textId="77777777" w:rsidR="006F1A24" w:rsidRDefault="006F1A24" w:rsidP="00886B80">
                      <w:r>
                        <w:object w:dxaOrig="9274" w:dyaOrig="11589" w14:anchorId="3FFE1C76">
                          <v:shape id="_x0000_i1026" type="#_x0000_t75" style="width:463.7pt;height:579.45pt" fillcolor="window">
                            <v:imagedata r:id="rId128" o:title=""/>
                          </v:shape>
                          <o:OLEObject Type="Embed" ProgID="Word.Picture.8" ShapeID="_x0000_i1026" DrawAspect="Content" ObjectID="_1679733492" r:id="rId130"/>
                        </w:object>
                      </w:r>
                    </w:p>
                  </w:txbxContent>
                </v:textbox>
                <w10:wrap type="tight"/>
              </v:shape>
            </w:pict>
          </mc:Fallback>
        </mc:AlternateContent>
      </w:r>
      <w:bookmarkEnd w:id="439"/>
      <w:bookmarkEnd w:id="440"/>
      <w:r w:rsidR="00A3290A" w:rsidRPr="0074136B">
        <w:br w:type="page"/>
      </w:r>
    </w:p>
    <w:p w14:paraId="3A557425" w14:textId="2F4B2DB0" w:rsidR="00F5376A" w:rsidRDefault="007C781C" w:rsidP="00886B80">
      <w:pPr>
        <w:rPr>
          <w:rFonts w:ascii="Arial" w:hAnsi="Arial"/>
          <w:snapToGrid w:val="0"/>
          <w:color w:val="000000"/>
          <w:kern w:val="30"/>
        </w:rPr>
      </w:pPr>
      <w:bookmarkStart w:id="441" w:name="_Toc92534373"/>
      <w:bookmarkStart w:id="442" w:name="_Toc92534374"/>
      <w:r>
        <w:rPr>
          <w:noProof/>
        </w:rPr>
        <w:lastRenderedPageBreak/>
        <mc:AlternateContent>
          <mc:Choice Requires="wps">
            <w:drawing>
              <wp:anchor distT="0" distB="0" distL="114300" distR="114300" simplePos="0" relativeHeight="251680256" behindDoc="0" locked="0" layoutInCell="0" allowOverlap="1" wp14:anchorId="77C23A84" wp14:editId="20606F0E">
                <wp:simplePos x="0" y="0"/>
                <wp:positionH relativeFrom="column">
                  <wp:posOffset>-269875</wp:posOffset>
                </wp:positionH>
                <wp:positionV relativeFrom="paragraph">
                  <wp:posOffset>605790</wp:posOffset>
                </wp:positionV>
                <wp:extent cx="5277484" cy="5774689"/>
                <wp:effectExtent l="0" t="0" r="19050" b="17145"/>
                <wp:wrapTopAndBottom/>
                <wp:docPr id="576"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7484" cy="5774689"/>
                        </a:xfrm>
                        <a:prstGeom prst="rect">
                          <a:avLst/>
                        </a:prstGeom>
                        <a:solidFill>
                          <a:srgbClr val="FFFFFF"/>
                        </a:solidFill>
                        <a:ln w="9525">
                          <a:solidFill>
                            <a:srgbClr val="000000"/>
                          </a:solidFill>
                          <a:miter lim="800000"/>
                          <a:headEnd/>
                          <a:tailEnd/>
                        </a:ln>
                      </wps:spPr>
                      <wps:txbx>
                        <w:txbxContent>
                          <w:p w14:paraId="176FA13D" w14:textId="77777777" w:rsidR="006F1A24" w:rsidRDefault="006F1A24" w:rsidP="00886B80">
                            <w:r>
                              <w:rPr>
                                <w:noProof/>
                              </w:rPr>
                              <w:drawing>
                                <wp:inline distT="0" distB="0" distL="0" distR="0" wp14:anchorId="1296A32D" wp14:editId="78B03B79">
                                  <wp:extent cx="5029200" cy="5828794"/>
                                  <wp:effectExtent l="0" t="0" r="0" b="635"/>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srcRect/>
                                          <a:stretch>
                                            <a:fillRect/>
                                          </a:stretch>
                                        </pic:blipFill>
                                        <pic:spPr bwMode="auto">
                                          <a:xfrm>
                                            <a:off x="0" y="0"/>
                                            <a:ext cx="5029200" cy="58287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23A84" id="Text Box 1343" o:spid="_x0000_s1031" type="#_x0000_t202" style="position:absolute;left:0;text-align:left;margin-left:-21.25pt;margin-top:47.7pt;width:415.55pt;height:454.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" o:allowincell="f">
                <v:textbox>
                  <w:txbxContent>
                    <w:p w14:paraId="176FA13D" w14:textId="77777777" w:rsidR="006F1A24" w:rsidRDefault="006F1A24" w:rsidP="00886B80">
                      <w:r>
                        <w:rPr>
                          <w:noProof/>
                        </w:rPr>
                        <w:drawing>
                          <wp:inline distT="0" distB="0" distL="0" distR="0" wp14:anchorId="1296A32D" wp14:editId="78B03B79">
                            <wp:extent cx="5029200" cy="5828794"/>
                            <wp:effectExtent l="0" t="0" r="0" b="635"/>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srcRect/>
                                    <a:stretch>
                                      <a:fillRect/>
                                    </a:stretch>
                                  </pic:blipFill>
                                  <pic:spPr bwMode="auto">
                                    <a:xfrm>
                                      <a:off x="0" y="0"/>
                                      <a:ext cx="5029200" cy="5828794"/>
                                    </a:xfrm>
                                    <a:prstGeom prst="rect">
                                      <a:avLst/>
                                    </a:prstGeom>
                                    <a:noFill/>
                                    <a:ln w="9525">
                                      <a:noFill/>
                                      <a:miter lim="800000"/>
                                      <a:headEnd/>
                                      <a:tailEnd/>
                                    </a:ln>
                                  </pic:spPr>
                                </pic:pic>
                              </a:graphicData>
                            </a:graphic>
                          </wp:inline>
                        </w:drawing>
                      </w:r>
                    </w:p>
                  </w:txbxContent>
                </v:textbox>
                <w10:wrap type="topAndBottom"/>
              </v:shape>
            </w:pict>
          </mc:Fallback>
        </mc:AlternateContent>
      </w:r>
      <w:bookmarkEnd w:id="441"/>
      <w:r w:rsidR="00F5376A">
        <w:br w:type="page"/>
      </w:r>
    </w:p>
    <w:p w14:paraId="7B558BAD" w14:textId="15CFD80D" w:rsidR="00A3290A" w:rsidRPr="0074136B" w:rsidRDefault="007C781C" w:rsidP="008134C6">
      <w:pPr>
        <w:pStyle w:val="Heading4"/>
      </w:pPr>
      <w:bookmarkStart w:id="443" w:name="_Toc54705371"/>
      <w:bookmarkStart w:id="444" w:name="_Toc69120839"/>
      <w:r>
        <w:rPr>
          <w:noProof/>
        </w:rPr>
        <w:lastRenderedPageBreak/>
        <mc:AlternateContent>
          <mc:Choice Requires="wps">
            <w:drawing>
              <wp:anchor distT="0" distB="0" distL="114300" distR="114300" simplePos="0" relativeHeight="251681280" behindDoc="0" locked="0" layoutInCell="0" allowOverlap="1" wp14:anchorId="714BC805" wp14:editId="2E913ECF">
                <wp:simplePos x="0" y="0"/>
                <wp:positionH relativeFrom="column">
                  <wp:posOffset>-867410</wp:posOffset>
                </wp:positionH>
                <wp:positionV relativeFrom="paragraph">
                  <wp:posOffset>191770</wp:posOffset>
                </wp:positionV>
                <wp:extent cx="5996940" cy="7361555"/>
                <wp:effectExtent l="0" t="0" r="22860" b="10795"/>
                <wp:wrapTopAndBottom/>
                <wp:docPr id="1279"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14:paraId="211050EA" w14:textId="77777777" w:rsidR="006F1A24" w:rsidRDefault="006F1A24" w:rsidP="00886B80">
                            <w:r>
                              <w:rPr>
                                <w:noProof/>
                              </w:rPr>
                              <w:drawing>
                                <wp:inline distT="0" distB="0" distL="0" distR="0" wp14:anchorId="41404592" wp14:editId="59B9DBB0">
                                  <wp:extent cx="5795010" cy="7261860"/>
                                  <wp:effectExtent l="19050" t="0" r="0"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BC805" id="Text Box 1344" o:spid="_x0000_s1032" type="#_x0000_t202" style="position:absolute;left:0;text-align:left;margin-left:-68.3pt;margin-top:15.1pt;width:472.2pt;height:579.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" o:allowincell="f">
                <v:textbox>
                  <w:txbxContent>
                    <w:p w14:paraId="211050EA" w14:textId="77777777" w:rsidR="006F1A24" w:rsidRDefault="006F1A24" w:rsidP="00886B80">
                      <w:r>
                        <w:rPr>
                          <w:noProof/>
                        </w:rPr>
                        <w:drawing>
                          <wp:inline distT="0" distB="0" distL="0" distR="0" wp14:anchorId="41404592" wp14:editId="59B9DBB0">
                            <wp:extent cx="5795010" cy="7261860"/>
                            <wp:effectExtent l="19050" t="0" r="0"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442"/>
      <w:r w:rsidR="00A3290A" w:rsidRPr="0074136B">
        <w:br w:type="page"/>
      </w:r>
      <w:bookmarkStart w:id="445" w:name="_Toc225518393"/>
      <w:r w:rsidR="002B3E02" w:rsidRPr="002B3E02">
        <w:rPr>
          <w:noProof/>
        </w:rPr>
        <w:lastRenderedPageBreak/>
        <w:drawing>
          <wp:anchor distT="0" distB="0" distL="114300" distR="114300" simplePos="0" relativeHeight="252211712" behindDoc="1" locked="0" layoutInCell="1" allowOverlap="1" wp14:anchorId="75C6B0D5" wp14:editId="68FCDEDE">
            <wp:simplePos x="0" y="0"/>
            <wp:positionH relativeFrom="column">
              <wp:posOffset>3220168</wp:posOffset>
            </wp:positionH>
            <wp:positionV relativeFrom="paragraph">
              <wp:posOffset>175978</wp:posOffset>
            </wp:positionV>
            <wp:extent cx="1820545" cy="1892300"/>
            <wp:effectExtent l="0" t="0" r="8255" b="0"/>
            <wp:wrapTight wrapText="bothSides">
              <wp:wrapPolygon edited="0">
                <wp:start x="3390" y="0"/>
                <wp:lineTo x="678" y="217"/>
                <wp:lineTo x="0" y="870"/>
                <wp:lineTo x="0" y="19136"/>
                <wp:lineTo x="452" y="19570"/>
                <wp:lineTo x="2712" y="20005"/>
                <wp:lineTo x="21246" y="20005"/>
                <wp:lineTo x="21472" y="652"/>
                <wp:lineTo x="20794" y="217"/>
                <wp:lineTo x="16952" y="0"/>
                <wp:lineTo x="3390" y="0"/>
              </wp:wrapPolygon>
            </wp:wrapTight>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2054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290A">
        <w:t>Work station</w:t>
      </w:r>
      <w:r w:rsidR="00A3290A" w:rsidRPr="0074136B">
        <w:t xml:space="preserve"> Height</w:t>
      </w:r>
      <w:bookmarkEnd w:id="443"/>
      <w:bookmarkEnd w:id="444"/>
      <w:bookmarkEnd w:id="445"/>
      <w:r w:rsidR="00A3290A" w:rsidRPr="0074136B">
        <w:t xml:space="preserve"> </w:t>
      </w:r>
    </w:p>
    <w:p w14:paraId="1BDC5CB1" w14:textId="67DC9F15" w:rsidR="00A3290A" w:rsidRDefault="00A3290A" w:rsidP="00886B80">
      <w:r>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actually that height. </w:t>
      </w:r>
    </w:p>
    <w:p w14:paraId="6FDCBB0E" w14:textId="77777777"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14:paraId="0200F03E" w14:textId="77777777" w:rsidR="00A3290A" w:rsidRDefault="00A3290A" w:rsidP="00886B80">
      <w:r>
        <w:t>In practical use, we also have to consider the type of work being performed -</w:t>
      </w:r>
      <w:r w:rsidRPr="007417B9">
        <w:t xml:space="preserve"> </w:t>
      </w:r>
      <w:r w:rsidR="00745EFA" w:rsidRPr="007417B9">
        <w:t>handwork</w:t>
      </w:r>
      <w:r w:rsidRPr="007417B9">
        <w:t xml:space="preserve">, precision or forceful - </w:t>
      </w:r>
      <w:r>
        <w:t>as well as the size and shape of the material.</w:t>
      </w:r>
    </w:p>
    <w:p w14:paraId="790D1A37" w14:textId="60FAA020" w:rsidR="00A3290A" w:rsidRPr="0001759F" w:rsidRDefault="00B7137E" w:rsidP="008134C6">
      <w:pPr>
        <w:pStyle w:val="Heading4"/>
        <w:rPr>
          <w:i/>
        </w:rPr>
      </w:pPr>
      <w:bookmarkStart w:id="446" w:name="_Toc157837071"/>
      <w:bookmarkStart w:id="447" w:name="_Toc54705372"/>
      <w:bookmarkStart w:id="448" w:name="_Toc225518394"/>
      <w:bookmarkStart w:id="449" w:name="_Toc69120840"/>
      <w:r>
        <w:rPr>
          <w:noProof/>
        </w:rPr>
        <w:drawing>
          <wp:anchor distT="0" distB="0" distL="114300" distR="114300" simplePos="0" relativeHeight="252210688" behindDoc="1" locked="0" layoutInCell="1" allowOverlap="1" wp14:anchorId="1A063F5D" wp14:editId="00F9E69F">
            <wp:simplePos x="0" y="0"/>
            <wp:positionH relativeFrom="column">
              <wp:posOffset>3219339</wp:posOffset>
            </wp:positionH>
            <wp:positionV relativeFrom="paragraph">
              <wp:posOffset>174846</wp:posOffset>
            </wp:positionV>
            <wp:extent cx="1828800" cy="1793966"/>
            <wp:effectExtent l="0" t="0" r="0" b="0"/>
            <wp:wrapTight wrapText="bothSides">
              <wp:wrapPolygon edited="0">
                <wp:start x="2925" y="0"/>
                <wp:lineTo x="450" y="229"/>
                <wp:lineTo x="0" y="918"/>
                <wp:lineTo x="0" y="20874"/>
                <wp:lineTo x="900" y="21332"/>
                <wp:lineTo x="5400" y="21332"/>
                <wp:lineTo x="17775" y="21332"/>
                <wp:lineTo x="21150" y="21332"/>
                <wp:lineTo x="21375" y="21103"/>
                <wp:lineTo x="21375" y="918"/>
                <wp:lineTo x="20700" y="229"/>
                <wp:lineTo x="17775" y="0"/>
                <wp:lineTo x="2925" y="0"/>
              </wp:wrapPolygon>
            </wp:wrapTight>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28800" cy="1793966"/>
                    </a:xfrm>
                    <a:prstGeom prst="rect">
                      <a:avLst/>
                    </a:prstGeom>
                    <a:noFill/>
                  </pic:spPr>
                </pic:pic>
              </a:graphicData>
            </a:graphic>
            <wp14:sizeRelH relativeFrom="page">
              <wp14:pctWidth>0</wp14:pctWidth>
            </wp14:sizeRelH>
            <wp14:sizeRelV relativeFrom="page">
              <wp14:pctHeight>0</wp14:pctHeight>
            </wp14:sizeRelV>
          </wp:anchor>
        </w:drawing>
      </w:r>
      <w:r w:rsidR="00A3290A" w:rsidRPr="0001759F">
        <w:t>Work station Reach</w:t>
      </w:r>
      <w:bookmarkEnd w:id="446"/>
      <w:bookmarkEnd w:id="447"/>
      <w:bookmarkEnd w:id="448"/>
      <w:bookmarkEnd w:id="449"/>
    </w:p>
    <w:p w14:paraId="06B3A9D2" w14:textId="7A37F6A6"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14:paraId="35868ED1" w14:textId="77777777"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14:paraId="0621C43E" w14:textId="77777777" w:rsidR="00A3290A" w:rsidRDefault="00A3290A" w:rsidP="00886B80">
      <w:r>
        <w:t xml:space="preserve">In </w:t>
      </w:r>
      <w:r w:rsidR="00745EFA">
        <w:t>reality,</w:t>
      </w:r>
      <w:r>
        <w:t xml:space="preserve"> the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14:paraId="5872299B" w14:textId="69479550" w:rsidR="00A3290A" w:rsidRDefault="00A3290A" w:rsidP="00886B80">
      <w:r>
        <w:t>So, by applying the principles of anthropometry as part of the overall systems design, objectives of enhancing human performance by controlling fatigue can be met.</w:t>
      </w:r>
    </w:p>
    <w:p w14:paraId="2EB30A28" w14:textId="5890B930" w:rsidR="00A3290A" w:rsidRPr="00260FA2" w:rsidRDefault="00A3290A" w:rsidP="008134C6">
      <w:pPr>
        <w:pStyle w:val="Heading4"/>
      </w:pPr>
      <w:bookmarkStart w:id="450" w:name="_Toc225518395"/>
      <w:bookmarkStart w:id="451" w:name="_Toc54705373"/>
      <w:bookmarkStart w:id="452" w:name="_Toc69120841"/>
      <w:r w:rsidRPr="00260FA2">
        <w:t>Anthropometry Principles</w:t>
      </w:r>
      <w:bookmarkEnd w:id="450"/>
      <w:bookmarkEnd w:id="451"/>
      <w:r w:rsidR="00207620">
        <w:t xml:space="preserve"> Summary</w:t>
      </w:r>
      <w:bookmarkEnd w:id="452"/>
    </w:p>
    <w:p w14:paraId="25997B1F" w14:textId="77777777" w:rsidR="00A3290A" w:rsidRPr="00260FA2" w:rsidRDefault="00A3290A" w:rsidP="00415F1D">
      <w:pPr>
        <w:pStyle w:val="ListParagraph"/>
        <w:numPr>
          <w:ilvl w:val="0"/>
          <w:numId w:val="18"/>
        </w:numPr>
      </w:pPr>
      <w:r w:rsidRPr="00260FA2">
        <w:t>Design to allow the tall person to fit</w:t>
      </w:r>
    </w:p>
    <w:p w14:paraId="0C151EE5" w14:textId="77777777" w:rsidR="00A3290A" w:rsidRDefault="00A3290A" w:rsidP="00415F1D">
      <w:pPr>
        <w:pStyle w:val="ListParagraph"/>
        <w:numPr>
          <w:ilvl w:val="0"/>
          <w:numId w:val="18"/>
        </w:numPr>
      </w:pPr>
      <w:r w:rsidRPr="00260FA2">
        <w:t>Design to allow the short person to reach</w:t>
      </w:r>
    </w:p>
    <w:p w14:paraId="07C6C0D7" w14:textId="77777777" w:rsidR="00E87478" w:rsidRPr="00E87478" w:rsidRDefault="00E87478" w:rsidP="00C82698">
      <w:pPr>
        <w:pStyle w:val="Heading4"/>
      </w:pPr>
      <w:bookmarkStart w:id="453" w:name="_Toc69120842"/>
      <w:r w:rsidRPr="00E87478">
        <w:t>Design considerations</w:t>
      </w:r>
      <w:bookmarkEnd w:id="453"/>
    </w:p>
    <w:p w14:paraId="5EBF9CCF" w14:textId="1BE68A1E" w:rsidR="00E87478" w:rsidRDefault="00E87478" w:rsidP="00E87478">
      <w:pPr>
        <w:rPr>
          <w:sz w:val="24"/>
        </w:rPr>
      </w:pPr>
      <w:r w:rsidRPr="00E87478">
        <w:rPr>
          <w:sz w:val="24"/>
        </w:rPr>
        <w:t xml:space="preserve">Ask any tall person trying to fit into an airplane seat or a short person trying to reach to a higher </w:t>
      </w:r>
      <w:r w:rsidR="00207620" w:rsidRPr="00E87478">
        <w:rPr>
          <w:sz w:val="24"/>
        </w:rPr>
        <w:t>shelf</w:t>
      </w:r>
      <w:r w:rsidRPr="00E87478">
        <w:rPr>
          <w:sz w:val="24"/>
        </w:rPr>
        <w:t xml:space="preserve"> and they will confirm the design considerations.</w:t>
      </w:r>
    </w:p>
    <w:p w14:paraId="764D6FCC" w14:textId="20E35043" w:rsidR="00710404" w:rsidRPr="00E87478" w:rsidRDefault="00710404" w:rsidP="00710404">
      <w:pPr>
        <w:pStyle w:val="Heading5"/>
      </w:pPr>
      <w:bookmarkStart w:id="454" w:name="_Toc69120843"/>
      <w:r>
        <w:t>User Population</w:t>
      </w:r>
      <w:bookmarkEnd w:id="454"/>
    </w:p>
    <w:p w14:paraId="18192972" w14:textId="77777777" w:rsidR="00710404" w:rsidRDefault="00E87478" w:rsidP="00E87478">
      <w:pPr>
        <w:rPr>
          <w:sz w:val="24"/>
        </w:rPr>
      </w:pPr>
      <w:r w:rsidRPr="00E87478">
        <w:rPr>
          <w:sz w:val="24"/>
        </w:rPr>
        <w:t xml:space="preserve">To make use of the data tables, the first design criterion is to define the user population. Is it predominately male or female? Northern European or Asian descent or, more than likely, a diverse combination? </w:t>
      </w:r>
    </w:p>
    <w:p w14:paraId="7B1AC2EE" w14:textId="77777777" w:rsidR="00710404" w:rsidRDefault="00E87478" w:rsidP="00E87478">
      <w:pPr>
        <w:rPr>
          <w:sz w:val="24"/>
        </w:rPr>
      </w:pPr>
      <w:r w:rsidRPr="00E87478">
        <w:rPr>
          <w:sz w:val="24"/>
        </w:rPr>
        <w:t xml:space="preserve">The data base we use is primarily based on a Northern European data set. For a different population you may need to extrapolate the data. </w:t>
      </w:r>
    </w:p>
    <w:p w14:paraId="77EF8F15" w14:textId="4CB52423" w:rsidR="00E87478" w:rsidRDefault="00E87478" w:rsidP="00E87478">
      <w:pPr>
        <w:rPr>
          <w:sz w:val="24"/>
        </w:rPr>
      </w:pPr>
      <w:r w:rsidRPr="00E87478">
        <w:rPr>
          <w:sz w:val="24"/>
        </w:rPr>
        <w:t>For example, an Asian population will typically be of a shorter stature (about 3% or so.)</w:t>
      </w:r>
    </w:p>
    <w:p w14:paraId="5C384055" w14:textId="77777777" w:rsidR="00710404" w:rsidRDefault="00710404" w:rsidP="00E87478">
      <w:pPr>
        <w:rPr>
          <w:sz w:val="24"/>
        </w:rPr>
      </w:pPr>
    </w:p>
    <w:p w14:paraId="26C19FB4" w14:textId="2541B7B5" w:rsidR="00710404" w:rsidRPr="00E87478" w:rsidRDefault="00710404" w:rsidP="00710404">
      <w:pPr>
        <w:pStyle w:val="Heading5"/>
        <w:rPr>
          <w:sz w:val="24"/>
        </w:rPr>
      </w:pPr>
      <w:bookmarkStart w:id="455" w:name="_Toc69120844"/>
      <w:r>
        <w:rPr>
          <w:sz w:val="24"/>
        </w:rPr>
        <w:lastRenderedPageBreak/>
        <w:t>5</w:t>
      </w:r>
      <w:r w:rsidRPr="00710404">
        <w:rPr>
          <w:sz w:val="24"/>
          <w:vertAlign w:val="superscript"/>
        </w:rPr>
        <w:t>th</w:t>
      </w:r>
      <w:r>
        <w:rPr>
          <w:sz w:val="24"/>
        </w:rPr>
        <w:t xml:space="preserve"> to 95</w:t>
      </w:r>
      <w:r w:rsidRPr="00710404">
        <w:rPr>
          <w:sz w:val="24"/>
          <w:vertAlign w:val="superscript"/>
        </w:rPr>
        <w:t>th</w:t>
      </w:r>
      <w:r>
        <w:rPr>
          <w:sz w:val="24"/>
        </w:rPr>
        <w:t xml:space="preserve"> </w:t>
      </w:r>
      <w:r w:rsidRPr="00710404">
        <w:t>Percentile</w:t>
      </w:r>
      <w:bookmarkEnd w:id="455"/>
    </w:p>
    <w:p w14:paraId="3C510952" w14:textId="663B5E88" w:rsidR="00E87478" w:rsidRDefault="00E87478" w:rsidP="00E87478">
      <w:pPr>
        <w:rPr>
          <w:sz w:val="24"/>
        </w:rPr>
      </w:pPr>
      <w:r w:rsidRPr="00E87478">
        <w:rPr>
          <w:sz w:val="24"/>
        </w:rPr>
        <w:t xml:space="preserve">General anthropometric guidelines promote design that attempts </w:t>
      </w:r>
      <w:r w:rsidRPr="00E87478">
        <w:rPr>
          <w:b/>
          <w:i/>
          <w:sz w:val="24"/>
        </w:rPr>
        <w:t>accommodation from the 5</w:t>
      </w:r>
      <w:r w:rsidRPr="00E87478">
        <w:rPr>
          <w:b/>
          <w:i/>
          <w:sz w:val="24"/>
          <w:vertAlign w:val="superscript"/>
        </w:rPr>
        <w:t>th</w:t>
      </w:r>
      <w:r w:rsidRPr="00E87478">
        <w:rPr>
          <w:b/>
          <w:i/>
          <w:sz w:val="24"/>
        </w:rPr>
        <w:t xml:space="preserve"> percentile female to the 95</w:t>
      </w:r>
      <w:r w:rsidRPr="00E87478">
        <w:rPr>
          <w:b/>
          <w:i/>
          <w:sz w:val="24"/>
          <w:vertAlign w:val="superscript"/>
        </w:rPr>
        <w:t>th</w:t>
      </w:r>
      <w:r w:rsidRPr="00E87478">
        <w:rPr>
          <w:b/>
          <w:i/>
          <w:sz w:val="24"/>
        </w:rPr>
        <w:t xml:space="preserve"> percentile male.  </w:t>
      </w:r>
      <w:r w:rsidRPr="00E87478">
        <w:rPr>
          <w:sz w:val="24"/>
        </w:rPr>
        <w:t>Going through an example will illustrate how to access the data base and interpret the results.</w:t>
      </w:r>
    </w:p>
    <w:p w14:paraId="322928FF" w14:textId="4ECBCB83" w:rsidR="00710404" w:rsidRDefault="00710404" w:rsidP="004E3AE1">
      <w:pPr>
        <w:pStyle w:val="Heading5"/>
        <w:rPr>
          <w:sz w:val="24"/>
        </w:rPr>
      </w:pPr>
      <w:bookmarkStart w:id="456" w:name="_Toc69120845"/>
      <w:r w:rsidRPr="004E3AE1">
        <w:t>Anthropometric</w:t>
      </w:r>
      <w:r>
        <w:rPr>
          <w:sz w:val="24"/>
        </w:rPr>
        <w:t xml:space="preserve"> Data Base (Excel Spreadsheet)</w:t>
      </w:r>
      <w:bookmarkEnd w:id="456"/>
    </w:p>
    <w:p w14:paraId="620FF914" w14:textId="0ECECD52" w:rsidR="00041528" w:rsidRDefault="004E3AE1" w:rsidP="004E3AE1">
      <w:pPr>
        <w:rPr>
          <w:szCs w:val="22"/>
        </w:rPr>
      </w:pPr>
      <w:r w:rsidRPr="00041528">
        <w:rPr>
          <w:szCs w:val="22"/>
        </w:rPr>
        <w:t>Let’s introduce</w:t>
      </w:r>
      <w:r w:rsidR="00041528">
        <w:rPr>
          <w:szCs w:val="22"/>
        </w:rPr>
        <w:t xml:space="preserve"> the</w:t>
      </w:r>
      <w:r w:rsidRPr="00041528">
        <w:rPr>
          <w:b/>
          <w:bCs/>
          <w:i/>
          <w:iCs/>
          <w:szCs w:val="22"/>
        </w:rPr>
        <w:t xml:space="preserve"> Anthropometry Reference Data Base</w:t>
      </w:r>
      <w:r w:rsidR="00041528">
        <w:rPr>
          <w:b/>
          <w:bCs/>
          <w:i/>
          <w:iCs/>
          <w:szCs w:val="22"/>
        </w:rPr>
        <w:t>.xlsm</w:t>
      </w:r>
      <w:r w:rsidRPr="00041528">
        <w:rPr>
          <w:szCs w:val="22"/>
        </w:rPr>
        <w:t xml:space="preserve">, </w:t>
      </w:r>
      <w:r w:rsidR="00041528">
        <w:rPr>
          <w:szCs w:val="22"/>
        </w:rPr>
        <w:t>(</w:t>
      </w:r>
      <w:r w:rsidRPr="00041528">
        <w:rPr>
          <w:szCs w:val="22"/>
        </w:rPr>
        <w:t xml:space="preserve">Excel </w:t>
      </w:r>
      <w:r w:rsidR="00041528">
        <w:rPr>
          <w:szCs w:val="22"/>
        </w:rPr>
        <w:t>s</w:t>
      </w:r>
      <w:r w:rsidRPr="00041528">
        <w:rPr>
          <w:szCs w:val="22"/>
        </w:rPr>
        <w:t>preadsheet found in your training materials</w:t>
      </w:r>
      <w:r w:rsidR="00041528">
        <w:rPr>
          <w:szCs w:val="22"/>
        </w:rPr>
        <w:t>)</w:t>
      </w:r>
    </w:p>
    <w:p w14:paraId="7B4B2D77" w14:textId="4E8E4EF3" w:rsidR="004E3AE1" w:rsidRPr="00041528" w:rsidRDefault="004E3AE1" w:rsidP="004E3AE1">
      <w:pPr>
        <w:rPr>
          <w:szCs w:val="22"/>
        </w:rPr>
      </w:pPr>
      <w:r w:rsidRPr="00041528">
        <w:rPr>
          <w:szCs w:val="22"/>
        </w:rPr>
        <w:t xml:space="preserve">Based on </w:t>
      </w:r>
      <w:r w:rsidR="00041528" w:rsidRPr="00041528">
        <w:rPr>
          <w:szCs w:val="22"/>
        </w:rPr>
        <w:t>i</w:t>
      </w:r>
      <w:r w:rsidR="00041528" w:rsidRPr="004E3AE1">
        <w:rPr>
          <w:szCs w:val="22"/>
        </w:rPr>
        <w:t xml:space="preserve">nformation from </w:t>
      </w:r>
      <w:r w:rsidR="00041528" w:rsidRPr="004E3AE1">
        <w:rPr>
          <w:b/>
          <w:bCs/>
          <w:i/>
          <w:iCs/>
          <w:szCs w:val="22"/>
        </w:rPr>
        <w:t>Ergonomic Design for People at Work, Vol 1</w:t>
      </w:r>
      <w:r w:rsidR="00041528" w:rsidRPr="00041528">
        <w:rPr>
          <w:b/>
          <w:bCs/>
          <w:i/>
          <w:iCs/>
          <w:szCs w:val="22"/>
        </w:rPr>
        <w:t xml:space="preserve">, </w:t>
      </w:r>
      <w:r w:rsidR="00041528" w:rsidRPr="004E3AE1">
        <w:rPr>
          <w:b/>
          <w:bCs/>
          <w:i/>
          <w:iCs/>
          <w:szCs w:val="22"/>
        </w:rPr>
        <w:t>pp 299-310</w:t>
      </w:r>
      <w:r w:rsidR="00041528" w:rsidRPr="00041528">
        <w:rPr>
          <w:b/>
          <w:bCs/>
          <w:i/>
          <w:iCs/>
          <w:szCs w:val="22"/>
        </w:rPr>
        <w:t xml:space="preserve"> </w:t>
      </w:r>
      <w:r w:rsidR="00041528" w:rsidRPr="00041528">
        <w:rPr>
          <w:szCs w:val="22"/>
        </w:rPr>
        <w:t xml:space="preserve">it was developed by </w:t>
      </w:r>
      <w:r w:rsidRPr="00041528">
        <w:rPr>
          <w:szCs w:val="22"/>
        </w:rPr>
        <w:t>Thomas E. Bernard</w:t>
      </w:r>
      <w:r w:rsidR="00041528" w:rsidRPr="00041528">
        <w:rPr>
          <w:szCs w:val="22"/>
        </w:rPr>
        <w:t xml:space="preserve">, </w:t>
      </w:r>
      <w:r w:rsidRPr="00041528">
        <w:rPr>
          <w:szCs w:val="22"/>
        </w:rPr>
        <w:t>University of South Florida</w:t>
      </w:r>
      <w:r w:rsidR="00041528" w:rsidRPr="00041528">
        <w:rPr>
          <w:szCs w:val="22"/>
        </w:rPr>
        <w:t xml:space="preserve">, </w:t>
      </w:r>
      <w:r w:rsidRPr="00041528">
        <w:rPr>
          <w:szCs w:val="22"/>
        </w:rPr>
        <w:t>College of Public Health</w:t>
      </w:r>
      <w:r w:rsidR="00041528" w:rsidRPr="00041528">
        <w:rPr>
          <w:szCs w:val="22"/>
        </w:rPr>
        <w:t xml:space="preserve">, </w:t>
      </w:r>
      <w:r w:rsidRPr="00041528">
        <w:rPr>
          <w:szCs w:val="22"/>
        </w:rPr>
        <w:t>Tampa FL 33612-3805</w:t>
      </w:r>
      <w:r w:rsidR="00041528">
        <w:rPr>
          <w:szCs w:val="22"/>
        </w:rPr>
        <w:t>. It provides easy access to the data base.</w:t>
      </w:r>
    </w:p>
    <w:p w14:paraId="1D903D16" w14:textId="647F4813" w:rsidR="004E3AE1" w:rsidRPr="004E3AE1" w:rsidRDefault="00041528" w:rsidP="004E3AE1">
      <w:r>
        <w:rPr>
          <w:noProof/>
        </w:rPr>
        <w:drawing>
          <wp:inline distT="0" distB="0" distL="0" distR="0" wp14:anchorId="6DC83733" wp14:editId="5E8863DD">
            <wp:extent cx="5029200" cy="1593104"/>
            <wp:effectExtent l="0" t="0" r="0" b="762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29200" cy="1593104"/>
                    </a:xfrm>
                    <a:prstGeom prst="rect">
                      <a:avLst/>
                    </a:prstGeom>
                    <a:noFill/>
                  </pic:spPr>
                </pic:pic>
              </a:graphicData>
            </a:graphic>
          </wp:inline>
        </w:drawing>
      </w:r>
    </w:p>
    <w:p w14:paraId="0BDF6FD3" w14:textId="2F9EE5ED" w:rsidR="00E87478" w:rsidRPr="00E87478" w:rsidRDefault="00E87478" w:rsidP="004E3AE1">
      <w:pPr>
        <w:pStyle w:val="Heading5"/>
        <w:rPr>
          <w:b w:val="0"/>
          <w:sz w:val="24"/>
        </w:rPr>
      </w:pPr>
      <w:bookmarkStart w:id="457" w:name="_Toc69120846"/>
      <w:r w:rsidRPr="004E3AE1">
        <w:rPr>
          <w:noProof/>
        </w:rPr>
        <w:drawing>
          <wp:anchor distT="0" distB="0" distL="114300" distR="114300" simplePos="0" relativeHeight="252207616" behindDoc="1" locked="0" layoutInCell="1" allowOverlap="1" wp14:anchorId="222D69A5" wp14:editId="3417988B">
            <wp:simplePos x="0" y="0"/>
            <wp:positionH relativeFrom="column">
              <wp:posOffset>-1160145</wp:posOffset>
            </wp:positionH>
            <wp:positionV relativeFrom="paragraph">
              <wp:posOffset>65405</wp:posOffset>
            </wp:positionV>
            <wp:extent cx="803910" cy="1005840"/>
            <wp:effectExtent l="19050" t="19050" r="15240" b="22860"/>
            <wp:wrapTight wrapText="bothSides">
              <wp:wrapPolygon edited="0">
                <wp:start x="-512" y="-409"/>
                <wp:lineTo x="-512" y="21682"/>
                <wp:lineTo x="21498" y="21682"/>
                <wp:lineTo x="21498" y="-409"/>
                <wp:lineTo x="-512" y="-409"/>
              </wp:wrapPolygon>
            </wp:wrapTight>
            <wp:docPr id="1314" name="Picture 1314"/>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03910" cy="1005840"/>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4E3AE1">
        <w:t>Anthropometric</w:t>
      </w:r>
      <w:r w:rsidRPr="00E87478">
        <w:rPr>
          <w:b w:val="0"/>
          <w:sz w:val="24"/>
        </w:rPr>
        <w:t xml:space="preserve"> Case Study</w:t>
      </w:r>
      <w:bookmarkEnd w:id="457"/>
    </w:p>
    <w:p w14:paraId="15D1ADBF" w14:textId="54A85031" w:rsidR="00E87478" w:rsidRPr="00E87478" w:rsidRDefault="00E87478" w:rsidP="00E87478">
      <w:pPr>
        <w:rPr>
          <w:sz w:val="24"/>
        </w:rPr>
      </w:pPr>
      <w:r w:rsidRPr="00E87478">
        <w:rPr>
          <w:sz w:val="24"/>
        </w:rPr>
        <w:t xml:space="preserve">A workbench is being designed for an assembly process. A diverse user population will perform light weight (up to 5#) repetitive assembly job tasks at elbow level from a standing position. </w:t>
      </w:r>
      <w:r w:rsidRPr="00E87478">
        <w:rPr>
          <w:b/>
          <w:i/>
          <w:sz w:val="24"/>
        </w:rPr>
        <w:t xml:space="preserve">Workbench height </w:t>
      </w:r>
      <w:r w:rsidR="00710404">
        <w:rPr>
          <w:b/>
          <w:i/>
          <w:sz w:val="24"/>
        </w:rPr>
        <w:t>is the</w:t>
      </w:r>
      <w:r w:rsidRPr="00E87478">
        <w:rPr>
          <w:b/>
          <w:i/>
          <w:sz w:val="24"/>
        </w:rPr>
        <w:t xml:space="preserve"> point of interest.</w:t>
      </w:r>
      <w:r w:rsidRPr="00E87478">
        <w:rPr>
          <w:sz w:val="24"/>
        </w:rPr>
        <w:t xml:space="preserve"> Using anthropometric data, we can develop the design specifications for the workbench</w:t>
      </w:r>
      <w:r w:rsidR="00710404">
        <w:rPr>
          <w:sz w:val="24"/>
        </w:rPr>
        <w:t xml:space="preserve"> height</w:t>
      </w:r>
      <w:r w:rsidRPr="00E87478">
        <w:rPr>
          <w:sz w:val="24"/>
        </w:rPr>
        <w:t xml:space="preserve">. </w:t>
      </w:r>
    </w:p>
    <w:p w14:paraId="280345CA" w14:textId="17A11B5D" w:rsidR="00E87478" w:rsidRPr="00E87478" w:rsidRDefault="00E87478" w:rsidP="00E87478">
      <w:pPr>
        <w:rPr>
          <w:sz w:val="24"/>
        </w:rPr>
      </w:pPr>
      <w:r w:rsidRPr="00E87478">
        <w:rPr>
          <w:rFonts w:ascii="Arial" w:hAnsi="Arial" w:cs="Arial"/>
          <w:b/>
          <w:i/>
        </w:rPr>
        <w:t>Standing Workstation Guidelines</w:t>
      </w:r>
      <w:r w:rsidRPr="00E87478">
        <w:rPr>
          <w:sz w:val="24"/>
        </w:rPr>
        <w:t xml:space="preserve"> and </w:t>
      </w:r>
      <w:r w:rsidRPr="00E87478">
        <w:rPr>
          <w:rFonts w:ascii="Arial" w:hAnsi="Arial" w:cs="Arial"/>
          <w:b/>
          <w:i/>
        </w:rPr>
        <w:t>Standing Workstation Specifications</w:t>
      </w:r>
      <w:r w:rsidRPr="00E87478">
        <w:rPr>
          <w:sz w:val="24"/>
        </w:rPr>
        <w:t xml:space="preserve"> are based on the anthropometric data and determined as follows.</w:t>
      </w:r>
    </w:p>
    <w:p w14:paraId="20992236" w14:textId="35624BD9" w:rsidR="00E87478" w:rsidRPr="00E87478" w:rsidRDefault="00E87478" w:rsidP="00E87478">
      <w:pPr>
        <w:rPr>
          <w:sz w:val="24"/>
        </w:rPr>
      </w:pPr>
      <w:r w:rsidRPr="00E87478">
        <w:rPr>
          <w:sz w:val="24"/>
        </w:rPr>
        <w:t xml:space="preserve">Accessing the Anthropometric Data Base, in the </w:t>
      </w:r>
      <w:r w:rsidRPr="00E87478">
        <w:rPr>
          <w:b/>
          <w:i/>
          <w:sz w:val="24"/>
        </w:rPr>
        <w:t>Reference Points</w:t>
      </w:r>
      <w:r w:rsidRPr="00E87478">
        <w:rPr>
          <w:sz w:val="24"/>
        </w:rPr>
        <w:t xml:space="preserve"> sheet in the Excel spreadsheet identify the metric of interest: </w:t>
      </w:r>
    </w:p>
    <w:p w14:paraId="03EE4A3C" w14:textId="6A5F4708" w:rsidR="00E87478" w:rsidRPr="00056B87" w:rsidRDefault="00056B87" w:rsidP="00CE7FCC">
      <w:pPr>
        <w:numPr>
          <w:ilvl w:val="0"/>
          <w:numId w:val="57"/>
        </w:numPr>
        <w:rPr>
          <w:i/>
          <w:sz w:val="24"/>
        </w:rPr>
      </w:pPr>
      <w:r w:rsidRPr="00E87478">
        <w:rPr>
          <w:b/>
          <w:noProof/>
          <w:sz w:val="24"/>
        </w:rPr>
        <w:drawing>
          <wp:anchor distT="0" distB="0" distL="114300" distR="114300" simplePos="0" relativeHeight="252197376" behindDoc="1" locked="0" layoutInCell="1" allowOverlap="1" wp14:anchorId="3B126D65" wp14:editId="6F70F04C">
            <wp:simplePos x="0" y="0"/>
            <wp:positionH relativeFrom="margin">
              <wp:posOffset>3199793</wp:posOffset>
            </wp:positionH>
            <wp:positionV relativeFrom="paragraph">
              <wp:posOffset>48895</wp:posOffset>
            </wp:positionV>
            <wp:extent cx="1828800" cy="1721485"/>
            <wp:effectExtent l="19050" t="19050" r="19050" b="12065"/>
            <wp:wrapTight wrapText="bothSides">
              <wp:wrapPolygon edited="0">
                <wp:start x="-225" y="-239"/>
                <wp:lineTo x="-225" y="21512"/>
                <wp:lineTo x="21600" y="21512"/>
                <wp:lineTo x="21600" y="-239"/>
                <wp:lineTo x="-225" y="-239"/>
              </wp:wrapPolygon>
            </wp:wrapTight>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 Points.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28800" cy="1721485"/>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E87478" w:rsidRPr="00E87478">
        <w:rPr>
          <w:b/>
          <w:i/>
          <w:sz w:val="24"/>
        </w:rPr>
        <w:t>Elbow height – Stand (6)</w:t>
      </w:r>
      <w:r w:rsidR="00E87478" w:rsidRPr="00E87478">
        <w:rPr>
          <w:i/>
          <w:sz w:val="24"/>
        </w:rPr>
        <w:t xml:space="preserve"> </w:t>
      </w:r>
      <w:r w:rsidR="00E87478" w:rsidRPr="00E87478">
        <w:rPr>
          <w:sz w:val="24"/>
        </w:rPr>
        <w:t>(used to determine workbench height)</w:t>
      </w:r>
    </w:p>
    <w:p w14:paraId="67A29645" w14:textId="50593D37" w:rsidR="00E87478" w:rsidRPr="00E87478" w:rsidRDefault="00E87478" w:rsidP="00E87478">
      <w:pPr>
        <w:rPr>
          <w:sz w:val="24"/>
        </w:rPr>
      </w:pPr>
      <w:r w:rsidRPr="00E87478">
        <w:rPr>
          <w:sz w:val="24"/>
        </w:rPr>
        <w:t xml:space="preserve">Select the </w:t>
      </w:r>
      <w:r w:rsidRPr="00E87478">
        <w:rPr>
          <w:b/>
          <w:i/>
          <w:sz w:val="24"/>
        </w:rPr>
        <w:t>Anthropometry</w:t>
      </w:r>
      <w:r w:rsidRPr="00E87478">
        <w:rPr>
          <w:sz w:val="24"/>
        </w:rPr>
        <w:t xml:space="preserve"> sheet in the Excel spreadsheet. In the </w:t>
      </w:r>
      <w:r w:rsidRPr="00E87478">
        <w:rPr>
          <w:b/>
          <w:i/>
          <w:sz w:val="24"/>
        </w:rPr>
        <w:t>Select Dimensions of Interest</w:t>
      </w:r>
      <w:r w:rsidRPr="00E87478">
        <w:rPr>
          <w:b/>
          <w:sz w:val="24"/>
        </w:rPr>
        <w:t xml:space="preserve"> </w:t>
      </w:r>
      <w:r w:rsidRPr="00E87478">
        <w:rPr>
          <w:sz w:val="24"/>
        </w:rPr>
        <w:t>pull down menu select:</w:t>
      </w:r>
    </w:p>
    <w:p w14:paraId="0E075415" w14:textId="77777777" w:rsidR="00E87478" w:rsidRPr="00056B87" w:rsidRDefault="00E87478" w:rsidP="00CE7FCC">
      <w:pPr>
        <w:numPr>
          <w:ilvl w:val="0"/>
          <w:numId w:val="57"/>
        </w:numPr>
        <w:rPr>
          <w:b/>
          <w:bCs/>
          <w:i/>
          <w:sz w:val="24"/>
        </w:rPr>
      </w:pPr>
      <w:r w:rsidRPr="00056B87">
        <w:rPr>
          <w:b/>
          <w:bCs/>
          <w:i/>
          <w:sz w:val="24"/>
        </w:rPr>
        <w:t>Elbow height – Stand (6)</w:t>
      </w:r>
    </w:p>
    <w:p w14:paraId="4A315B9B" w14:textId="77777777" w:rsidR="00E87478" w:rsidRPr="00E87478" w:rsidRDefault="00E87478" w:rsidP="00E87478">
      <w:pPr>
        <w:rPr>
          <w:b/>
          <w:bCs/>
          <w:i/>
          <w:sz w:val="24"/>
        </w:rPr>
      </w:pPr>
      <w:r w:rsidRPr="00E87478">
        <w:rPr>
          <w:b/>
          <w:bCs/>
          <w:i/>
          <w:sz w:val="24"/>
        </w:rPr>
        <w:t>5</w:t>
      </w:r>
      <w:r w:rsidRPr="00E87478">
        <w:rPr>
          <w:b/>
          <w:bCs/>
          <w:i/>
          <w:sz w:val="24"/>
          <w:vertAlign w:val="superscript"/>
        </w:rPr>
        <w:t>th</w:t>
      </w:r>
      <w:r w:rsidRPr="00E87478">
        <w:rPr>
          <w:b/>
          <w:bCs/>
          <w:i/>
          <w:sz w:val="24"/>
        </w:rPr>
        <w:t xml:space="preserve"> Percentile Female calculation: </w:t>
      </w:r>
    </w:p>
    <w:p w14:paraId="62942911" w14:textId="77777777" w:rsidR="00E87478" w:rsidRPr="00E87478" w:rsidRDefault="00E87478" w:rsidP="00CE7FCC">
      <w:pPr>
        <w:numPr>
          <w:ilvl w:val="0"/>
          <w:numId w:val="58"/>
        </w:numPr>
        <w:rPr>
          <w:sz w:val="24"/>
        </w:rPr>
      </w:pPr>
      <w:r w:rsidRPr="00E87478">
        <w:rPr>
          <w:sz w:val="24"/>
        </w:rPr>
        <w:t xml:space="preserve">In the </w:t>
      </w:r>
      <w:r w:rsidRPr="00E87478">
        <w:rPr>
          <w:b/>
          <w:i/>
          <w:sz w:val="24"/>
        </w:rPr>
        <w:t>Adult Population Mix (%)</w:t>
      </w:r>
      <w:r w:rsidRPr="00E87478">
        <w:rPr>
          <w:sz w:val="24"/>
        </w:rPr>
        <w:t xml:space="preserve"> input 0 for Men, Women 100 will be automatically input</w:t>
      </w:r>
    </w:p>
    <w:p w14:paraId="68F85042" w14:textId="77777777" w:rsidR="00E87478" w:rsidRPr="00E87478" w:rsidRDefault="00E87478" w:rsidP="00CE7FCC">
      <w:pPr>
        <w:numPr>
          <w:ilvl w:val="0"/>
          <w:numId w:val="58"/>
        </w:numPr>
        <w:rPr>
          <w:sz w:val="24"/>
        </w:rPr>
      </w:pPr>
      <w:r w:rsidRPr="00E87478">
        <w:rPr>
          <w:sz w:val="24"/>
        </w:rPr>
        <w:t xml:space="preserve">In the </w:t>
      </w:r>
      <w:r w:rsidRPr="00E87478">
        <w:rPr>
          <w:b/>
          <w:i/>
          <w:sz w:val="24"/>
        </w:rPr>
        <w:t>Design Exclusion (%)</w:t>
      </w:r>
      <w:r w:rsidRPr="00E87478">
        <w:rPr>
          <w:sz w:val="24"/>
        </w:rPr>
        <w:t xml:space="preserve"> input 5, this will calculate 5</w:t>
      </w:r>
      <w:r w:rsidRPr="00E87478">
        <w:rPr>
          <w:sz w:val="24"/>
          <w:vertAlign w:val="superscript"/>
        </w:rPr>
        <w:t>th</w:t>
      </w:r>
      <w:r w:rsidRPr="00E87478">
        <w:rPr>
          <w:sz w:val="24"/>
        </w:rPr>
        <w:t xml:space="preserve"> and 95</w:t>
      </w:r>
      <w:r w:rsidRPr="00E87478">
        <w:rPr>
          <w:sz w:val="24"/>
          <w:vertAlign w:val="superscript"/>
        </w:rPr>
        <w:t>th</w:t>
      </w:r>
      <w:r w:rsidRPr="00E87478">
        <w:rPr>
          <w:sz w:val="24"/>
        </w:rPr>
        <w:t xml:space="preserve"> percentiles</w:t>
      </w:r>
    </w:p>
    <w:p w14:paraId="192BE113" w14:textId="77777777" w:rsidR="00E87478" w:rsidRPr="00E87478" w:rsidRDefault="00E87478" w:rsidP="00CE7FCC">
      <w:pPr>
        <w:numPr>
          <w:ilvl w:val="0"/>
          <w:numId w:val="58"/>
        </w:numPr>
        <w:rPr>
          <w:sz w:val="24"/>
        </w:rPr>
      </w:pPr>
      <w:r w:rsidRPr="00E87478">
        <w:rPr>
          <w:sz w:val="24"/>
        </w:rPr>
        <w:t xml:space="preserve">Click </w:t>
      </w:r>
      <w:r w:rsidRPr="00E87478">
        <w:rPr>
          <w:b/>
          <w:i/>
          <w:sz w:val="24"/>
        </w:rPr>
        <w:t>Find Values</w:t>
      </w:r>
    </w:p>
    <w:p w14:paraId="43665B5C" w14:textId="77777777" w:rsidR="00E87478" w:rsidRPr="00E87478" w:rsidRDefault="00E87478" w:rsidP="00E87478">
      <w:pPr>
        <w:ind w:left="-1620"/>
        <w:rPr>
          <w:sz w:val="24"/>
        </w:rPr>
      </w:pPr>
      <w:r w:rsidRPr="00E87478">
        <w:rPr>
          <w:noProof/>
          <w:sz w:val="24"/>
        </w:rPr>
        <w:lastRenderedPageBreak/>
        <mc:AlternateContent>
          <mc:Choice Requires="wps">
            <w:drawing>
              <wp:anchor distT="0" distB="0" distL="114300" distR="114300" simplePos="0" relativeHeight="252202496" behindDoc="0" locked="0" layoutInCell="1" allowOverlap="1" wp14:anchorId="45FBD99B" wp14:editId="69D7F3DC">
                <wp:simplePos x="0" y="0"/>
                <wp:positionH relativeFrom="column">
                  <wp:posOffset>2376050</wp:posOffset>
                </wp:positionH>
                <wp:positionV relativeFrom="paragraph">
                  <wp:posOffset>904659</wp:posOffset>
                </wp:positionV>
                <wp:extent cx="768350" cy="1390650"/>
                <wp:effectExtent l="0" t="0" r="12700" b="19050"/>
                <wp:wrapNone/>
                <wp:docPr id="1495" name="Oval 1495"/>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A6650" id="Oval 1495" o:spid="_x0000_s1026" style="position:absolute;margin-left:187.1pt;margin-top:71.25pt;width:60.5pt;height:109.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" filled="f" strokecolor="red" strokeweight="2pt"/>
            </w:pict>
          </mc:Fallback>
        </mc:AlternateContent>
      </w:r>
      <w:r w:rsidRPr="00E87478">
        <w:rPr>
          <w:noProof/>
          <w:sz w:val="24"/>
        </w:rPr>
        <w:drawing>
          <wp:inline distT="0" distB="0" distL="0" distR="0" wp14:anchorId="1CB335FC" wp14:editId="222AD014">
            <wp:extent cx="6489700" cy="2051050"/>
            <wp:effectExtent l="19050" t="19050" r="25400" b="2540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th female.JPG"/>
                    <pic:cNvPicPr/>
                  </pic:nvPicPr>
                  <pic:blipFill rotWithShape="1">
                    <a:blip r:embed="rId138">
                      <a:extLst>
                        <a:ext uri="{28A0092B-C50C-407E-A947-70E740481C1C}">
                          <a14:useLocalDpi xmlns:a14="http://schemas.microsoft.com/office/drawing/2010/main" val="0"/>
                        </a:ext>
                      </a:extLst>
                    </a:blip>
                    <a:srcRect t="20898" b="37175"/>
                    <a:stretch/>
                  </pic:blipFill>
                  <pic:spPr bwMode="auto">
                    <a:xfrm>
                      <a:off x="0" y="0"/>
                      <a:ext cx="6492240" cy="205185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CBC0DF" w14:textId="77777777" w:rsidR="00E87478" w:rsidRPr="00E87478" w:rsidRDefault="00E87478" w:rsidP="00E87478">
      <w:pPr>
        <w:rPr>
          <w:b/>
          <w:bCs/>
          <w:i/>
          <w:sz w:val="24"/>
        </w:rPr>
      </w:pPr>
      <w:r w:rsidRPr="00E87478">
        <w:rPr>
          <w:b/>
          <w:bCs/>
          <w:i/>
          <w:sz w:val="24"/>
        </w:rPr>
        <w:t>95</w:t>
      </w:r>
      <w:r w:rsidRPr="00E87478">
        <w:rPr>
          <w:b/>
          <w:bCs/>
          <w:i/>
          <w:sz w:val="24"/>
          <w:vertAlign w:val="superscript"/>
        </w:rPr>
        <w:t>th</w:t>
      </w:r>
      <w:r w:rsidRPr="00E87478">
        <w:rPr>
          <w:b/>
          <w:bCs/>
          <w:i/>
          <w:sz w:val="24"/>
        </w:rPr>
        <w:t xml:space="preserve"> Percentile Male calculation:</w:t>
      </w:r>
    </w:p>
    <w:p w14:paraId="4BB30CCB" w14:textId="77777777" w:rsidR="00E87478" w:rsidRPr="00E87478" w:rsidRDefault="00E87478" w:rsidP="00CE7FCC">
      <w:pPr>
        <w:numPr>
          <w:ilvl w:val="0"/>
          <w:numId w:val="58"/>
        </w:numPr>
        <w:rPr>
          <w:sz w:val="24"/>
        </w:rPr>
      </w:pPr>
      <w:r w:rsidRPr="00E87478">
        <w:rPr>
          <w:sz w:val="24"/>
        </w:rPr>
        <w:t xml:space="preserve">In the </w:t>
      </w:r>
      <w:r w:rsidRPr="00E87478">
        <w:rPr>
          <w:b/>
          <w:i/>
          <w:sz w:val="24"/>
        </w:rPr>
        <w:t>Adult Population Mix (%)</w:t>
      </w:r>
      <w:r w:rsidRPr="00E87478">
        <w:rPr>
          <w:sz w:val="24"/>
        </w:rPr>
        <w:t xml:space="preserve"> input 100 for Men, Women 0 will be automatically input.</w:t>
      </w:r>
    </w:p>
    <w:p w14:paraId="2EFEA329" w14:textId="77777777" w:rsidR="00E87478" w:rsidRPr="00E87478" w:rsidRDefault="00E87478" w:rsidP="00CE7FCC">
      <w:pPr>
        <w:numPr>
          <w:ilvl w:val="0"/>
          <w:numId w:val="58"/>
        </w:numPr>
        <w:rPr>
          <w:sz w:val="24"/>
        </w:rPr>
      </w:pPr>
      <w:r w:rsidRPr="00E87478">
        <w:rPr>
          <w:sz w:val="24"/>
        </w:rPr>
        <w:t xml:space="preserve">In the </w:t>
      </w:r>
      <w:r w:rsidRPr="00E87478">
        <w:rPr>
          <w:b/>
          <w:i/>
          <w:sz w:val="24"/>
        </w:rPr>
        <w:t>Design Exclusion (%)</w:t>
      </w:r>
      <w:r w:rsidRPr="00E87478">
        <w:rPr>
          <w:sz w:val="24"/>
        </w:rPr>
        <w:t xml:space="preserve"> input 5, this will calculate 5</w:t>
      </w:r>
      <w:r w:rsidRPr="00E87478">
        <w:rPr>
          <w:sz w:val="24"/>
          <w:vertAlign w:val="superscript"/>
        </w:rPr>
        <w:t>th</w:t>
      </w:r>
      <w:r w:rsidRPr="00E87478">
        <w:rPr>
          <w:sz w:val="24"/>
        </w:rPr>
        <w:t xml:space="preserve"> and 95</w:t>
      </w:r>
      <w:r w:rsidRPr="00E87478">
        <w:rPr>
          <w:sz w:val="24"/>
          <w:vertAlign w:val="superscript"/>
        </w:rPr>
        <w:t>th</w:t>
      </w:r>
      <w:r w:rsidRPr="00E87478">
        <w:rPr>
          <w:sz w:val="24"/>
        </w:rPr>
        <w:t xml:space="preserve"> percentiles</w:t>
      </w:r>
    </w:p>
    <w:p w14:paraId="79C62672" w14:textId="606837CA" w:rsidR="00E87478" w:rsidRPr="00056B87" w:rsidRDefault="00E87478" w:rsidP="00CE7FCC">
      <w:pPr>
        <w:numPr>
          <w:ilvl w:val="0"/>
          <w:numId w:val="58"/>
        </w:numPr>
        <w:rPr>
          <w:sz w:val="24"/>
        </w:rPr>
      </w:pPr>
      <w:r w:rsidRPr="00E87478">
        <w:rPr>
          <w:sz w:val="24"/>
        </w:rPr>
        <w:t xml:space="preserve">Click </w:t>
      </w:r>
      <w:r w:rsidRPr="00E87478">
        <w:rPr>
          <w:b/>
          <w:i/>
          <w:sz w:val="24"/>
        </w:rPr>
        <w:t>Find Values</w:t>
      </w:r>
    </w:p>
    <w:p w14:paraId="19311DBF" w14:textId="77777777" w:rsidR="00056B87" w:rsidRPr="00E87478" w:rsidRDefault="00056B87" w:rsidP="00056B87">
      <w:pPr>
        <w:rPr>
          <w:sz w:val="24"/>
        </w:rPr>
      </w:pPr>
    </w:p>
    <w:p w14:paraId="2B4827F0" w14:textId="77777777" w:rsidR="00E87478" w:rsidRPr="00E87478" w:rsidRDefault="00E87478" w:rsidP="00E87478">
      <w:pPr>
        <w:ind w:left="-1620"/>
        <w:rPr>
          <w:sz w:val="24"/>
        </w:rPr>
      </w:pPr>
      <w:r w:rsidRPr="00E87478">
        <w:rPr>
          <w:noProof/>
          <w:sz w:val="24"/>
        </w:rPr>
        <mc:AlternateContent>
          <mc:Choice Requires="wps">
            <w:drawing>
              <wp:anchor distT="0" distB="0" distL="114300" distR="114300" simplePos="0" relativeHeight="252203520" behindDoc="0" locked="0" layoutInCell="1" allowOverlap="1" wp14:anchorId="5F7D4656" wp14:editId="64003E7C">
                <wp:simplePos x="0" y="0"/>
                <wp:positionH relativeFrom="column">
                  <wp:posOffset>3081380</wp:posOffset>
                </wp:positionH>
                <wp:positionV relativeFrom="paragraph">
                  <wp:posOffset>930060</wp:posOffset>
                </wp:positionV>
                <wp:extent cx="768350" cy="1390650"/>
                <wp:effectExtent l="0" t="0" r="12700" b="19050"/>
                <wp:wrapNone/>
                <wp:docPr id="1496" name="Oval 1496"/>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D7386" id="Oval 1496" o:spid="_x0000_s1026" style="position:absolute;margin-left:242.65pt;margin-top:73.25pt;width:60.5pt;height:109.5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" filled="f" strokecolor="red" strokeweight="2pt"/>
            </w:pict>
          </mc:Fallback>
        </mc:AlternateContent>
      </w:r>
      <w:r w:rsidRPr="00E87478">
        <w:rPr>
          <w:noProof/>
          <w:sz w:val="24"/>
        </w:rPr>
        <w:drawing>
          <wp:inline distT="0" distB="0" distL="0" distR="0" wp14:anchorId="786A14CD" wp14:editId="18AD030C">
            <wp:extent cx="6489700" cy="2032000"/>
            <wp:effectExtent l="19050" t="19050" r="25400" b="2540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th male.JPG"/>
                    <pic:cNvPicPr/>
                  </pic:nvPicPr>
                  <pic:blipFill rotWithShape="1">
                    <a:blip r:embed="rId139">
                      <a:extLst>
                        <a:ext uri="{28A0092B-C50C-407E-A947-70E740481C1C}">
                          <a14:useLocalDpi xmlns:a14="http://schemas.microsoft.com/office/drawing/2010/main" val="0"/>
                        </a:ext>
                      </a:extLst>
                    </a:blip>
                    <a:srcRect t="17651" b="39557"/>
                    <a:stretch/>
                  </pic:blipFill>
                  <pic:spPr bwMode="auto">
                    <a:xfrm>
                      <a:off x="0" y="0"/>
                      <a:ext cx="6492240" cy="203279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965F7F" w14:textId="77777777" w:rsidR="009C6A5C" w:rsidRDefault="009C6A5C" w:rsidP="009C6A5C">
      <w:pPr>
        <w:rPr>
          <w:snapToGrid w:val="0"/>
        </w:rPr>
      </w:pPr>
    </w:p>
    <w:p w14:paraId="14A605B1" w14:textId="1D083999" w:rsidR="00E87478" w:rsidRPr="00E87478" w:rsidRDefault="00E87478" w:rsidP="00E87478">
      <w:pPr>
        <w:widowControl w:val="0"/>
        <w:outlineLvl w:val="4"/>
        <w:rPr>
          <w:rFonts w:ascii="Arial" w:hAnsi="Arial"/>
          <w:i/>
          <w:snapToGrid w:val="0"/>
          <w:color w:val="000000"/>
          <w:kern w:val="30"/>
          <w:sz w:val="24"/>
        </w:rPr>
      </w:pPr>
      <w:bookmarkStart w:id="458" w:name="_Toc69120847"/>
      <w:r w:rsidRPr="00E87478">
        <w:rPr>
          <w:rFonts w:ascii="Arial" w:hAnsi="Arial"/>
          <w:i/>
          <w:snapToGrid w:val="0"/>
          <w:color w:val="000000"/>
          <w:kern w:val="30"/>
          <w:sz w:val="24"/>
        </w:rPr>
        <w:t>Interpretation</w:t>
      </w:r>
      <w:bookmarkEnd w:id="458"/>
    </w:p>
    <w:p w14:paraId="4035138B" w14:textId="48803D55" w:rsidR="00E87478" w:rsidRPr="00E87478" w:rsidRDefault="00E87478" w:rsidP="00E87478">
      <w:pPr>
        <w:rPr>
          <w:sz w:val="24"/>
        </w:rPr>
      </w:pPr>
      <w:r w:rsidRPr="00E87478">
        <w:rPr>
          <w:sz w:val="24"/>
        </w:rPr>
        <w:t>For the 5</w:t>
      </w:r>
      <w:r w:rsidRPr="00E87478">
        <w:rPr>
          <w:sz w:val="24"/>
          <w:vertAlign w:val="superscript"/>
        </w:rPr>
        <w:t>th</w:t>
      </w:r>
      <w:r w:rsidRPr="00E87478">
        <w:rPr>
          <w:sz w:val="24"/>
        </w:rPr>
        <w:t xml:space="preserve"> percentile female and the 95</w:t>
      </w:r>
      <w:r w:rsidRPr="00E87478">
        <w:rPr>
          <w:sz w:val="24"/>
          <w:vertAlign w:val="superscript"/>
        </w:rPr>
        <w:t>th</w:t>
      </w:r>
      <w:r w:rsidRPr="00E87478">
        <w:rPr>
          <w:sz w:val="24"/>
        </w:rPr>
        <w:t xml:space="preserve"> percentile male, we now have determined standing elbow height (</w:t>
      </w:r>
      <w:r w:rsidRPr="00E87478">
        <w:rPr>
          <w:i/>
          <w:sz w:val="24"/>
        </w:rPr>
        <w:t>Elbow height – Stand (6))</w:t>
      </w:r>
      <w:r w:rsidR="00056B87">
        <w:rPr>
          <w:sz w:val="24"/>
        </w:rPr>
        <w:t>.</w:t>
      </w:r>
    </w:p>
    <w:p w14:paraId="4F3B96D5" w14:textId="77777777" w:rsidR="00E87478" w:rsidRPr="00E87478" w:rsidRDefault="00E87478" w:rsidP="00E87478">
      <w:pPr>
        <w:keepNext/>
        <w:widowControl w:val="0"/>
        <w:jc w:val="left"/>
        <w:outlineLvl w:val="5"/>
        <w:rPr>
          <w:b/>
          <w:i/>
          <w:sz w:val="24"/>
        </w:rPr>
      </w:pPr>
      <w:r w:rsidRPr="00E87478">
        <w:rPr>
          <w:b/>
          <w:i/>
          <w:sz w:val="24"/>
        </w:rPr>
        <w:t>Workbench Height – Adjustable</w:t>
      </w:r>
    </w:p>
    <w:p w14:paraId="3C165354" w14:textId="37C77E92" w:rsidR="00E87478" w:rsidRPr="00E87478" w:rsidRDefault="00192E1D" w:rsidP="00E87478">
      <w:pPr>
        <w:rPr>
          <w:sz w:val="24"/>
        </w:rPr>
      </w:pPr>
      <w:r w:rsidRPr="00E87478">
        <w:rPr>
          <w:sz w:val="24"/>
        </w:rPr>
        <w:t>So,</w:t>
      </w:r>
      <w:r w:rsidR="00E87478" w:rsidRPr="00E87478">
        <w:rPr>
          <w:sz w:val="24"/>
        </w:rPr>
        <w:t xml:space="preserve"> with the 5</w:t>
      </w:r>
      <w:r w:rsidR="00E87478" w:rsidRPr="00E87478">
        <w:rPr>
          <w:sz w:val="24"/>
          <w:vertAlign w:val="superscript"/>
        </w:rPr>
        <w:t>th</w:t>
      </w:r>
      <w:r w:rsidR="00E87478" w:rsidRPr="00E87478">
        <w:rPr>
          <w:sz w:val="24"/>
        </w:rPr>
        <w:t xml:space="preserve"> percentile female standing elbow height at 37.3” and the 95</w:t>
      </w:r>
      <w:r w:rsidR="00E87478" w:rsidRPr="00E87478">
        <w:rPr>
          <w:sz w:val="24"/>
          <w:vertAlign w:val="superscript"/>
        </w:rPr>
        <w:t>th</w:t>
      </w:r>
      <w:r w:rsidR="00E87478" w:rsidRPr="00E87478">
        <w:rPr>
          <w:sz w:val="24"/>
        </w:rPr>
        <w:t xml:space="preserve"> percentile male at 46.5” we can specify the recommended range of adjustment of the workbench. Ideally the workbench will be </w:t>
      </w:r>
      <w:r w:rsidR="00E87478" w:rsidRPr="00E87478">
        <w:rPr>
          <w:b/>
          <w:sz w:val="24"/>
        </w:rPr>
        <w:t>height adjustable and controlled by the user in the range of 36” to 48”</w:t>
      </w:r>
      <w:r w:rsidR="00E87478" w:rsidRPr="00E87478">
        <w:rPr>
          <w:sz w:val="24"/>
        </w:rPr>
        <w:t xml:space="preserve"> (1” buffer added to minimum and maximum height). </w:t>
      </w:r>
    </w:p>
    <w:p w14:paraId="3F879136" w14:textId="1B3A9A71" w:rsidR="00E87478" w:rsidRPr="00E87478" w:rsidRDefault="00E87478" w:rsidP="00E87478">
      <w:pPr>
        <w:rPr>
          <w:sz w:val="24"/>
        </w:rPr>
      </w:pPr>
      <w:r w:rsidRPr="00E87478">
        <w:rPr>
          <w:sz w:val="24"/>
        </w:rPr>
        <w:t xml:space="preserve">See </w:t>
      </w:r>
      <w:r w:rsidR="009C6A5C">
        <w:rPr>
          <w:sz w:val="24"/>
        </w:rPr>
        <w:t xml:space="preserve">the </w:t>
      </w:r>
      <w:r w:rsidRPr="00E87478">
        <w:rPr>
          <w:sz w:val="24"/>
        </w:rPr>
        <w:t>Caveats below for additional information.</w:t>
      </w:r>
    </w:p>
    <w:p w14:paraId="4EDA9A56" w14:textId="77777777" w:rsidR="00E87478" w:rsidRPr="00E87478" w:rsidRDefault="00E87478" w:rsidP="00E87478">
      <w:pPr>
        <w:keepNext/>
        <w:widowControl w:val="0"/>
        <w:jc w:val="left"/>
        <w:outlineLvl w:val="5"/>
        <w:rPr>
          <w:b/>
          <w:i/>
          <w:sz w:val="24"/>
        </w:rPr>
      </w:pPr>
      <w:r w:rsidRPr="00E87478">
        <w:rPr>
          <w:b/>
          <w:i/>
          <w:sz w:val="24"/>
        </w:rPr>
        <w:lastRenderedPageBreak/>
        <w:t>Workbench Height - Fixed</w:t>
      </w:r>
    </w:p>
    <w:p w14:paraId="335FA74A" w14:textId="77777777" w:rsidR="00E87478" w:rsidRPr="00E87478" w:rsidRDefault="00E87478" w:rsidP="00E87478">
      <w:pPr>
        <w:rPr>
          <w:sz w:val="24"/>
        </w:rPr>
      </w:pPr>
      <w:r w:rsidRPr="00E87478">
        <w:rPr>
          <w:sz w:val="24"/>
        </w:rPr>
        <w:t>If a height adjustable workbench is not an option, we have to consider what will be the most beneficial fixed height for all operators. We would like the operator to maintain a neutral upright body position as possible and operate within their power zone to handle tools, parts and materials. Here are some considerations:</w:t>
      </w:r>
    </w:p>
    <w:p w14:paraId="77A197BF" w14:textId="77777777" w:rsidR="00E87478" w:rsidRPr="00E87478" w:rsidRDefault="00E87478" w:rsidP="00CE7FCC">
      <w:pPr>
        <w:numPr>
          <w:ilvl w:val="0"/>
          <w:numId w:val="59"/>
        </w:numPr>
        <w:rPr>
          <w:sz w:val="24"/>
        </w:rPr>
      </w:pPr>
      <w:r w:rsidRPr="00E87478">
        <w:rPr>
          <w:sz w:val="24"/>
        </w:rPr>
        <w:t xml:space="preserve">If the work bench height is set for the shorter individual at 37”, this will force the taller individual to bend at the waist to position their hands at the workbench. This places their hands lower than their recommended power zone and increases biomechanical stress into the spine and shoulders. </w:t>
      </w:r>
    </w:p>
    <w:p w14:paraId="0D4780BD" w14:textId="77777777" w:rsidR="00E87478" w:rsidRPr="00E87478" w:rsidRDefault="00E87478" w:rsidP="00CE7FCC">
      <w:pPr>
        <w:numPr>
          <w:ilvl w:val="0"/>
          <w:numId w:val="59"/>
        </w:numPr>
        <w:rPr>
          <w:sz w:val="24"/>
        </w:rPr>
      </w:pPr>
      <w:r w:rsidRPr="00E87478">
        <w:rPr>
          <w:sz w:val="24"/>
        </w:rPr>
        <w:t>If the work bench height is set for the taller individual at 47”, this will force the shorter individual to reach their hands up to the work bench. This places their hands higher than their recommended power zone and increases biomechanical and physiological stress into the shoulders and arms.</w:t>
      </w:r>
    </w:p>
    <w:p w14:paraId="0B227A00" w14:textId="5ED2B97C" w:rsidR="00E87478" w:rsidRDefault="00E87478" w:rsidP="00E87478">
      <w:pPr>
        <w:rPr>
          <w:sz w:val="24"/>
        </w:rPr>
      </w:pPr>
      <w:r w:rsidRPr="00E87478">
        <w:rPr>
          <w:sz w:val="24"/>
        </w:rPr>
        <w:t xml:space="preserve">One option is to calculate the values for a mixed population of men and women. We can manipulate the </w:t>
      </w:r>
      <w:r w:rsidRPr="00E87478">
        <w:rPr>
          <w:i/>
          <w:sz w:val="24"/>
        </w:rPr>
        <w:t>Adult Population Mix (%)</w:t>
      </w:r>
      <w:r w:rsidRPr="00E87478">
        <w:rPr>
          <w:sz w:val="24"/>
        </w:rPr>
        <w:t xml:space="preserve"> to consist of 50% men and 50% women.</w:t>
      </w:r>
    </w:p>
    <w:p w14:paraId="5522A310" w14:textId="77777777" w:rsidR="00056B87" w:rsidRPr="00E87478" w:rsidRDefault="00056B87" w:rsidP="00E87478">
      <w:pPr>
        <w:rPr>
          <w:sz w:val="24"/>
        </w:rPr>
      </w:pPr>
    </w:p>
    <w:p w14:paraId="0B85B312" w14:textId="77777777" w:rsidR="00E87478" w:rsidRPr="00E87478" w:rsidRDefault="00E87478" w:rsidP="00E87478">
      <w:pPr>
        <w:ind w:left="-1710"/>
        <w:rPr>
          <w:sz w:val="24"/>
        </w:rPr>
      </w:pPr>
      <w:r w:rsidRPr="00E87478">
        <w:rPr>
          <w:noProof/>
          <w:sz w:val="24"/>
        </w:rPr>
        <mc:AlternateContent>
          <mc:Choice Requires="wps">
            <w:drawing>
              <wp:anchor distT="0" distB="0" distL="114300" distR="114300" simplePos="0" relativeHeight="252204544" behindDoc="0" locked="0" layoutInCell="1" allowOverlap="1" wp14:anchorId="405A9F87" wp14:editId="6FA6D269">
                <wp:simplePos x="0" y="0"/>
                <wp:positionH relativeFrom="page">
                  <wp:align>center</wp:align>
                </wp:positionH>
                <wp:positionV relativeFrom="paragraph">
                  <wp:posOffset>953398</wp:posOffset>
                </wp:positionV>
                <wp:extent cx="768350" cy="1390650"/>
                <wp:effectExtent l="0" t="0" r="12700" b="19050"/>
                <wp:wrapNone/>
                <wp:docPr id="1278" name="Oval 1278"/>
                <wp:cNvGraphicFramePr/>
                <a:graphic xmlns:a="http://schemas.openxmlformats.org/drawingml/2006/main">
                  <a:graphicData uri="http://schemas.microsoft.com/office/word/2010/wordprocessingShape">
                    <wps:wsp>
                      <wps:cNvSpPr/>
                      <wps:spPr>
                        <a:xfrm>
                          <a:off x="0" y="0"/>
                          <a:ext cx="768350" cy="13906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2C5EBD" id="Oval 1278" o:spid="_x0000_s1026" style="position:absolute;margin-left:0;margin-top:75.05pt;width:60.5pt;height:109.5pt;z-index:2522045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" filled="f" strokecolor="red" strokeweight="2pt">
                <w10:wrap anchorx="page"/>
              </v:oval>
            </w:pict>
          </mc:Fallback>
        </mc:AlternateContent>
      </w:r>
      <w:r w:rsidRPr="00E87478">
        <w:rPr>
          <w:noProof/>
          <w:sz w:val="24"/>
        </w:rPr>
        <w:drawing>
          <wp:inline distT="0" distB="0" distL="0" distR="0" wp14:anchorId="6DE2F436" wp14:editId="36BFB560">
            <wp:extent cx="6492240" cy="2096770"/>
            <wp:effectExtent l="19050" t="19050" r="22860" b="1778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50 mix.JPG"/>
                    <pic:cNvPicPr/>
                  </pic:nvPicPr>
                  <pic:blipFill>
                    <a:blip r:embed="rId140">
                      <a:extLst>
                        <a:ext uri="{28A0092B-C50C-407E-A947-70E740481C1C}">
                          <a14:useLocalDpi xmlns:a14="http://schemas.microsoft.com/office/drawing/2010/main" val="0"/>
                        </a:ext>
                      </a:extLst>
                    </a:blip>
                    <a:stretch>
                      <a:fillRect/>
                    </a:stretch>
                  </pic:blipFill>
                  <pic:spPr>
                    <a:xfrm>
                      <a:off x="0" y="0"/>
                      <a:ext cx="6492240" cy="2096770"/>
                    </a:xfrm>
                    <a:prstGeom prst="rect">
                      <a:avLst/>
                    </a:prstGeom>
                    <a:ln w="3175">
                      <a:solidFill>
                        <a:sysClr val="windowText" lastClr="000000"/>
                      </a:solidFill>
                    </a:ln>
                  </pic:spPr>
                </pic:pic>
              </a:graphicData>
            </a:graphic>
          </wp:inline>
        </w:drawing>
      </w:r>
    </w:p>
    <w:p w14:paraId="09AD8231" w14:textId="77777777" w:rsidR="00056B87" w:rsidRDefault="00056B87" w:rsidP="00E87478">
      <w:pPr>
        <w:rPr>
          <w:sz w:val="24"/>
        </w:rPr>
      </w:pPr>
    </w:p>
    <w:p w14:paraId="23337170" w14:textId="7E832EF6" w:rsidR="00E87478" w:rsidRPr="00E87478" w:rsidRDefault="00E87478" w:rsidP="00E87478">
      <w:pPr>
        <w:rPr>
          <w:sz w:val="24"/>
        </w:rPr>
      </w:pPr>
      <w:r w:rsidRPr="00E87478">
        <w:rPr>
          <w:sz w:val="24"/>
        </w:rPr>
        <w:t xml:space="preserve">The </w:t>
      </w:r>
      <w:r w:rsidRPr="00E87478">
        <w:rPr>
          <w:b/>
          <w:i/>
          <w:sz w:val="24"/>
        </w:rPr>
        <w:t>Elbow Height – Stand 50</w:t>
      </w:r>
      <w:r w:rsidRPr="00E87478">
        <w:rPr>
          <w:b/>
          <w:i/>
          <w:sz w:val="24"/>
          <w:vertAlign w:val="superscript"/>
        </w:rPr>
        <w:t>th</w:t>
      </w:r>
      <w:r w:rsidRPr="00E87478">
        <w:rPr>
          <w:sz w:val="24"/>
        </w:rPr>
        <w:t xml:space="preserve"> percentile for the mixed group would indicate a 42” workbench height: </w:t>
      </w:r>
    </w:p>
    <w:p w14:paraId="07939C80" w14:textId="77777777" w:rsidR="00E87478" w:rsidRPr="00E87478" w:rsidRDefault="00E87478" w:rsidP="00CE7FCC">
      <w:pPr>
        <w:numPr>
          <w:ilvl w:val="0"/>
          <w:numId w:val="60"/>
        </w:numPr>
        <w:rPr>
          <w:sz w:val="24"/>
        </w:rPr>
      </w:pPr>
      <w:r w:rsidRPr="00E87478">
        <w:rPr>
          <w:sz w:val="24"/>
        </w:rPr>
        <w:t>Some shorter individuals would be working in the top end of their power zone range.</w:t>
      </w:r>
    </w:p>
    <w:p w14:paraId="44E78090" w14:textId="77777777" w:rsidR="00E87478" w:rsidRPr="00E87478" w:rsidRDefault="00E87478" w:rsidP="00CE7FCC">
      <w:pPr>
        <w:numPr>
          <w:ilvl w:val="0"/>
          <w:numId w:val="60"/>
        </w:numPr>
        <w:rPr>
          <w:sz w:val="24"/>
        </w:rPr>
      </w:pPr>
      <w:r w:rsidRPr="00E87478">
        <w:rPr>
          <w:sz w:val="24"/>
        </w:rPr>
        <w:t>Some taller individuals would be working in the bottom end of their power zone range.</w:t>
      </w:r>
    </w:p>
    <w:p w14:paraId="003BF8A5" w14:textId="77777777" w:rsidR="00E87478" w:rsidRPr="00E87478" w:rsidRDefault="00E87478" w:rsidP="00E87478">
      <w:pPr>
        <w:rPr>
          <w:b/>
          <w:i/>
          <w:sz w:val="24"/>
        </w:rPr>
      </w:pPr>
      <w:r w:rsidRPr="00E87478">
        <w:rPr>
          <w:b/>
          <w:i/>
          <w:sz w:val="24"/>
        </w:rPr>
        <w:t>So, for a 50/50 Adult Population Mix, a 42” fixed workbench height could be a reasonable compromise.</w:t>
      </w:r>
    </w:p>
    <w:p w14:paraId="17BE8DBD" w14:textId="77777777" w:rsidR="00E87478" w:rsidRPr="00E87478" w:rsidRDefault="00E87478" w:rsidP="00E87478">
      <w:pPr>
        <w:rPr>
          <w:sz w:val="24"/>
        </w:rPr>
      </w:pPr>
      <w:r w:rsidRPr="00E87478">
        <w:rPr>
          <w:sz w:val="24"/>
        </w:rPr>
        <w:t xml:space="preserve">We can also provide a foot platform for the shorter workers. Maximum recommended height of a single step foot platform is 6”. </w:t>
      </w:r>
    </w:p>
    <w:p w14:paraId="04503D31" w14:textId="77777777" w:rsidR="00E87478" w:rsidRPr="00E87478" w:rsidRDefault="00E87478" w:rsidP="00E87478">
      <w:pPr>
        <w:rPr>
          <w:sz w:val="24"/>
        </w:rPr>
      </w:pPr>
      <w:r w:rsidRPr="00E87478">
        <w:rPr>
          <w:b/>
          <w:i/>
          <w:sz w:val="24"/>
        </w:rPr>
        <w:t>For a fixed height workbench at 42”, a 6” foot platform would be comparable to a 5</w:t>
      </w:r>
      <w:r w:rsidRPr="00E87478">
        <w:rPr>
          <w:b/>
          <w:i/>
          <w:sz w:val="24"/>
          <w:vertAlign w:val="superscript"/>
        </w:rPr>
        <w:t>th</w:t>
      </w:r>
      <w:r w:rsidRPr="00E87478">
        <w:rPr>
          <w:b/>
          <w:i/>
          <w:sz w:val="24"/>
        </w:rPr>
        <w:t xml:space="preserve"> percentile female working at workbench height of 36”.</w:t>
      </w:r>
      <w:r w:rsidRPr="00E87478">
        <w:rPr>
          <w:sz w:val="24"/>
        </w:rPr>
        <w:t xml:space="preserve"> </w:t>
      </w:r>
    </w:p>
    <w:p w14:paraId="1548451F" w14:textId="77777777" w:rsidR="00E87478" w:rsidRPr="00E87478" w:rsidRDefault="00E87478" w:rsidP="00E87478">
      <w:pPr>
        <w:rPr>
          <w:sz w:val="24"/>
        </w:rPr>
      </w:pPr>
      <w:r w:rsidRPr="00E87478">
        <w:rPr>
          <w:sz w:val="24"/>
        </w:rPr>
        <w:lastRenderedPageBreak/>
        <w:t>Honestly, we try to avoid the use of foot platforms based on issues of inadvertently stepping off the platform, need to move the platform in and out of position, etc.; but it can be a viable option when no alternative to a fixed height workbench exists.</w:t>
      </w:r>
    </w:p>
    <w:p w14:paraId="10906467" w14:textId="77777777" w:rsidR="00E87478" w:rsidRPr="00E87478" w:rsidRDefault="00E87478" w:rsidP="00E87478">
      <w:pPr>
        <w:widowControl w:val="0"/>
        <w:spacing w:before="120"/>
        <w:outlineLvl w:val="3"/>
        <w:rPr>
          <w:rFonts w:ascii="Arial" w:hAnsi="Arial"/>
          <w:b/>
          <w:snapToGrid w:val="0"/>
          <w:color w:val="000000"/>
          <w:kern w:val="30"/>
          <w:sz w:val="24"/>
        </w:rPr>
      </w:pPr>
      <w:bookmarkStart w:id="459" w:name="_Toc69120848"/>
      <w:r w:rsidRPr="00E87478">
        <w:rPr>
          <w:rFonts w:ascii="Arial" w:hAnsi="Arial"/>
          <w:b/>
          <w:snapToGrid w:val="0"/>
          <w:color w:val="000000"/>
          <w:kern w:val="30"/>
          <w:sz w:val="24"/>
        </w:rPr>
        <w:t>Caveats</w:t>
      </w:r>
      <w:bookmarkEnd w:id="459"/>
    </w:p>
    <w:p w14:paraId="0E687A8D" w14:textId="77777777" w:rsidR="00E87478" w:rsidRPr="00E87478" w:rsidRDefault="00E87478" w:rsidP="00E87478">
      <w:pPr>
        <w:widowControl w:val="0"/>
        <w:outlineLvl w:val="4"/>
        <w:rPr>
          <w:rFonts w:ascii="Arial" w:hAnsi="Arial"/>
          <w:i/>
          <w:snapToGrid w:val="0"/>
          <w:color w:val="000000"/>
          <w:kern w:val="30"/>
          <w:sz w:val="24"/>
        </w:rPr>
      </w:pPr>
      <w:bookmarkStart w:id="460" w:name="_Toc69120849"/>
      <w:r w:rsidRPr="00E87478">
        <w:rPr>
          <w:rFonts w:ascii="Arial" w:hAnsi="Arial"/>
          <w:i/>
          <w:snapToGrid w:val="0"/>
          <w:color w:val="000000"/>
          <w:kern w:val="30"/>
          <w:sz w:val="24"/>
        </w:rPr>
        <w:t>Higher Manual Handling Force Levels:</w:t>
      </w:r>
      <w:bookmarkEnd w:id="460"/>
      <w:r w:rsidRPr="00E87478">
        <w:rPr>
          <w:rFonts w:ascii="Arial" w:hAnsi="Arial"/>
          <w:i/>
          <w:snapToGrid w:val="0"/>
          <w:color w:val="000000"/>
          <w:kern w:val="30"/>
          <w:sz w:val="24"/>
        </w:rPr>
        <w:t xml:space="preserve"> </w:t>
      </w:r>
    </w:p>
    <w:p w14:paraId="5932228F" w14:textId="49F6E833" w:rsidR="00E87478" w:rsidRPr="00E87478" w:rsidRDefault="00E87478" w:rsidP="00E87478">
      <w:pPr>
        <w:rPr>
          <w:sz w:val="24"/>
        </w:rPr>
      </w:pPr>
      <w:r w:rsidRPr="00E87478">
        <w:rPr>
          <w:sz w:val="24"/>
        </w:rPr>
        <w:t xml:space="preserve">The case study was based on light weight (up to </w:t>
      </w:r>
      <w:r w:rsidR="00DD50A3">
        <w:rPr>
          <w:sz w:val="24"/>
        </w:rPr>
        <w:t>5</w:t>
      </w:r>
      <w:r w:rsidRPr="00E87478">
        <w:rPr>
          <w:sz w:val="24"/>
        </w:rPr>
        <w:t xml:space="preserve">#) assembly activities. If higher force levels are required (&gt; </w:t>
      </w:r>
      <w:r w:rsidR="00DD50A3">
        <w:rPr>
          <w:sz w:val="24"/>
        </w:rPr>
        <w:t>5</w:t>
      </w:r>
      <w:r w:rsidRPr="00E87478">
        <w:rPr>
          <w:sz w:val="24"/>
        </w:rPr>
        <w:t xml:space="preserve">#) to manually lift parts/materials we have to be concerned about requiring shorter individuals to exert force in the upper part or even outside of their power zone, thereby compromising the arms and shoulders. We may need to </w:t>
      </w:r>
      <w:r w:rsidRPr="00E87478">
        <w:rPr>
          <w:b/>
          <w:i/>
          <w:sz w:val="24"/>
        </w:rPr>
        <w:t xml:space="preserve">lower the fixed workbench height or reconsider the need for a height adjustable workbench. </w:t>
      </w:r>
    </w:p>
    <w:p w14:paraId="7364A1D7" w14:textId="77777777" w:rsidR="00E87478" w:rsidRPr="00E87478" w:rsidRDefault="00E87478" w:rsidP="00E87478">
      <w:pPr>
        <w:widowControl w:val="0"/>
        <w:outlineLvl w:val="4"/>
        <w:rPr>
          <w:rFonts w:ascii="Arial" w:hAnsi="Arial"/>
          <w:i/>
          <w:snapToGrid w:val="0"/>
          <w:color w:val="000000"/>
          <w:kern w:val="30"/>
          <w:sz w:val="24"/>
        </w:rPr>
      </w:pPr>
      <w:bookmarkStart w:id="461" w:name="_Toc69120850"/>
      <w:r w:rsidRPr="00E87478">
        <w:rPr>
          <w:rFonts w:ascii="Arial" w:hAnsi="Arial"/>
          <w:i/>
          <w:snapToGrid w:val="0"/>
          <w:color w:val="000000"/>
          <w:kern w:val="30"/>
          <w:sz w:val="24"/>
        </w:rPr>
        <w:t>Higher Downward Force Levels:</w:t>
      </w:r>
      <w:bookmarkEnd w:id="461"/>
    </w:p>
    <w:p w14:paraId="76A1BBF9" w14:textId="77777777" w:rsidR="00E87478" w:rsidRPr="00E87478" w:rsidRDefault="00E87478" w:rsidP="00E87478">
      <w:pPr>
        <w:rPr>
          <w:sz w:val="24"/>
        </w:rPr>
      </w:pPr>
      <w:r w:rsidRPr="00E87478">
        <w:rPr>
          <w:sz w:val="24"/>
        </w:rPr>
        <w:t xml:space="preserve">If a higher downward force is needed (e.g. using a torque wrench, pushing down on a part to get it to seat properly, etc.) </w:t>
      </w:r>
      <w:r w:rsidRPr="00E87478">
        <w:rPr>
          <w:b/>
          <w:i/>
          <w:sz w:val="24"/>
        </w:rPr>
        <w:t xml:space="preserve">the recommended workbench height would be 3 to 5” lower than elbow height </w:t>
      </w:r>
      <w:r w:rsidRPr="00E87478">
        <w:rPr>
          <w:sz w:val="24"/>
        </w:rPr>
        <w:t>and we would need to modify our interpretation accordingly; fixed height at 37” and adjustable height range of 32” to 44”.</w:t>
      </w:r>
    </w:p>
    <w:tbl>
      <w:tblPr>
        <w:tblW w:w="0" w:type="auto"/>
        <w:jc w:val="center"/>
        <w:tblLook w:val="01E0" w:firstRow="1" w:lastRow="1" w:firstColumn="1" w:lastColumn="1" w:noHBand="0" w:noVBand="0"/>
      </w:tblPr>
      <w:tblGrid>
        <w:gridCol w:w="2119"/>
        <w:gridCol w:w="2895"/>
        <w:gridCol w:w="2896"/>
      </w:tblGrid>
      <w:tr w:rsidR="00E87478" w:rsidRPr="00BE062D" w14:paraId="7FDD66EC" w14:textId="77777777" w:rsidTr="00BE1F48">
        <w:trPr>
          <w:trHeight w:val="287"/>
          <w:jc w:val="center"/>
        </w:trPr>
        <w:tc>
          <w:tcPr>
            <w:tcW w:w="2269"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35B53DDD" w14:textId="77777777" w:rsidR="00E87478" w:rsidRPr="00BE062D" w:rsidRDefault="00E87478" w:rsidP="00E87478">
            <w:pPr>
              <w:jc w:val="center"/>
              <w:rPr>
                <w:rFonts w:ascii="Arial" w:hAnsi="Arial" w:cs="Arial"/>
                <w:b/>
                <w:color w:val="FFFFFF" w:themeColor="background1"/>
                <w:sz w:val="20"/>
                <w:szCs w:val="16"/>
              </w:rPr>
            </w:pPr>
            <w:r w:rsidRPr="00BE062D">
              <w:rPr>
                <w:rFonts w:ascii="Arial" w:hAnsi="Arial" w:cs="Arial"/>
                <w:b/>
                <w:color w:val="FFFFFF" w:themeColor="background1"/>
                <w:sz w:val="20"/>
                <w:szCs w:val="16"/>
              </w:rPr>
              <w:t>Task</w:t>
            </w:r>
          </w:p>
        </w:tc>
        <w:tc>
          <w:tcPr>
            <w:tcW w:w="313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05130B40" w14:textId="77777777" w:rsidR="00E87478" w:rsidRPr="00BE062D" w:rsidRDefault="00E87478" w:rsidP="00E87478">
            <w:pPr>
              <w:jc w:val="center"/>
              <w:rPr>
                <w:rFonts w:ascii="Arial" w:hAnsi="Arial" w:cs="Arial"/>
                <w:b/>
                <w:color w:val="FFFFFF" w:themeColor="background1"/>
                <w:sz w:val="20"/>
                <w:szCs w:val="16"/>
              </w:rPr>
            </w:pPr>
            <w:r w:rsidRPr="00BE062D">
              <w:rPr>
                <w:rFonts w:ascii="Arial" w:hAnsi="Arial" w:cs="Arial"/>
                <w:b/>
                <w:color w:val="FFFFFF" w:themeColor="background1"/>
                <w:sz w:val="20"/>
                <w:szCs w:val="16"/>
              </w:rPr>
              <w:t>Adjustable Height Workbench</w:t>
            </w:r>
          </w:p>
        </w:tc>
        <w:tc>
          <w:tcPr>
            <w:tcW w:w="3136"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6A3400F" w14:textId="77777777" w:rsidR="00E87478" w:rsidRPr="00BE062D" w:rsidRDefault="00E87478" w:rsidP="00E87478">
            <w:pPr>
              <w:jc w:val="center"/>
              <w:rPr>
                <w:rFonts w:ascii="Arial" w:hAnsi="Arial" w:cs="Arial"/>
                <w:b/>
                <w:color w:val="FFFFFF" w:themeColor="background1"/>
                <w:sz w:val="20"/>
                <w:szCs w:val="16"/>
              </w:rPr>
            </w:pPr>
            <w:r w:rsidRPr="00BE062D">
              <w:rPr>
                <w:rFonts w:ascii="Arial" w:hAnsi="Arial" w:cs="Arial"/>
                <w:b/>
                <w:color w:val="FFFFFF" w:themeColor="background1"/>
                <w:sz w:val="20"/>
                <w:szCs w:val="16"/>
              </w:rPr>
              <w:t>Fixed Height Workbench</w:t>
            </w:r>
          </w:p>
        </w:tc>
      </w:tr>
      <w:tr w:rsidR="00E87478" w:rsidRPr="00BE062D" w14:paraId="0792F725" w14:textId="77777777" w:rsidTr="00BE1F48">
        <w:trPr>
          <w:trHeight w:val="143"/>
          <w:jc w:val="center"/>
        </w:trPr>
        <w:tc>
          <w:tcPr>
            <w:tcW w:w="2269" w:type="dxa"/>
            <w:tcBorders>
              <w:top w:val="single" w:sz="4" w:space="0" w:color="auto"/>
              <w:left w:val="single" w:sz="4" w:space="0" w:color="auto"/>
              <w:bottom w:val="single" w:sz="4" w:space="0" w:color="auto"/>
              <w:right w:val="single" w:sz="4" w:space="0" w:color="auto"/>
            </w:tcBorders>
            <w:shd w:val="clear" w:color="auto" w:fill="auto"/>
          </w:tcPr>
          <w:p w14:paraId="6BC26604" w14:textId="77777777" w:rsidR="00E87478" w:rsidRPr="00BE062D" w:rsidRDefault="00E87478" w:rsidP="00E87478">
            <w:pPr>
              <w:rPr>
                <w:rFonts w:ascii="Arial" w:hAnsi="Arial" w:cs="Arial"/>
                <w:sz w:val="20"/>
                <w:szCs w:val="16"/>
              </w:rPr>
            </w:pPr>
            <w:r w:rsidRPr="00BE062D">
              <w:rPr>
                <w:rFonts w:ascii="Arial" w:hAnsi="Arial" w:cs="Arial"/>
                <w:sz w:val="20"/>
                <w:szCs w:val="16"/>
              </w:rPr>
              <w:t>Precision</w:t>
            </w:r>
          </w:p>
        </w:tc>
        <w:tc>
          <w:tcPr>
            <w:tcW w:w="3135" w:type="dxa"/>
            <w:tcBorders>
              <w:top w:val="single" w:sz="4" w:space="0" w:color="auto"/>
              <w:left w:val="single" w:sz="4" w:space="0" w:color="auto"/>
              <w:bottom w:val="single" w:sz="4" w:space="0" w:color="auto"/>
              <w:right w:val="single" w:sz="4" w:space="0" w:color="auto"/>
            </w:tcBorders>
            <w:shd w:val="clear" w:color="auto" w:fill="auto"/>
            <w:vAlign w:val="center"/>
          </w:tcPr>
          <w:p w14:paraId="1BD09214" w14:textId="77777777" w:rsidR="00E87478" w:rsidRPr="00BE062D" w:rsidRDefault="00E87478" w:rsidP="00E87478">
            <w:pPr>
              <w:jc w:val="center"/>
              <w:rPr>
                <w:rFonts w:ascii="Arial" w:hAnsi="Arial" w:cs="Arial"/>
                <w:sz w:val="20"/>
                <w:szCs w:val="16"/>
              </w:rPr>
            </w:pPr>
            <w:r w:rsidRPr="00BE062D">
              <w:rPr>
                <w:rFonts w:ascii="Arial" w:hAnsi="Arial" w:cs="Arial"/>
                <w:sz w:val="20"/>
                <w:szCs w:val="16"/>
              </w:rPr>
              <w:t>40” to 52”</w:t>
            </w:r>
          </w:p>
        </w:tc>
        <w:tc>
          <w:tcPr>
            <w:tcW w:w="3136" w:type="dxa"/>
            <w:tcBorders>
              <w:top w:val="single" w:sz="4" w:space="0" w:color="auto"/>
              <w:left w:val="single" w:sz="4" w:space="0" w:color="auto"/>
              <w:bottom w:val="single" w:sz="4" w:space="0" w:color="auto"/>
              <w:right w:val="single" w:sz="4" w:space="0" w:color="auto"/>
            </w:tcBorders>
            <w:shd w:val="clear" w:color="auto" w:fill="auto"/>
            <w:vAlign w:val="center"/>
          </w:tcPr>
          <w:p w14:paraId="2B80CF07" w14:textId="77777777" w:rsidR="00E87478" w:rsidRPr="00BE062D" w:rsidRDefault="00E87478" w:rsidP="00E87478">
            <w:pPr>
              <w:jc w:val="center"/>
              <w:rPr>
                <w:rFonts w:ascii="Arial" w:hAnsi="Arial" w:cs="Arial"/>
                <w:sz w:val="20"/>
                <w:szCs w:val="16"/>
              </w:rPr>
            </w:pPr>
            <w:r w:rsidRPr="00BE062D">
              <w:rPr>
                <w:rFonts w:ascii="Arial" w:hAnsi="Arial" w:cs="Arial"/>
                <w:sz w:val="20"/>
                <w:szCs w:val="16"/>
              </w:rPr>
              <w:t>45”</w:t>
            </w:r>
          </w:p>
        </w:tc>
      </w:tr>
      <w:tr w:rsidR="00E87478" w:rsidRPr="00BE062D" w14:paraId="36C1FE13" w14:textId="77777777" w:rsidTr="00BE1F48">
        <w:trPr>
          <w:trHeight w:val="179"/>
          <w:jc w:val="center"/>
        </w:trPr>
        <w:tc>
          <w:tcPr>
            <w:tcW w:w="2269" w:type="dxa"/>
            <w:tcBorders>
              <w:top w:val="single" w:sz="4" w:space="0" w:color="auto"/>
              <w:left w:val="single" w:sz="4" w:space="0" w:color="auto"/>
              <w:bottom w:val="single" w:sz="4" w:space="0" w:color="auto"/>
              <w:right w:val="single" w:sz="4" w:space="0" w:color="auto"/>
            </w:tcBorders>
            <w:shd w:val="clear" w:color="auto" w:fill="auto"/>
          </w:tcPr>
          <w:p w14:paraId="2C1FF160" w14:textId="77777777" w:rsidR="00E87478" w:rsidRPr="00BE062D" w:rsidRDefault="00E87478" w:rsidP="00E87478">
            <w:pPr>
              <w:rPr>
                <w:rFonts w:ascii="Arial" w:hAnsi="Arial" w:cs="Arial"/>
                <w:sz w:val="20"/>
                <w:szCs w:val="16"/>
              </w:rPr>
            </w:pPr>
            <w:r w:rsidRPr="00BE062D">
              <w:rPr>
                <w:rFonts w:ascii="Arial" w:hAnsi="Arial" w:cs="Arial"/>
                <w:sz w:val="20"/>
                <w:szCs w:val="16"/>
              </w:rPr>
              <w:t>Light assembly</w:t>
            </w:r>
          </w:p>
        </w:tc>
        <w:tc>
          <w:tcPr>
            <w:tcW w:w="3135" w:type="dxa"/>
            <w:tcBorders>
              <w:top w:val="single" w:sz="4" w:space="0" w:color="auto"/>
              <w:left w:val="single" w:sz="4" w:space="0" w:color="auto"/>
              <w:bottom w:val="single" w:sz="4" w:space="0" w:color="auto"/>
              <w:right w:val="single" w:sz="4" w:space="0" w:color="auto"/>
            </w:tcBorders>
            <w:shd w:val="clear" w:color="auto" w:fill="auto"/>
            <w:vAlign w:val="center"/>
          </w:tcPr>
          <w:p w14:paraId="607BCCC9" w14:textId="77777777" w:rsidR="00E87478" w:rsidRPr="00BE062D" w:rsidRDefault="00E87478" w:rsidP="00E87478">
            <w:pPr>
              <w:jc w:val="center"/>
              <w:rPr>
                <w:rFonts w:ascii="Arial" w:hAnsi="Arial" w:cs="Arial"/>
                <w:sz w:val="20"/>
                <w:szCs w:val="16"/>
              </w:rPr>
            </w:pPr>
            <w:r w:rsidRPr="00BE062D">
              <w:rPr>
                <w:rFonts w:ascii="Arial" w:hAnsi="Arial" w:cs="Arial"/>
                <w:sz w:val="20"/>
                <w:szCs w:val="16"/>
              </w:rPr>
              <w:t>36” to 48”</w:t>
            </w:r>
          </w:p>
        </w:tc>
        <w:tc>
          <w:tcPr>
            <w:tcW w:w="3136" w:type="dxa"/>
            <w:tcBorders>
              <w:top w:val="single" w:sz="4" w:space="0" w:color="auto"/>
              <w:left w:val="single" w:sz="4" w:space="0" w:color="auto"/>
              <w:bottom w:val="single" w:sz="4" w:space="0" w:color="auto"/>
              <w:right w:val="single" w:sz="4" w:space="0" w:color="auto"/>
            </w:tcBorders>
            <w:shd w:val="clear" w:color="auto" w:fill="auto"/>
            <w:vAlign w:val="center"/>
          </w:tcPr>
          <w:p w14:paraId="086C1DDB" w14:textId="77777777" w:rsidR="00E87478" w:rsidRPr="00BE062D" w:rsidRDefault="00E87478" w:rsidP="00E87478">
            <w:pPr>
              <w:jc w:val="center"/>
              <w:rPr>
                <w:rFonts w:ascii="Arial" w:hAnsi="Arial" w:cs="Arial"/>
                <w:sz w:val="20"/>
                <w:szCs w:val="16"/>
              </w:rPr>
            </w:pPr>
            <w:r w:rsidRPr="00BE062D">
              <w:rPr>
                <w:rFonts w:ascii="Arial" w:hAnsi="Arial" w:cs="Arial"/>
                <w:sz w:val="20"/>
                <w:szCs w:val="16"/>
              </w:rPr>
              <w:t>42”</w:t>
            </w:r>
          </w:p>
        </w:tc>
      </w:tr>
      <w:tr w:rsidR="00E87478" w:rsidRPr="00BE062D" w14:paraId="02343187" w14:textId="77777777" w:rsidTr="00BE1F48">
        <w:trPr>
          <w:trHeight w:val="251"/>
          <w:jc w:val="center"/>
        </w:trPr>
        <w:tc>
          <w:tcPr>
            <w:tcW w:w="226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3CFC7D" w14:textId="77777777" w:rsidR="00E87478" w:rsidRPr="00BE062D" w:rsidRDefault="00E87478" w:rsidP="00E87478">
            <w:pPr>
              <w:rPr>
                <w:rFonts w:ascii="Arial" w:hAnsi="Arial" w:cs="Arial"/>
                <w:b/>
                <w:sz w:val="20"/>
                <w:szCs w:val="16"/>
              </w:rPr>
            </w:pPr>
            <w:r w:rsidRPr="00BE062D">
              <w:rPr>
                <w:rFonts w:ascii="Arial" w:hAnsi="Arial" w:cs="Arial"/>
                <w:b/>
                <w:sz w:val="20"/>
                <w:szCs w:val="16"/>
              </w:rPr>
              <w:t>Heavy assembly</w:t>
            </w:r>
          </w:p>
        </w:tc>
        <w:tc>
          <w:tcPr>
            <w:tcW w:w="31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F1C3A" w14:textId="77777777" w:rsidR="00E87478" w:rsidRPr="00BE062D" w:rsidRDefault="00E87478" w:rsidP="00E87478">
            <w:pPr>
              <w:jc w:val="center"/>
              <w:rPr>
                <w:rFonts w:ascii="Arial" w:hAnsi="Arial" w:cs="Arial"/>
                <w:b/>
                <w:sz w:val="20"/>
                <w:szCs w:val="16"/>
              </w:rPr>
            </w:pPr>
            <w:r w:rsidRPr="00BE062D">
              <w:rPr>
                <w:rFonts w:ascii="Arial" w:hAnsi="Arial" w:cs="Arial"/>
                <w:b/>
                <w:sz w:val="20"/>
                <w:szCs w:val="16"/>
              </w:rPr>
              <w:t>32” to 44”</w:t>
            </w:r>
          </w:p>
        </w:tc>
        <w:tc>
          <w:tcPr>
            <w:tcW w:w="313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DACE96" w14:textId="77777777" w:rsidR="00E87478" w:rsidRPr="00BE062D" w:rsidRDefault="00E87478" w:rsidP="00E87478">
            <w:pPr>
              <w:jc w:val="center"/>
              <w:rPr>
                <w:rFonts w:ascii="Arial" w:hAnsi="Arial" w:cs="Arial"/>
                <w:b/>
                <w:sz w:val="20"/>
                <w:szCs w:val="16"/>
              </w:rPr>
            </w:pPr>
            <w:r w:rsidRPr="00BE062D">
              <w:rPr>
                <w:rFonts w:ascii="Arial" w:hAnsi="Arial" w:cs="Arial"/>
                <w:b/>
                <w:sz w:val="20"/>
                <w:szCs w:val="16"/>
              </w:rPr>
              <w:t>37”</w:t>
            </w:r>
          </w:p>
        </w:tc>
      </w:tr>
    </w:tbl>
    <w:p w14:paraId="275CC423" w14:textId="77777777" w:rsidR="00E87478" w:rsidRPr="00E87478" w:rsidRDefault="00E87478" w:rsidP="00E87478">
      <w:pPr>
        <w:widowControl w:val="0"/>
        <w:outlineLvl w:val="4"/>
        <w:rPr>
          <w:rFonts w:ascii="Arial" w:hAnsi="Arial"/>
          <w:i/>
          <w:snapToGrid w:val="0"/>
          <w:color w:val="000000"/>
          <w:kern w:val="30"/>
          <w:sz w:val="24"/>
        </w:rPr>
      </w:pPr>
      <w:bookmarkStart w:id="462" w:name="_Toc69120851"/>
      <w:r w:rsidRPr="00E87478">
        <w:rPr>
          <w:rFonts w:ascii="Arial" w:hAnsi="Arial"/>
          <w:i/>
          <w:snapToGrid w:val="0"/>
          <w:color w:val="000000"/>
          <w:kern w:val="30"/>
          <w:sz w:val="24"/>
        </w:rPr>
        <w:t>Precision Activities:</w:t>
      </w:r>
      <w:bookmarkEnd w:id="462"/>
    </w:p>
    <w:p w14:paraId="2CDD401F" w14:textId="77777777" w:rsidR="00E87478" w:rsidRPr="00E87478" w:rsidRDefault="00E87478" w:rsidP="00E87478">
      <w:pPr>
        <w:rPr>
          <w:sz w:val="24"/>
        </w:rPr>
      </w:pPr>
      <w:r w:rsidRPr="00E87478">
        <w:rPr>
          <w:sz w:val="24"/>
        </w:rPr>
        <w:t xml:space="preserve">The case study was based on general assembly activities, not those that require a high level of precise hand and eye coordination. </w:t>
      </w:r>
    </w:p>
    <w:p w14:paraId="3EF1A1BB" w14:textId="77777777" w:rsidR="00E87478" w:rsidRPr="00E87478" w:rsidRDefault="00E87478" w:rsidP="00E87478">
      <w:pPr>
        <w:rPr>
          <w:sz w:val="24"/>
        </w:rPr>
      </w:pPr>
      <w:r w:rsidRPr="00E87478">
        <w:rPr>
          <w:sz w:val="24"/>
        </w:rPr>
        <w:t xml:space="preserve">For these situations, we need to position the parts/materials at a high enough level to limit excessive tilting the head down to see the activity. </w:t>
      </w:r>
    </w:p>
    <w:p w14:paraId="56D64CD0" w14:textId="77777777" w:rsidR="00E87478" w:rsidRPr="00E87478" w:rsidRDefault="00E87478" w:rsidP="00E87478">
      <w:pPr>
        <w:rPr>
          <w:sz w:val="24"/>
        </w:rPr>
      </w:pPr>
      <w:r w:rsidRPr="00E87478">
        <w:rPr>
          <w:sz w:val="24"/>
        </w:rPr>
        <w:t>We also may want to consider supporting the weight of the arms to unload the neck and shoulders.</w:t>
      </w:r>
    </w:p>
    <w:p w14:paraId="764DA525" w14:textId="77777777" w:rsidR="00E87478" w:rsidRPr="00E87478" w:rsidRDefault="00E87478" w:rsidP="00E87478">
      <w:pPr>
        <w:rPr>
          <w:sz w:val="24"/>
        </w:rPr>
      </w:pPr>
      <w:r w:rsidRPr="00E87478">
        <w:rPr>
          <w:sz w:val="24"/>
        </w:rPr>
        <w:t xml:space="preserve">In this case </w:t>
      </w:r>
      <w:r w:rsidRPr="00E87478">
        <w:rPr>
          <w:b/>
          <w:i/>
          <w:sz w:val="24"/>
        </w:rPr>
        <w:t>the recommended workbench height would be 3 to 5” higher than elbow height</w:t>
      </w:r>
      <w:r w:rsidRPr="00E87478">
        <w:rPr>
          <w:sz w:val="24"/>
        </w:rPr>
        <w:t xml:space="preserve"> and we would need to modify our interpretation accordingly; fixed height at 45” and adjustable height range of 40” to 52”.</w:t>
      </w:r>
    </w:p>
    <w:tbl>
      <w:tblPr>
        <w:tblW w:w="0" w:type="auto"/>
        <w:jc w:val="center"/>
        <w:tblLook w:val="01E0" w:firstRow="1" w:lastRow="1" w:firstColumn="1" w:lastColumn="1" w:noHBand="0" w:noVBand="0"/>
      </w:tblPr>
      <w:tblGrid>
        <w:gridCol w:w="2131"/>
        <w:gridCol w:w="2889"/>
        <w:gridCol w:w="2890"/>
      </w:tblGrid>
      <w:tr w:rsidR="00E87478" w:rsidRPr="00E87478" w14:paraId="46D3CF3D" w14:textId="77777777" w:rsidTr="00622210">
        <w:trPr>
          <w:trHeight w:val="287"/>
          <w:jc w:val="center"/>
        </w:trPr>
        <w:tc>
          <w:tcPr>
            <w:tcW w:w="2131"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C9684C0" w14:textId="77777777" w:rsidR="00E87478" w:rsidRPr="00E87478" w:rsidRDefault="00E87478" w:rsidP="00E87478">
            <w:pPr>
              <w:jc w:val="center"/>
              <w:rPr>
                <w:rFonts w:ascii="Arial" w:hAnsi="Arial" w:cs="Arial"/>
                <w:b/>
                <w:color w:val="FFFFFF" w:themeColor="background1"/>
              </w:rPr>
            </w:pPr>
            <w:r w:rsidRPr="00E87478">
              <w:rPr>
                <w:rFonts w:ascii="Arial" w:hAnsi="Arial" w:cs="Arial"/>
                <w:b/>
                <w:color w:val="FFFFFF" w:themeColor="background1"/>
              </w:rPr>
              <w:t>Task</w:t>
            </w:r>
          </w:p>
        </w:tc>
        <w:tc>
          <w:tcPr>
            <w:tcW w:w="2889"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456F953D" w14:textId="77777777" w:rsidR="00E87478" w:rsidRPr="00E87478" w:rsidRDefault="00E87478" w:rsidP="00E87478">
            <w:pPr>
              <w:jc w:val="center"/>
              <w:rPr>
                <w:rFonts w:ascii="Arial" w:hAnsi="Arial" w:cs="Arial"/>
                <w:b/>
                <w:color w:val="FFFFFF" w:themeColor="background1"/>
              </w:rPr>
            </w:pPr>
            <w:r w:rsidRPr="00E87478">
              <w:rPr>
                <w:rFonts w:ascii="Arial" w:hAnsi="Arial" w:cs="Arial"/>
                <w:b/>
                <w:color w:val="FFFFFF" w:themeColor="background1"/>
              </w:rPr>
              <w:t>Adjustable Height Workbench</w:t>
            </w:r>
          </w:p>
        </w:tc>
        <w:tc>
          <w:tcPr>
            <w:tcW w:w="289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64BD2225" w14:textId="77777777" w:rsidR="00E87478" w:rsidRPr="00E87478" w:rsidRDefault="00E87478" w:rsidP="00E87478">
            <w:pPr>
              <w:jc w:val="center"/>
              <w:rPr>
                <w:rFonts w:ascii="Arial" w:hAnsi="Arial" w:cs="Arial"/>
                <w:b/>
                <w:color w:val="FFFFFF" w:themeColor="background1"/>
              </w:rPr>
            </w:pPr>
            <w:r w:rsidRPr="00E87478">
              <w:rPr>
                <w:rFonts w:ascii="Arial" w:hAnsi="Arial" w:cs="Arial"/>
                <w:b/>
                <w:color w:val="FFFFFF" w:themeColor="background1"/>
              </w:rPr>
              <w:t>Fixed Height Workbench</w:t>
            </w:r>
          </w:p>
        </w:tc>
      </w:tr>
      <w:tr w:rsidR="00E87478" w:rsidRPr="00E87478" w14:paraId="75FCA212" w14:textId="77777777" w:rsidTr="00622210">
        <w:trPr>
          <w:trHeight w:val="143"/>
          <w:jc w:val="center"/>
        </w:trPr>
        <w:tc>
          <w:tcPr>
            <w:tcW w:w="21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C24348" w14:textId="77777777" w:rsidR="00E87478" w:rsidRPr="00E87478" w:rsidRDefault="00E87478" w:rsidP="00E87478">
            <w:pPr>
              <w:rPr>
                <w:rFonts w:ascii="Arial" w:hAnsi="Arial" w:cs="Arial"/>
                <w:b/>
              </w:rPr>
            </w:pPr>
            <w:r w:rsidRPr="00E87478">
              <w:rPr>
                <w:rFonts w:ascii="Arial" w:hAnsi="Arial" w:cs="Arial"/>
                <w:b/>
              </w:rPr>
              <w:t>Precision</w:t>
            </w:r>
          </w:p>
        </w:tc>
        <w:tc>
          <w:tcPr>
            <w:tcW w:w="28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9BFF1E" w14:textId="77777777" w:rsidR="00E87478" w:rsidRPr="00E87478" w:rsidRDefault="00E87478" w:rsidP="00E87478">
            <w:pPr>
              <w:jc w:val="center"/>
              <w:rPr>
                <w:rFonts w:ascii="Arial" w:hAnsi="Arial" w:cs="Arial"/>
                <w:b/>
              </w:rPr>
            </w:pPr>
            <w:r w:rsidRPr="00E87478">
              <w:rPr>
                <w:rFonts w:ascii="Arial" w:hAnsi="Arial" w:cs="Arial"/>
                <w:b/>
              </w:rPr>
              <w:t>40” to 52”</w:t>
            </w:r>
          </w:p>
        </w:tc>
        <w:tc>
          <w:tcPr>
            <w:tcW w:w="2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96F331" w14:textId="77777777" w:rsidR="00E87478" w:rsidRPr="00E87478" w:rsidRDefault="00E87478" w:rsidP="00E87478">
            <w:pPr>
              <w:jc w:val="center"/>
              <w:rPr>
                <w:rFonts w:ascii="Arial" w:hAnsi="Arial" w:cs="Arial"/>
                <w:b/>
              </w:rPr>
            </w:pPr>
            <w:r w:rsidRPr="00E87478">
              <w:rPr>
                <w:rFonts w:ascii="Arial" w:hAnsi="Arial" w:cs="Arial"/>
                <w:b/>
              </w:rPr>
              <w:t>45”</w:t>
            </w:r>
          </w:p>
        </w:tc>
      </w:tr>
      <w:tr w:rsidR="00E87478" w:rsidRPr="00E87478" w14:paraId="0E374D68" w14:textId="77777777" w:rsidTr="00622210">
        <w:trPr>
          <w:trHeight w:val="179"/>
          <w:jc w:val="center"/>
        </w:trPr>
        <w:tc>
          <w:tcPr>
            <w:tcW w:w="2131" w:type="dxa"/>
            <w:tcBorders>
              <w:top w:val="single" w:sz="4" w:space="0" w:color="auto"/>
              <w:left w:val="single" w:sz="4" w:space="0" w:color="auto"/>
              <w:bottom w:val="single" w:sz="4" w:space="0" w:color="auto"/>
              <w:right w:val="single" w:sz="4" w:space="0" w:color="auto"/>
            </w:tcBorders>
          </w:tcPr>
          <w:p w14:paraId="77E295BB" w14:textId="77777777" w:rsidR="00E87478" w:rsidRPr="00E87478" w:rsidRDefault="00E87478" w:rsidP="00E87478">
            <w:pPr>
              <w:rPr>
                <w:rFonts w:ascii="Arial" w:hAnsi="Arial" w:cs="Arial"/>
              </w:rPr>
            </w:pPr>
            <w:r w:rsidRPr="00E87478">
              <w:rPr>
                <w:rFonts w:ascii="Arial" w:hAnsi="Arial" w:cs="Arial"/>
              </w:rPr>
              <w:t>Light assembly</w:t>
            </w:r>
          </w:p>
        </w:tc>
        <w:tc>
          <w:tcPr>
            <w:tcW w:w="2889" w:type="dxa"/>
            <w:tcBorders>
              <w:top w:val="single" w:sz="4" w:space="0" w:color="auto"/>
              <w:left w:val="single" w:sz="4" w:space="0" w:color="auto"/>
              <w:bottom w:val="single" w:sz="4" w:space="0" w:color="auto"/>
              <w:right w:val="single" w:sz="4" w:space="0" w:color="auto"/>
            </w:tcBorders>
            <w:vAlign w:val="center"/>
          </w:tcPr>
          <w:p w14:paraId="4A971740" w14:textId="77777777" w:rsidR="00E87478" w:rsidRPr="00E87478" w:rsidRDefault="00E87478" w:rsidP="00E87478">
            <w:pPr>
              <w:jc w:val="center"/>
              <w:rPr>
                <w:rFonts w:ascii="Arial" w:hAnsi="Arial" w:cs="Arial"/>
              </w:rPr>
            </w:pPr>
            <w:r w:rsidRPr="00E87478">
              <w:rPr>
                <w:rFonts w:ascii="Arial" w:hAnsi="Arial" w:cs="Arial"/>
              </w:rPr>
              <w:t>36” to 48”</w:t>
            </w:r>
          </w:p>
        </w:tc>
        <w:tc>
          <w:tcPr>
            <w:tcW w:w="2890" w:type="dxa"/>
            <w:tcBorders>
              <w:top w:val="single" w:sz="4" w:space="0" w:color="auto"/>
              <w:left w:val="single" w:sz="4" w:space="0" w:color="auto"/>
              <w:bottom w:val="single" w:sz="4" w:space="0" w:color="auto"/>
              <w:right w:val="single" w:sz="4" w:space="0" w:color="auto"/>
            </w:tcBorders>
            <w:vAlign w:val="center"/>
          </w:tcPr>
          <w:p w14:paraId="2163D6E2" w14:textId="77777777" w:rsidR="00E87478" w:rsidRPr="00E87478" w:rsidRDefault="00E87478" w:rsidP="00E87478">
            <w:pPr>
              <w:jc w:val="center"/>
              <w:rPr>
                <w:rFonts w:ascii="Arial" w:hAnsi="Arial" w:cs="Arial"/>
              </w:rPr>
            </w:pPr>
            <w:r w:rsidRPr="00E87478">
              <w:rPr>
                <w:rFonts w:ascii="Arial" w:hAnsi="Arial" w:cs="Arial"/>
              </w:rPr>
              <w:t>42”</w:t>
            </w:r>
          </w:p>
        </w:tc>
      </w:tr>
      <w:tr w:rsidR="00E87478" w:rsidRPr="00E87478" w14:paraId="58C86CD3" w14:textId="77777777" w:rsidTr="00622210">
        <w:trPr>
          <w:trHeight w:val="251"/>
          <w:jc w:val="center"/>
        </w:trPr>
        <w:tc>
          <w:tcPr>
            <w:tcW w:w="2131" w:type="dxa"/>
            <w:tcBorders>
              <w:top w:val="single" w:sz="4" w:space="0" w:color="auto"/>
              <w:left w:val="single" w:sz="4" w:space="0" w:color="auto"/>
              <w:bottom w:val="single" w:sz="4" w:space="0" w:color="auto"/>
              <w:right w:val="single" w:sz="4" w:space="0" w:color="auto"/>
            </w:tcBorders>
            <w:shd w:val="clear" w:color="auto" w:fill="FFFFFF" w:themeFill="background1"/>
          </w:tcPr>
          <w:p w14:paraId="7AA1562F" w14:textId="77777777" w:rsidR="00E87478" w:rsidRPr="00E87478" w:rsidRDefault="00E87478" w:rsidP="00E87478">
            <w:pPr>
              <w:rPr>
                <w:rFonts w:ascii="Arial" w:hAnsi="Arial" w:cs="Arial"/>
              </w:rPr>
            </w:pPr>
            <w:r w:rsidRPr="00E87478">
              <w:rPr>
                <w:rFonts w:ascii="Arial" w:hAnsi="Arial" w:cs="Arial"/>
              </w:rPr>
              <w:t>Heavy assembly</w:t>
            </w:r>
          </w:p>
        </w:tc>
        <w:tc>
          <w:tcPr>
            <w:tcW w:w="28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744D40" w14:textId="77777777" w:rsidR="00E87478" w:rsidRPr="00E87478" w:rsidRDefault="00E87478" w:rsidP="00E87478">
            <w:pPr>
              <w:jc w:val="center"/>
              <w:rPr>
                <w:rFonts w:ascii="Arial" w:hAnsi="Arial" w:cs="Arial"/>
              </w:rPr>
            </w:pPr>
            <w:r w:rsidRPr="00E87478">
              <w:rPr>
                <w:rFonts w:ascii="Arial" w:hAnsi="Arial" w:cs="Arial"/>
              </w:rPr>
              <w:t>32” to 44”</w:t>
            </w:r>
          </w:p>
        </w:tc>
        <w:tc>
          <w:tcPr>
            <w:tcW w:w="28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C4539B" w14:textId="77777777" w:rsidR="00E87478" w:rsidRPr="00E87478" w:rsidRDefault="00E87478" w:rsidP="00E87478">
            <w:pPr>
              <w:jc w:val="center"/>
              <w:rPr>
                <w:rFonts w:ascii="Arial" w:hAnsi="Arial" w:cs="Arial"/>
              </w:rPr>
            </w:pPr>
            <w:r w:rsidRPr="00E87478">
              <w:rPr>
                <w:rFonts w:ascii="Arial" w:hAnsi="Arial" w:cs="Arial"/>
              </w:rPr>
              <w:t>37”</w:t>
            </w:r>
          </w:p>
        </w:tc>
      </w:tr>
    </w:tbl>
    <w:p w14:paraId="1C03BCE3" w14:textId="3629E81A" w:rsidR="00E87478" w:rsidRDefault="00E87478" w:rsidP="00E87478">
      <w:pPr>
        <w:rPr>
          <w:b/>
          <w:sz w:val="24"/>
        </w:rPr>
      </w:pPr>
      <w:r w:rsidRPr="00E87478">
        <w:rPr>
          <w:b/>
          <w:sz w:val="24"/>
        </w:rPr>
        <w:t>NOTE: in all cases the actual size/placement of the object on the workbench needs to be considered.  We recognize that “hand work height” is the determining factor; this may be different from the actual workbench height. For example, the object may have 6” of height and the hands may actually be placed 6” above the workbench height to accomplish the task.</w:t>
      </w:r>
    </w:p>
    <w:p w14:paraId="00B9EF29" w14:textId="5CCC5D09" w:rsidR="00BE062D" w:rsidRDefault="00BE062D" w:rsidP="00BE062D">
      <w:pPr>
        <w:pStyle w:val="Heading1"/>
      </w:pPr>
      <w:bookmarkStart w:id="463" w:name="_Toc69120852"/>
      <w:r>
        <w:lastRenderedPageBreak/>
        <w:t xml:space="preserve">Session One Homework </w:t>
      </w:r>
      <w:r w:rsidR="00541AC0">
        <w:t>Prep</w:t>
      </w:r>
      <w:bookmarkEnd w:id="463"/>
    </w:p>
    <w:p w14:paraId="117162A3" w14:textId="77777777" w:rsidR="00B00D21" w:rsidRPr="00B00D21" w:rsidRDefault="00B00D21" w:rsidP="00B00D21">
      <w:pPr>
        <w:pStyle w:val="Heading2"/>
      </w:pPr>
      <w:bookmarkStart w:id="464" w:name="_Toc69120853"/>
      <w:r w:rsidRPr="00B00D21">
        <w:t>Completion Requirements</w:t>
      </w:r>
      <w:bookmarkEnd w:id="464"/>
    </w:p>
    <w:p w14:paraId="0E2D1F25" w14:textId="4C01E9E8" w:rsidR="00B00D21" w:rsidRPr="00B00D21" w:rsidRDefault="00B00D21" w:rsidP="00B00D21">
      <w:pPr>
        <w:rPr>
          <w:sz w:val="24"/>
          <w:szCs w:val="22"/>
        </w:rPr>
      </w:pPr>
      <w:r w:rsidRPr="00B00D21">
        <w:rPr>
          <w:sz w:val="24"/>
          <w:szCs w:val="22"/>
        </w:rPr>
        <w:t>To meet the completion requirements of this course (and get Continuing Education or Professional Development credit), you will need to attend both webinar sessions, complete several learning exercises and complete course evaluations for each of the 2 online sessions.</w:t>
      </w:r>
    </w:p>
    <w:p w14:paraId="395A49FC" w14:textId="6E613CC0" w:rsidR="00B00D21" w:rsidRPr="00B00D21" w:rsidRDefault="00B00D21" w:rsidP="00B00D21">
      <w:pPr>
        <w:rPr>
          <w:rFonts w:ascii="ArialMT" w:hAnsi="ArialMT" w:cs="ArialMT"/>
          <w:color w:val="000000"/>
          <w:sz w:val="24"/>
          <w:szCs w:val="24"/>
        </w:rPr>
      </w:pPr>
      <w:r w:rsidRPr="00B00D21">
        <w:rPr>
          <w:rFonts w:ascii="ArialMT" w:hAnsi="ArialMT" w:cs="ArialMT"/>
          <w:color w:val="000000"/>
          <w:sz w:val="24"/>
          <w:szCs w:val="24"/>
        </w:rPr>
        <w:t xml:space="preserve">Please complete the </w:t>
      </w:r>
      <w:r w:rsidRPr="00B00D21">
        <w:rPr>
          <w:rFonts w:ascii="Arial-BoldItalicMT" w:hAnsi="Arial-BoldItalicMT" w:cs="Arial-BoldItalicMT"/>
          <w:b/>
          <w:bCs/>
          <w:i/>
          <w:iCs/>
          <w:color w:val="000000"/>
          <w:sz w:val="24"/>
          <w:szCs w:val="24"/>
        </w:rPr>
        <w:t xml:space="preserve">Worksheets </w:t>
      </w:r>
      <w:r w:rsidRPr="00B00D21">
        <w:rPr>
          <w:rFonts w:ascii="ArialMT" w:hAnsi="ArialMT" w:cs="ArialMT"/>
          <w:color w:val="000000"/>
          <w:sz w:val="24"/>
          <w:szCs w:val="24"/>
        </w:rPr>
        <w:t>in this binder following this session and then submit the requested</w:t>
      </w:r>
      <w:r>
        <w:rPr>
          <w:rFonts w:ascii="ArialMT" w:hAnsi="ArialMT" w:cs="ArialMT"/>
          <w:color w:val="000000"/>
          <w:sz w:val="24"/>
          <w:szCs w:val="24"/>
        </w:rPr>
        <w:t xml:space="preserve"> </w:t>
      </w:r>
      <w:r w:rsidRPr="00B00D21">
        <w:rPr>
          <w:rFonts w:ascii="ArialMT" w:hAnsi="ArialMT" w:cs="ArialMT"/>
          <w:color w:val="000000"/>
          <w:sz w:val="24"/>
          <w:szCs w:val="24"/>
        </w:rPr>
        <w:t xml:space="preserve">information from your homework by completing the </w:t>
      </w:r>
      <w:r w:rsidRPr="00B00D21">
        <w:rPr>
          <w:rFonts w:ascii="Arial-BoldMT" w:hAnsi="Arial-BoldMT" w:cs="Arial-BoldMT"/>
          <w:b/>
          <w:bCs/>
          <w:color w:val="0070C1"/>
          <w:sz w:val="24"/>
          <w:szCs w:val="24"/>
        </w:rPr>
        <w:t xml:space="preserve">Session 1 Homework Test </w:t>
      </w:r>
      <w:r w:rsidRPr="00B00D21">
        <w:rPr>
          <w:rFonts w:ascii="ArialMT" w:hAnsi="ArialMT" w:cs="ArialMT"/>
          <w:color w:val="000000"/>
          <w:sz w:val="24"/>
          <w:szCs w:val="24"/>
        </w:rPr>
        <w:t>in the CONTENT</w:t>
      </w:r>
      <w:r>
        <w:rPr>
          <w:rFonts w:ascii="ArialMT" w:hAnsi="ArialMT" w:cs="ArialMT"/>
          <w:color w:val="000000"/>
          <w:sz w:val="24"/>
          <w:szCs w:val="24"/>
        </w:rPr>
        <w:t xml:space="preserve"> </w:t>
      </w:r>
      <w:r w:rsidRPr="00B00D21">
        <w:rPr>
          <w:rFonts w:ascii="ArialMT" w:hAnsi="ArialMT" w:cs="ArialMT"/>
          <w:color w:val="000000"/>
          <w:sz w:val="24"/>
          <w:szCs w:val="24"/>
        </w:rPr>
        <w:t xml:space="preserve">section of this course in the </w:t>
      </w:r>
      <w:hyperlink r:id="rId141" w:history="1">
        <w:r w:rsidRPr="00B00D21">
          <w:rPr>
            <w:rStyle w:val="Hyperlink"/>
            <w:rFonts w:ascii="ArialMT" w:hAnsi="ArialMT" w:cs="ArialMT"/>
            <w:sz w:val="24"/>
            <w:szCs w:val="24"/>
          </w:rPr>
          <w:t>WorkWell Provider Learning Center</w:t>
        </w:r>
      </w:hyperlink>
      <w:r w:rsidRPr="00B00D21">
        <w:rPr>
          <w:rFonts w:ascii="ArialMT" w:hAnsi="ArialMT" w:cs="ArialMT"/>
          <w:color w:val="000000"/>
          <w:sz w:val="24"/>
          <w:szCs w:val="24"/>
        </w:rPr>
        <w:t>.</w:t>
      </w:r>
    </w:p>
    <w:p w14:paraId="23D4C153" w14:textId="13FC99BD" w:rsidR="00B00D21" w:rsidRPr="00B00D21" w:rsidRDefault="00B00D21" w:rsidP="00B00D21">
      <w:pPr>
        <w:rPr>
          <w:rFonts w:ascii="Arial-BoldMT" w:hAnsi="Arial-BoldMT" w:cs="Arial-BoldMT"/>
          <w:b/>
          <w:bCs/>
          <w:color w:val="000000"/>
          <w:sz w:val="24"/>
          <w:szCs w:val="24"/>
        </w:rPr>
      </w:pPr>
      <w:r w:rsidRPr="00B00D21">
        <w:rPr>
          <w:rFonts w:ascii="Arial-BoldMT" w:hAnsi="Arial-BoldMT" w:cs="Arial-BoldMT"/>
          <w:b/>
          <w:bCs/>
          <w:color w:val="000000"/>
          <w:sz w:val="24"/>
          <w:szCs w:val="24"/>
        </w:rPr>
        <w:t xml:space="preserve">PLEASE CAREFULLY READ AND COMPLETE </w:t>
      </w:r>
      <w:r>
        <w:rPr>
          <w:rFonts w:ascii="Arial-BoldMT" w:hAnsi="Arial-BoldMT" w:cs="Arial-BoldMT"/>
          <w:b/>
          <w:bCs/>
          <w:color w:val="000000"/>
          <w:sz w:val="24"/>
          <w:szCs w:val="24"/>
        </w:rPr>
        <w:t>THE</w:t>
      </w:r>
      <w:r w:rsidRPr="00B00D21">
        <w:rPr>
          <w:rFonts w:ascii="Arial-BoldMT" w:hAnsi="Arial-BoldMT" w:cs="Arial-BoldMT"/>
          <w:b/>
          <w:bCs/>
          <w:color w:val="000000"/>
          <w:sz w:val="24"/>
          <w:szCs w:val="24"/>
        </w:rPr>
        <w:t xml:space="preserve"> ENTIRE WORKSHEET PRIOR TO</w:t>
      </w:r>
      <w:r>
        <w:rPr>
          <w:rFonts w:ascii="Arial-BoldMT" w:hAnsi="Arial-BoldMT" w:cs="Arial-BoldMT"/>
          <w:b/>
          <w:bCs/>
          <w:color w:val="000000"/>
          <w:sz w:val="24"/>
          <w:szCs w:val="24"/>
        </w:rPr>
        <w:t xml:space="preserve"> </w:t>
      </w:r>
      <w:r w:rsidRPr="00B00D21">
        <w:rPr>
          <w:rFonts w:ascii="Arial-BoldMT" w:hAnsi="Arial-BoldMT" w:cs="Arial-BoldMT"/>
          <w:b/>
          <w:bCs/>
          <w:color w:val="000000"/>
          <w:sz w:val="24"/>
          <w:szCs w:val="24"/>
        </w:rPr>
        <w:t>COMPLETING THE TEST IN WWW.WORKWELLPROVIDERTRAINING.COM.</w:t>
      </w:r>
    </w:p>
    <w:p w14:paraId="34094C65" w14:textId="77777777" w:rsidR="00B00D21" w:rsidRPr="00B00D21" w:rsidRDefault="00B00D21" w:rsidP="00B00D21">
      <w:pPr>
        <w:pStyle w:val="Heading2"/>
      </w:pPr>
      <w:bookmarkStart w:id="465" w:name="_Toc69120854"/>
      <w:r w:rsidRPr="00B00D21">
        <w:t>Reporting Test Answers</w:t>
      </w:r>
      <w:bookmarkEnd w:id="465"/>
    </w:p>
    <w:p w14:paraId="041D191F" w14:textId="73959040" w:rsidR="00B00D21" w:rsidRPr="00B00D21" w:rsidRDefault="00B00D21" w:rsidP="00B00D21">
      <w:pPr>
        <w:rPr>
          <w:rFonts w:ascii="ArialMT" w:hAnsi="ArialMT" w:cs="ArialMT"/>
          <w:color w:val="0070C1"/>
          <w:sz w:val="24"/>
          <w:szCs w:val="24"/>
        </w:rPr>
      </w:pPr>
      <w:r w:rsidRPr="00B00D21">
        <w:rPr>
          <w:rFonts w:ascii="ArialMT" w:hAnsi="ArialMT" w:cs="ArialMT"/>
          <w:color w:val="000000"/>
          <w:sz w:val="24"/>
          <w:szCs w:val="24"/>
        </w:rPr>
        <w:t>When you have completed the worksheets and have about 15-20 minutes to enter the information,</w:t>
      </w:r>
      <w:r>
        <w:rPr>
          <w:rFonts w:ascii="ArialMT" w:hAnsi="ArialMT" w:cs="ArialMT"/>
          <w:color w:val="000000"/>
          <w:sz w:val="24"/>
          <w:szCs w:val="24"/>
        </w:rPr>
        <w:t xml:space="preserve"> </w:t>
      </w:r>
      <w:r w:rsidRPr="00B00D21">
        <w:rPr>
          <w:rFonts w:ascii="ArialMT" w:hAnsi="ArialMT" w:cs="ArialMT"/>
          <w:color w:val="000000"/>
          <w:sz w:val="24"/>
          <w:szCs w:val="24"/>
        </w:rPr>
        <w:t xml:space="preserve">log in to </w:t>
      </w:r>
      <w:hyperlink r:id="rId142" w:history="1">
        <w:r w:rsidRPr="00B00D21">
          <w:rPr>
            <w:rStyle w:val="Hyperlink"/>
            <w:rFonts w:ascii="ArialMT" w:hAnsi="ArialMT" w:cs="ArialMT"/>
            <w:sz w:val="24"/>
            <w:szCs w:val="24"/>
          </w:rPr>
          <w:t>http://www.workwellprovidertraining.com/</w:t>
        </w:r>
      </w:hyperlink>
      <w:r w:rsidRPr="00B00D21">
        <w:rPr>
          <w:rFonts w:ascii="ArialMT" w:hAnsi="ArialMT" w:cs="ArialMT"/>
          <w:color w:val="0000FF"/>
          <w:sz w:val="24"/>
          <w:szCs w:val="24"/>
        </w:rPr>
        <w:t xml:space="preserve"> </w:t>
      </w:r>
      <w:r w:rsidRPr="00B00D21">
        <w:rPr>
          <w:rFonts w:ascii="ArialMT" w:hAnsi="ArialMT" w:cs="ArialMT"/>
          <w:color w:val="000000"/>
          <w:sz w:val="24"/>
          <w:szCs w:val="24"/>
        </w:rPr>
        <w:t xml:space="preserve">and complete the </w:t>
      </w:r>
      <w:r w:rsidRPr="00B00D21">
        <w:rPr>
          <w:rFonts w:ascii="Arial-BoldMT" w:hAnsi="Arial-BoldMT" w:cs="Arial-BoldMT"/>
          <w:b/>
          <w:bCs/>
          <w:color w:val="0070C1"/>
          <w:sz w:val="24"/>
          <w:szCs w:val="24"/>
        </w:rPr>
        <w:t>Session 1 Homework Test</w:t>
      </w:r>
      <w:r w:rsidRPr="00B00D21">
        <w:rPr>
          <w:rFonts w:ascii="ArialMT" w:hAnsi="ArialMT" w:cs="ArialMT"/>
          <w:color w:val="0070C1"/>
          <w:sz w:val="24"/>
          <w:szCs w:val="24"/>
        </w:rPr>
        <w:t xml:space="preserve">. </w:t>
      </w:r>
    </w:p>
    <w:p w14:paraId="6B597694" w14:textId="33D8ABE8" w:rsidR="00B00D21" w:rsidRPr="00B00D21" w:rsidRDefault="00B00D21" w:rsidP="00B00D21">
      <w:pPr>
        <w:rPr>
          <w:rFonts w:ascii="ArialMT" w:hAnsi="ArialMT" w:cs="ArialMT"/>
          <w:color w:val="000000"/>
          <w:sz w:val="24"/>
          <w:szCs w:val="24"/>
        </w:rPr>
      </w:pPr>
      <w:r w:rsidRPr="00B00D21">
        <w:rPr>
          <w:rFonts w:ascii="ArialMT" w:hAnsi="ArialMT" w:cs="ArialMT"/>
          <w:color w:val="000000"/>
          <w:sz w:val="24"/>
          <w:szCs w:val="24"/>
        </w:rPr>
        <w:t>If you score below 80%, you may retake the test to achieve a passing score.</w:t>
      </w:r>
    </w:p>
    <w:p w14:paraId="7DDD35D5" w14:textId="4BCBD804" w:rsidR="00B00D21" w:rsidRPr="00B00D21" w:rsidRDefault="00B00D21" w:rsidP="00B00D21">
      <w:pPr>
        <w:rPr>
          <w:rFonts w:ascii="Arial-BoldMT" w:hAnsi="Arial-BoldMT" w:cs="Arial-BoldMT"/>
          <w:b/>
          <w:bCs/>
          <w:color w:val="0000FF"/>
          <w:sz w:val="24"/>
          <w:szCs w:val="24"/>
        </w:rPr>
      </w:pPr>
      <w:r w:rsidRPr="00B00D21">
        <w:rPr>
          <w:rFonts w:ascii="ArialMT" w:hAnsi="ArialMT" w:cs="ArialMT"/>
          <w:noProof/>
          <w:color w:val="0070C1"/>
          <w:sz w:val="24"/>
          <w:szCs w:val="24"/>
        </w:rPr>
        <w:drawing>
          <wp:anchor distT="0" distB="0" distL="114300" distR="114300" simplePos="0" relativeHeight="252297728" behindDoc="0" locked="0" layoutInCell="1" allowOverlap="1" wp14:anchorId="4D3C57C3" wp14:editId="095DE904">
            <wp:simplePos x="0" y="0"/>
            <wp:positionH relativeFrom="column">
              <wp:posOffset>2794203</wp:posOffset>
            </wp:positionH>
            <wp:positionV relativeFrom="paragraph">
              <wp:posOffset>82550</wp:posOffset>
            </wp:positionV>
            <wp:extent cx="2286000" cy="1190625"/>
            <wp:effectExtent l="19050" t="19050" r="19050" b="285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lum bright="-20000" contrast="20000"/>
                      <a:extLst>
                        <a:ext uri="{28A0092B-C50C-407E-A947-70E740481C1C}">
                          <a14:useLocalDpi xmlns:a14="http://schemas.microsoft.com/office/drawing/2010/main" val="0"/>
                        </a:ext>
                      </a:extLst>
                    </a:blip>
                    <a:srcRect/>
                    <a:stretch>
                      <a:fillRect/>
                    </a:stretch>
                  </pic:blipFill>
                  <pic:spPr bwMode="auto">
                    <a:xfrm>
                      <a:off x="0" y="0"/>
                      <a:ext cx="2286000" cy="1190625"/>
                    </a:xfrm>
                    <a:prstGeom prst="rect">
                      <a:avLst/>
                    </a:prstGeom>
                    <a:no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B00D21">
        <w:rPr>
          <w:rFonts w:ascii="ArialMT" w:hAnsi="ArialMT" w:cs="ArialMT"/>
          <w:color w:val="000000"/>
          <w:sz w:val="24"/>
          <w:szCs w:val="24"/>
        </w:rPr>
        <w:t xml:space="preserve">The test, along with the </w:t>
      </w:r>
      <w:r w:rsidRPr="00B00D21">
        <w:rPr>
          <w:rFonts w:ascii="Arial-BoldMT" w:hAnsi="Arial-BoldMT" w:cs="Arial-BoldMT"/>
          <w:b/>
          <w:bCs/>
          <w:color w:val="0070C1"/>
          <w:sz w:val="24"/>
          <w:szCs w:val="24"/>
        </w:rPr>
        <w:t>Session 1</w:t>
      </w:r>
      <w:r>
        <w:rPr>
          <w:rFonts w:ascii="Arial-BoldMT" w:hAnsi="Arial-BoldMT" w:cs="Arial-BoldMT"/>
          <w:b/>
          <w:bCs/>
          <w:color w:val="0070C1"/>
          <w:sz w:val="24"/>
          <w:szCs w:val="24"/>
        </w:rPr>
        <w:t xml:space="preserve"> </w:t>
      </w:r>
      <w:r w:rsidRPr="00B00D21">
        <w:rPr>
          <w:rFonts w:ascii="Arial-BoldMT" w:hAnsi="Arial-BoldMT" w:cs="Arial-BoldMT"/>
          <w:b/>
          <w:bCs/>
          <w:color w:val="0070C1"/>
          <w:sz w:val="24"/>
          <w:szCs w:val="24"/>
        </w:rPr>
        <w:t xml:space="preserve">Course Evaluation </w:t>
      </w:r>
      <w:r w:rsidRPr="00B00D21">
        <w:rPr>
          <w:rFonts w:ascii="ArialMT" w:hAnsi="ArialMT" w:cs="ArialMT"/>
          <w:color w:val="000000"/>
          <w:sz w:val="24"/>
          <w:szCs w:val="24"/>
        </w:rPr>
        <w:t>must be completed</w:t>
      </w:r>
      <w:r>
        <w:rPr>
          <w:rFonts w:ascii="ArialMT" w:hAnsi="ArialMT" w:cs="ArialMT"/>
          <w:color w:val="000000"/>
          <w:sz w:val="24"/>
          <w:szCs w:val="24"/>
        </w:rPr>
        <w:t xml:space="preserve"> </w:t>
      </w:r>
      <w:r w:rsidRPr="00B00D21">
        <w:rPr>
          <w:rFonts w:ascii="ArialMT" w:hAnsi="ArialMT" w:cs="ArialMT"/>
          <w:color w:val="000000"/>
          <w:sz w:val="24"/>
          <w:szCs w:val="24"/>
        </w:rPr>
        <w:t>before attending Session 2 of the</w:t>
      </w:r>
      <w:r>
        <w:rPr>
          <w:rFonts w:ascii="ArialMT" w:hAnsi="ArialMT" w:cs="ArialMT"/>
          <w:color w:val="000000"/>
          <w:sz w:val="24"/>
          <w:szCs w:val="24"/>
        </w:rPr>
        <w:t xml:space="preserve"> </w:t>
      </w:r>
      <w:r w:rsidRPr="00B00D21">
        <w:rPr>
          <w:rFonts w:ascii="ArialMT" w:hAnsi="ArialMT" w:cs="ArialMT"/>
          <w:color w:val="000000"/>
          <w:sz w:val="24"/>
          <w:szCs w:val="24"/>
        </w:rPr>
        <w:t xml:space="preserve">webinar. </w:t>
      </w:r>
      <w:r w:rsidRPr="00B00D21">
        <w:rPr>
          <w:rFonts w:ascii="Arial-BoldMT" w:hAnsi="Arial-BoldMT" w:cs="Arial-BoldMT"/>
          <w:b/>
          <w:bCs/>
          <w:color w:val="000000"/>
          <w:sz w:val="24"/>
          <w:szCs w:val="24"/>
        </w:rPr>
        <w:t>If you have any questions,</w:t>
      </w:r>
      <w:r>
        <w:rPr>
          <w:rFonts w:ascii="Arial-BoldMT" w:hAnsi="Arial-BoldMT" w:cs="Arial-BoldMT"/>
          <w:b/>
          <w:bCs/>
          <w:color w:val="000000"/>
          <w:sz w:val="24"/>
          <w:szCs w:val="24"/>
        </w:rPr>
        <w:t xml:space="preserve"> </w:t>
      </w:r>
      <w:r w:rsidRPr="00B00D21">
        <w:rPr>
          <w:rFonts w:ascii="Arial-BoldMT" w:hAnsi="Arial-BoldMT" w:cs="Arial-BoldMT"/>
          <w:b/>
          <w:bCs/>
          <w:color w:val="000000"/>
          <w:sz w:val="24"/>
          <w:szCs w:val="24"/>
        </w:rPr>
        <w:t>or need any clinical assistance,</w:t>
      </w:r>
      <w:r>
        <w:rPr>
          <w:rFonts w:ascii="Arial-BoldMT" w:hAnsi="Arial-BoldMT" w:cs="Arial-BoldMT"/>
          <w:b/>
          <w:bCs/>
          <w:color w:val="000000"/>
          <w:sz w:val="24"/>
          <w:szCs w:val="24"/>
        </w:rPr>
        <w:t xml:space="preserve"> </w:t>
      </w:r>
      <w:r w:rsidRPr="00B00D21">
        <w:rPr>
          <w:rFonts w:ascii="Arial-BoldMT" w:hAnsi="Arial-BoldMT" w:cs="Arial-BoldMT"/>
          <w:b/>
          <w:bCs/>
          <w:color w:val="000000"/>
          <w:sz w:val="24"/>
          <w:szCs w:val="24"/>
        </w:rPr>
        <w:t>please email</w:t>
      </w:r>
      <w:r>
        <w:rPr>
          <w:rFonts w:ascii="Arial-BoldMT" w:hAnsi="Arial-BoldMT" w:cs="Arial-BoldMT"/>
          <w:b/>
          <w:bCs/>
          <w:color w:val="000000"/>
          <w:sz w:val="24"/>
          <w:szCs w:val="24"/>
        </w:rPr>
        <w:t xml:space="preserve"> </w:t>
      </w:r>
      <w:r w:rsidRPr="00B00D21">
        <w:rPr>
          <w:rFonts w:ascii="Arial-BoldMT" w:hAnsi="Arial-BoldMT" w:cs="Arial-BoldMT"/>
          <w:b/>
          <w:bCs/>
          <w:color w:val="0000FF"/>
          <w:sz w:val="24"/>
          <w:szCs w:val="24"/>
        </w:rPr>
        <w:t>provider@workwellpc.com.</w:t>
      </w:r>
    </w:p>
    <w:p w14:paraId="08D6276B" w14:textId="77777777" w:rsidR="00B00D21" w:rsidRDefault="00B00D21" w:rsidP="00B00D21">
      <w:pPr>
        <w:pStyle w:val="Heading2"/>
      </w:pPr>
      <w:bookmarkStart w:id="466" w:name="_Toc69120855"/>
      <w:r>
        <w:t>Worksheets include:</w:t>
      </w:r>
      <w:bookmarkEnd w:id="466"/>
    </w:p>
    <w:p w14:paraId="1AB2DC69" w14:textId="27E2DB89" w:rsidR="00B00D21" w:rsidRPr="00B00D21" w:rsidRDefault="00B00D21" w:rsidP="00B00D21">
      <w:pPr>
        <w:pStyle w:val="ListParagraph"/>
        <w:numPr>
          <w:ilvl w:val="0"/>
          <w:numId w:val="80"/>
        </w:numPr>
        <w:rPr>
          <w:sz w:val="24"/>
          <w:szCs w:val="24"/>
        </w:rPr>
      </w:pPr>
      <w:r w:rsidRPr="00B00D21">
        <w:rPr>
          <w:sz w:val="24"/>
          <w:szCs w:val="24"/>
        </w:rPr>
        <w:t>Test questions included in Session 1 Homework Test</w:t>
      </w:r>
    </w:p>
    <w:p w14:paraId="5ABE65E2" w14:textId="33A2CB89" w:rsidR="00B00D21" w:rsidRPr="00B00D21" w:rsidRDefault="00B00D21" w:rsidP="00B00D21">
      <w:pPr>
        <w:pStyle w:val="ListParagraph"/>
        <w:numPr>
          <w:ilvl w:val="0"/>
          <w:numId w:val="80"/>
        </w:numPr>
        <w:rPr>
          <w:sz w:val="24"/>
          <w:szCs w:val="24"/>
        </w:rPr>
      </w:pPr>
      <w:r w:rsidRPr="00B00D21">
        <w:rPr>
          <w:sz w:val="24"/>
          <w:szCs w:val="24"/>
        </w:rPr>
        <w:t>LNI Lift Calculator Worksheet</w:t>
      </w:r>
    </w:p>
    <w:p w14:paraId="555782B7" w14:textId="77777777" w:rsidR="00B00D21" w:rsidRPr="00B00D21" w:rsidRDefault="00B00D21" w:rsidP="00B00D21">
      <w:pPr>
        <w:ind w:left="360"/>
        <w:rPr>
          <w:color w:val="000000"/>
          <w:sz w:val="24"/>
          <w:szCs w:val="24"/>
        </w:rPr>
      </w:pPr>
      <w:r w:rsidRPr="00B00D21">
        <w:rPr>
          <w:color w:val="000000"/>
          <w:sz w:val="24"/>
          <w:szCs w:val="24"/>
        </w:rPr>
        <w:t>o Exercise One: Low Lift</w:t>
      </w:r>
    </w:p>
    <w:p w14:paraId="193E8ABD" w14:textId="77777777" w:rsidR="00B00D21" w:rsidRPr="00B00D21" w:rsidRDefault="00B00D21" w:rsidP="00B00D21">
      <w:pPr>
        <w:ind w:left="360"/>
        <w:rPr>
          <w:color w:val="000000"/>
          <w:sz w:val="24"/>
          <w:szCs w:val="24"/>
        </w:rPr>
      </w:pPr>
      <w:r w:rsidRPr="00B00D21">
        <w:rPr>
          <w:color w:val="000000"/>
          <w:sz w:val="24"/>
          <w:szCs w:val="24"/>
        </w:rPr>
        <w:t>o Exercise Two: Pallet Top Lift</w:t>
      </w:r>
    </w:p>
    <w:p w14:paraId="0F5D297D" w14:textId="7D8AF787" w:rsidR="00B00D21" w:rsidRPr="00B00D21" w:rsidRDefault="00B00D21" w:rsidP="00B00D21">
      <w:pPr>
        <w:pStyle w:val="ListParagraph"/>
        <w:numPr>
          <w:ilvl w:val="0"/>
          <w:numId w:val="80"/>
        </w:numPr>
        <w:rPr>
          <w:sz w:val="24"/>
          <w:szCs w:val="24"/>
        </w:rPr>
      </w:pPr>
      <w:r w:rsidRPr="00B00D21">
        <w:rPr>
          <w:sz w:val="24"/>
          <w:szCs w:val="24"/>
        </w:rPr>
        <w:t>Anthropometry Sit/Stand Workbench</w:t>
      </w:r>
    </w:p>
    <w:p w14:paraId="040D5610" w14:textId="77777777" w:rsidR="00B00D21" w:rsidRPr="00B00D21" w:rsidRDefault="00B00D21" w:rsidP="00B00D21">
      <w:pPr>
        <w:ind w:left="360"/>
        <w:rPr>
          <w:color w:val="000000"/>
          <w:sz w:val="24"/>
          <w:szCs w:val="24"/>
        </w:rPr>
      </w:pPr>
      <w:r w:rsidRPr="00B00D21">
        <w:rPr>
          <w:color w:val="000000"/>
          <w:sz w:val="24"/>
          <w:szCs w:val="24"/>
        </w:rPr>
        <w:t>o Exercise: Sit/Stand Workbench</w:t>
      </w:r>
    </w:p>
    <w:p w14:paraId="20E70B59" w14:textId="7949AFFD" w:rsidR="00B00D21" w:rsidRDefault="00B00D21" w:rsidP="00B00D21">
      <w:pPr>
        <w:rPr>
          <w:color w:val="0000FF"/>
          <w:sz w:val="24"/>
          <w:szCs w:val="24"/>
        </w:rPr>
      </w:pPr>
      <w:r w:rsidRPr="00B00D21">
        <w:rPr>
          <w:color w:val="000000"/>
          <w:sz w:val="24"/>
          <w:szCs w:val="24"/>
        </w:rPr>
        <w:t>The Worksheets are pdf-fillable forms. If you fill them out electronically, please save and print a</w:t>
      </w:r>
      <w:r>
        <w:rPr>
          <w:color w:val="000000"/>
          <w:sz w:val="24"/>
          <w:szCs w:val="24"/>
        </w:rPr>
        <w:t xml:space="preserve"> </w:t>
      </w:r>
      <w:r w:rsidRPr="00B00D21">
        <w:rPr>
          <w:color w:val="000000"/>
          <w:sz w:val="24"/>
          <w:szCs w:val="24"/>
        </w:rPr>
        <w:t xml:space="preserve">copy of your pdf binder to reference as you complete the </w:t>
      </w:r>
      <w:r w:rsidRPr="00B00D21">
        <w:rPr>
          <w:color w:val="0070C1"/>
          <w:sz w:val="24"/>
          <w:szCs w:val="24"/>
        </w:rPr>
        <w:t xml:space="preserve">Session 1 Homework Test </w:t>
      </w:r>
      <w:r w:rsidRPr="00B00D21">
        <w:rPr>
          <w:color w:val="000000"/>
          <w:sz w:val="24"/>
          <w:szCs w:val="24"/>
        </w:rPr>
        <w:t>in</w:t>
      </w:r>
      <w:r>
        <w:rPr>
          <w:color w:val="000000"/>
          <w:sz w:val="24"/>
          <w:szCs w:val="24"/>
        </w:rPr>
        <w:t xml:space="preserve"> </w:t>
      </w:r>
      <w:r w:rsidRPr="00B00D21">
        <w:rPr>
          <w:color w:val="0000FF"/>
          <w:sz w:val="24"/>
          <w:szCs w:val="24"/>
        </w:rPr>
        <w:t>www.workwellprovidertraining.com</w:t>
      </w:r>
      <w:r>
        <w:rPr>
          <w:color w:val="0000FF"/>
          <w:sz w:val="24"/>
          <w:szCs w:val="24"/>
        </w:rPr>
        <w:t>.</w:t>
      </w:r>
    </w:p>
    <w:p w14:paraId="62D684D7" w14:textId="3A4E9641" w:rsidR="00B00D21" w:rsidRPr="00B00D21" w:rsidRDefault="00B00D21" w:rsidP="00B00D21">
      <w:pPr>
        <w:rPr>
          <w:sz w:val="24"/>
          <w:szCs w:val="24"/>
        </w:rPr>
      </w:pPr>
      <w:r w:rsidRPr="00B00D21">
        <w:rPr>
          <w:color w:val="000000"/>
          <w:sz w:val="24"/>
          <w:szCs w:val="24"/>
        </w:rPr>
        <w:t>You will want to use the “save as” function and give your</w:t>
      </w:r>
      <w:r>
        <w:rPr>
          <w:color w:val="000000"/>
          <w:sz w:val="24"/>
          <w:szCs w:val="24"/>
        </w:rPr>
        <w:t xml:space="preserve"> </w:t>
      </w:r>
      <w:r w:rsidRPr="00B00D21">
        <w:rPr>
          <w:color w:val="000000"/>
          <w:sz w:val="24"/>
          <w:szCs w:val="24"/>
        </w:rPr>
        <w:t>document a name.</w:t>
      </w:r>
    </w:p>
    <w:p w14:paraId="360D05C3" w14:textId="2A03D703" w:rsidR="00BE062D" w:rsidRDefault="00BE062D" w:rsidP="00ED037E">
      <w:pPr>
        <w:jc w:val="left"/>
      </w:pPr>
      <w:bookmarkStart w:id="467" w:name="_Hlk57786838"/>
      <w:r>
        <w:br w:type="page"/>
      </w:r>
    </w:p>
    <w:p w14:paraId="04189FB6" w14:textId="761A0396" w:rsidR="0000128D" w:rsidRDefault="00E77285" w:rsidP="00AC2CA6">
      <w:pPr>
        <w:pStyle w:val="Heading2"/>
      </w:pPr>
      <w:bookmarkStart w:id="468" w:name="_Toc69120856"/>
      <w:bookmarkEnd w:id="467"/>
      <w:r>
        <w:rPr>
          <w:noProof/>
        </w:rPr>
        <w:lastRenderedPageBreak/>
        <w:drawing>
          <wp:anchor distT="0" distB="0" distL="114300" distR="114300" simplePos="0" relativeHeight="252279296" behindDoc="0" locked="0" layoutInCell="1" allowOverlap="1" wp14:anchorId="28D8F097" wp14:editId="7CD995E8">
            <wp:simplePos x="0" y="0"/>
            <wp:positionH relativeFrom="column">
              <wp:posOffset>-1160890</wp:posOffset>
            </wp:positionH>
            <wp:positionV relativeFrom="paragraph">
              <wp:posOffset>234370</wp:posOffset>
            </wp:positionV>
            <wp:extent cx="914400" cy="914400"/>
            <wp:effectExtent l="0" t="0" r="0" b="0"/>
            <wp:wrapNone/>
            <wp:docPr id="1116186" name="Picture 1116186"/>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128D">
        <w:rPr>
          <w:noProof/>
        </w:rPr>
        <w:drawing>
          <wp:anchor distT="0" distB="0" distL="114300" distR="114300" simplePos="0" relativeHeight="252275200" behindDoc="1" locked="0" layoutInCell="1" allowOverlap="1" wp14:anchorId="7D9C377A" wp14:editId="3E1A0EF6">
            <wp:simplePos x="0" y="0"/>
            <wp:positionH relativeFrom="column">
              <wp:posOffset>3795422</wp:posOffset>
            </wp:positionH>
            <wp:positionV relativeFrom="paragraph">
              <wp:posOffset>36416</wp:posOffset>
            </wp:positionV>
            <wp:extent cx="1463040" cy="913765"/>
            <wp:effectExtent l="0" t="0" r="3810" b="635"/>
            <wp:wrapTight wrapText="bothSides">
              <wp:wrapPolygon edited="0">
                <wp:start x="0" y="0"/>
                <wp:lineTo x="0" y="21165"/>
                <wp:lineTo x="21375" y="21165"/>
                <wp:lineTo x="21375" y="0"/>
                <wp:lineTo x="0" y="0"/>
              </wp:wrapPolygon>
            </wp:wrapTight>
            <wp:docPr id="1116183" name="Picture 1116183"/>
            <wp:cNvGraphicFramePr/>
            <a:graphic xmlns:a="http://schemas.openxmlformats.org/drawingml/2006/main">
              <a:graphicData uri="http://schemas.openxmlformats.org/drawingml/2006/picture">
                <pic:pic xmlns:pic="http://schemas.openxmlformats.org/drawingml/2006/picture">
                  <pic:nvPicPr>
                    <pic:cNvPr id="1116164" name="Picture 1116164"/>
                    <pic:cNvPicPr/>
                  </pic:nvPicPr>
                  <pic:blipFill rotWithShape="1">
                    <a:blip r:embed="rId29" cstate="print">
                      <a:extLst>
                        <a:ext uri="{28A0092B-C50C-407E-A947-70E740481C1C}">
                          <a14:useLocalDpi xmlns:a14="http://schemas.microsoft.com/office/drawing/2010/main" val="0"/>
                        </a:ext>
                      </a:extLst>
                    </a:blip>
                    <a:srcRect r="10551"/>
                    <a:stretch/>
                  </pic:blipFill>
                  <pic:spPr bwMode="auto">
                    <a:xfrm>
                      <a:off x="0" y="0"/>
                      <a:ext cx="1463040" cy="913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128D">
        <w:t>Case Study – Solder Station</w:t>
      </w:r>
      <w:bookmarkEnd w:id="468"/>
    </w:p>
    <w:p w14:paraId="3431C98F" w14:textId="01C177B5" w:rsidR="0000128D" w:rsidRDefault="0000128D" w:rsidP="0000128D">
      <w:r>
        <w:t>Repetitive hand soldering is what takes place at the Solder Station. Working with the engineer and technician of the area let’s see what they came up with (with a little ergonomics guidance and encouragement).</w:t>
      </w:r>
    </w:p>
    <w:p w14:paraId="18A7F95F" w14:textId="2A77246F" w:rsidR="00E77285" w:rsidRDefault="00E77285" w:rsidP="00E77285">
      <w:pPr>
        <w:pStyle w:val="Heading2"/>
      </w:pPr>
      <w:bookmarkStart w:id="469" w:name="_Toc69120857"/>
      <w:r>
        <w:rPr>
          <w:noProof/>
        </w:rPr>
        <w:drawing>
          <wp:anchor distT="0" distB="0" distL="114300" distR="114300" simplePos="0" relativeHeight="252243456" behindDoc="0" locked="0" layoutInCell="1" allowOverlap="1" wp14:anchorId="7AE56CCF" wp14:editId="5F089178">
            <wp:simplePos x="0" y="0"/>
            <wp:positionH relativeFrom="column">
              <wp:posOffset>-1280160</wp:posOffset>
            </wp:positionH>
            <wp:positionV relativeFrom="page">
              <wp:posOffset>2279540</wp:posOffset>
            </wp:positionV>
            <wp:extent cx="914400" cy="1042416"/>
            <wp:effectExtent l="0" t="0" r="0" b="5715"/>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4400" cy="1042416"/>
                    </a:xfrm>
                    <a:prstGeom prst="rect">
                      <a:avLst/>
                    </a:prstGeom>
                    <a:noFill/>
                    <a:ln>
                      <a:noFill/>
                    </a:ln>
                  </pic:spPr>
                </pic:pic>
              </a:graphicData>
            </a:graphic>
            <wp14:sizeRelH relativeFrom="page">
              <wp14:pctWidth>0</wp14:pctWidth>
            </wp14:sizeRelH>
            <wp14:sizeRelV relativeFrom="page">
              <wp14:pctHeight>0</wp14:pctHeight>
            </wp14:sizeRelV>
          </wp:anchor>
        </w:drawing>
      </w:r>
      <w:r>
        <w:t>Poll – Session One Homework</w:t>
      </w:r>
      <w:bookmarkEnd w:id="469"/>
    </w:p>
    <w:p w14:paraId="01E0A019" w14:textId="6BAABB35" w:rsidR="00A52A97" w:rsidRPr="00C5201A" w:rsidRDefault="00A52A97" w:rsidP="00AC2CA6">
      <w:pPr>
        <w:pStyle w:val="Heading2"/>
      </w:pPr>
      <w:bookmarkStart w:id="470" w:name="_Toc157837090"/>
      <w:bookmarkStart w:id="471" w:name="_Toc225518400"/>
      <w:bookmarkStart w:id="472" w:name="_Toc54705374"/>
      <w:bookmarkStart w:id="473" w:name="_Toc69120858"/>
      <w:r w:rsidRPr="009C0493">
        <w:t>Provide</w:t>
      </w:r>
      <w:r w:rsidRPr="00915077">
        <w:t xml:space="preserve"> </w:t>
      </w:r>
      <w:r w:rsidRPr="009C0493">
        <w:t>Correct</w:t>
      </w:r>
      <w:r w:rsidRPr="00915077">
        <w:t xml:space="preserve"> </w:t>
      </w:r>
      <w:r w:rsidR="003B65E4">
        <w:t xml:space="preserve">Workstations, </w:t>
      </w:r>
      <w:r w:rsidRPr="009C0493">
        <w:t>Tools</w:t>
      </w:r>
      <w:r w:rsidR="003B65E4">
        <w:t xml:space="preserve"> and </w:t>
      </w:r>
      <w:r w:rsidRPr="009C0493">
        <w:t>Equipment</w:t>
      </w:r>
      <w:bookmarkEnd w:id="470"/>
      <w:bookmarkEnd w:id="471"/>
      <w:bookmarkEnd w:id="472"/>
      <w:bookmarkEnd w:id="473"/>
    </w:p>
    <w:p w14:paraId="216A8CF1" w14:textId="134D874D" w:rsidR="00A52A97" w:rsidRDefault="00C657BD" w:rsidP="00886B80">
      <w:r>
        <w:rPr>
          <w:noProof/>
          <w:color w:val="003300"/>
        </w:rPr>
        <w:drawing>
          <wp:anchor distT="0" distB="0" distL="114300" distR="114300" simplePos="0" relativeHeight="251613696" behindDoc="0" locked="0" layoutInCell="1" allowOverlap="1" wp14:anchorId="4CA9249B" wp14:editId="219F3D9E">
            <wp:simplePos x="0" y="0"/>
            <wp:positionH relativeFrom="column">
              <wp:posOffset>3790315</wp:posOffset>
            </wp:positionH>
            <wp:positionV relativeFrom="paragraph">
              <wp:posOffset>45389</wp:posOffset>
            </wp:positionV>
            <wp:extent cx="1463040" cy="1174944"/>
            <wp:effectExtent l="0" t="0" r="3810" b="6350"/>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144" cstate="print"/>
                    <a:srcRect l="7071"/>
                    <a:stretch>
                      <a:fillRect/>
                    </a:stretch>
                  </pic:blipFill>
                  <pic:spPr bwMode="auto">
                    <a:xfrm>
                      <a:off x="0" y="0"/>
                      <a:ext cx="1463040" cy="117494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25A42">
        <w:t xml:space="preserve">Providing the </w:t>
      </w:r>
      <w:r w:rsidR="00A52A97">
        <w:t xml:space="preserve">correct tools, equipment and facilities </w:t>
      </w:r>
      <w:r w:rsidR="00F25A42">
        <w:t>is</w:t>
      </w:r>
      <w:r w:rsidR="00A52A97">
        <w:t xml:space="preserve"> a critical ergonomics principle. Safer, faster </w:t>
      </w:r>
      <w:r w:rsidR="00A52A97" w:rsidRPr="00982480">
        <w:t xml:space="preserve">and more productive are the tangible results. </w:t>
      </w:r>
    </w:p>
    <w:p w14:paraId="0FADB353" w14:textId="05A9566D"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14:paraId="1946C2EF" w14:textId="08E63012" w:rsidR="00071113" w:rsidRPr="00071113" w:rsidRDefault="00071113" w:rsidP="00071113">
      <w:pPr>
        <w:pStyle w:val="Heading3"/>
      </w:pPr>
      <w:bookmarkStart w:id="474" w:name="_Toc781280"/>
      <w:bookmarkStart w:id="475" w:name="_Toc54013124"/>
      <w:bookmarkStart w:id="476" w:name="_Toc69120859"/>
      <w:r w:rsidRPr="00071113">
        <w:t>What does Correct Mean?</w:t>
      </w:r>
      <w:bookmarkEnd w:id="474"/>
      <w:bookmarkEnd w:id="475"/>
      <w:bookmarkEnd w:id="476"/>
    </w:p>
    <w:p w14:paraId="4AB103EB" w14:textId="7A8EB99B" w:rsidR="00071113" w:rsidRPr="00071113" w:rsidRDefault="00D21897" w:rsidP="00071113">
      <w:r>
        <w:rPr>
          <w:noProof/>
        </w:rPr>
        <w:drawing>
          <wp:anchor distT="0" distB="0" distL="114300" distR="114300" simplePos="0" relativeHeight="251720192" behindDoc="0" locked="0" layoutInCell="1" allowOverlap="1" wp14:anchorId="243A04B9" wp14:editId="335D83BA">
            <wp:simplePos x="0" y="0"/>
            <wp:positionH relativeFrom="column">
              <wp:posOffset>3801745</wp:posOffset>
            </wp:positionH>
            <wp:positionV relativeFrom="paragraph">
              <wp:posOffset>312945</wp:posOffset>
            </wp:positionV>
            <wp:extent cx="1463040" cy="1004559"/>
            <wp:effectExtent l="0" t="0" r="3810" b="5715"/>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145" cstate="print"/>
                    <a:srcRect l="3889" r="6111" b="7083"/>
                    <a:stretch>
                      <a:fillRect/>
                    </a:stretch>
                  </pic:blipFill>
                  <pic:spPr bwMode="auto">
                    <a:xfrm>
                      <a:off x="0" y="0"/>
                      <a:ext cx="1463040" cy="100455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071113">
        <w:t>In overview a</w:t>
      </w:r>
      <w:r w:rsidR="00071113" w:rsidRPr="00071113">
        <w:t xml:space="preserve"> good way to assess if you have the correct workbench, tools and equipment is to apply the ergonomics principles. Can the job be performed:</w:t>
      </w:r>
    </w:p>
    <w:p w14:paraId="03F037F3" w14:textId="3D747D29" w:rsidR="00071113" w:rsidRPr="00071113" w:rsidRDefault="00071113" w:rsidP="00CE7FCC">
      <w:pPr>
        <w:numPr>
          <w:ilvl w:val="0"/>
          <w:numId w:val="61"/>
        </w:numPr>
      </w:pPr>
      <w:r w:rsidRPr="00071113">
        <w:t>In neutral positions?</w:t>
      </w:r>
    </w:p>
    <w:p w14:paraId="319F1622" w14:textId="5A5B7CB7" w:rsidR="00071113" w:rsidRPr="00071113" w:rsidRDefault="00071113" w:rsidP="00CE7FCC">
      <w:pPr>
        <w:numPr>
          <w:ilvl w:val="0"/>
          <w:numId w:val="61"/>
        </w:numPr>
      </w:pPr>
      <w:r w:rsidRPr="00071113">
        <w:t>With appropriate body and limb support?</w:t>
      </w:r>
    </w:p>
    <w:p w14:paraId="3F20DA50" w14:textId="39571BE3" w:rsidR="00071113" w:rsidRPr="00071113" w:rsidRDefault="00071113" w:rsidP="00CE7FCC">
      <w:pPr>
        <w:numPr>
          <w:ilvl w:val="0"/>
          <w:numId w:val="61"/>
        </w:numPr>
      </w:pPr>
      <w:r w:rsidRPr="00071113">
        <w:t>Within acceptable reach zones?</w:t>
      </w:r>
    </w:p>
    <w:p w14:paraId="6A63FF3C" w14:textId="77777777" w:rsidR="00071113" w:rsidRPr="00071113" w:rsidRDefault="00071113" w:rsidP="00CE7FCC">
      <w:pPr>
        <w:numPr>
          <w:ilvl w:val="0"/>
          <w:numId w:val="61"/>
        </w:numPr>
      </w:pPr>
      <w:r w:rsidRPr="00071113">
        <w:t>While controlling manual handling?</w:t>
      </w:r>
    </w:p>
    <w:p w14:paraId="19438847" w14:textId="6BFCCCAC" w:rsidR="00071113" w:rsidRPr="00071113" w:rsidRDefault="00071113" w:rsidP="00CE7FCC">
      <w:pPr>
        <w:numPr>
          <w:ilvl w:val="0"/>
          <w:numId w:val="61"/>
        </w:numPr>
      </w:pPr>
      <w:r w:rsidRPr="00071113">
        <w:t>With adequate training?</w:t>
      </w:r>
    </w:p>
    <w:p w14:paraId="4ECFB959" w14:textId="77777777" w:rsidR="00071113" w:rsidRPr="00071113" w:rsidRDefault="00071113" w:rsidP="00CE7FCC">
      <w:pPr>
        <w:numPr>
          <w:ilvl w:val="0"/>
          <w:numId w:val="61"/>
        </w:numPr>
      </w:pPr>
      <w:r w:rsidRPr="00071113">
        <w:t>In a controlled environment?</w:t>
      </w:r>
    </w:p>
    <w:p w14:paraId="120675F5" w14:textId="77777777" w:rsidR="00071113" w:rsidRPr="00071113" w:rsidRDefault="00071113" w:rsidP="00071113">
      <w:r w:rsidRPr="00071113">
        <w:t xml:space="preserve">If the answer to these questions is primarily </w:t>
      </w:r>
      <w:r w:rsidRPr="00071113">
        <w:rPr>
          <w:b/>
        </w:rPr>
        <w:t>YES,</w:t>
      </w:r>
      <w:r w:rsidRPr="00071113">
        <w:t xml:space="preserve"> then more than likely it is correct.</w:t>
      </w:r>
    </w:p>
    <w:p w14:paraId="1CE7FDB1" w14:textId="6B3F8FB0" w:rsidR="00071113" w:rsidRPr="00071113" w:rsidRDefault="00071113" w:rsidP="00071113">
      <w:r w:rsidRPr="00071113">
        <w:t xml:space="preserve">If the answer is </w:t>
      </w:r>
      <w:r w:rsidRPr="00071113">
        <w:rPr>
          <w:b/>
        </w:rPr>
        <w:t>NO,</w:t>
      </w:r>
      <w:r w:rsidRPr="00071113">
        <w:t xml:space="preserve"> then we need to understand why not and make appropriate changes.</w:t>
      </w:r>
    </w:p>
    <w:p w14:paraId="15C5435B" w14:textId="6FD1C31B" w:rsidR="00D2684F" w:rsidRPr="003F15F4" w:rsidRDefault="00D2684F" w:rsidP="00A97DBA">
      <w:pPr>
        <w:pStyle w:val="Heading3"/>
        <w:rPr>
          <w:szCs w:val="28"/>
        </w:rPr>
      </w:pPr>
      <w:bookmarkStart w:id="477" w:name="_Toc108512937"/>
      <w:bookmarkStart w:id="478" w:name="_Toc54705375"/>
      <w:bookmarkStart w:id="479" w:name="_Toc225518464"/>
      <w:bookmarkStart w:id="480" w:name="_Toc26614174"/>
      <w:bookmarkStart w:id="481" w:name="_Toc101588125"/>
      <w:bookmarkStart w:id="482" w:name="_Toc69120860"/>
      <w:r w:rsidRPr="00915077">
        <w:t>Work Station</w:t>
      </w:r>
      <w:bookmarkEnd w:id="477"/>
      <w:bookmarkEnd w:id="478"/>
      <w:bookmarkEnd w:id="479"/>
      <w:bookmarkEnd w:id="482"/>
      <w:r w:rsidRPr="003F15F4">
        <w:rPr>
          <w:szCs w:val="28"/>
        </w:rPr>
        <w:t xml:space="preserve"> </w:t>
      </w:r>
      <w:bookmarkEnd w:id="480"/>
    </w:p>
    <w:p w14:paraId="4BB5C97B" w14:textId="6F90C9EB" w:rsidR="00D2684F" w:rsidRDefault="00D2684F" w:rsidP="00886B80">
      <w:r>
        <w:t>The general design and set-up of the work station is an important factor. We will examine a number of factors to adequately assess the work station.</w:t>
      </w:r>
    </w:p>
    <w:p w14:paraId="17FF6235" w14:textId="53B21258" w:rsidR="00D2684F" w:rsidRPr="003F15F4" w:rsidRDefault="00D2684F" w:rsidP="008134C6">
      <w:pPr>
        <w:pStyle w:val="Heading4"/>
      </w:pPr>
      <w:bookmarkStart w:id="483" w:name="_Toc108512938"/>
      <w:bookmarkStart w:id="484" w:name="_Toc225518465"/>
      <w:bookmarkStart w:id="485" w:name="_Toc54705376"/>
      <w:bookmarkStart w:id="486" w:name="_Toc69120861"/>
      <w:r w:rsidRPr="003F15F4">
        <w:t>Stationary/Mobile</w:t>
      </w:r>
      <w:bookmarkEnd w:id="483"/>
      <w:bookmarkEnd w:id="484"/>
      <w:bookmarkEnd w:id="485"/>
      <w:bookmarkEnd w:id="486"/>
    </w:p>
    <w:p w14:paraId="3B673BA8" w14:textId="0DAC3EBC" w:rsidR="00D2684F" w:rsidRDefault="00D2684F" w:rsidP="00CE7FCC">
      <w:pPr>
        <w:pStyle w:val="ListBullet"/>
        <w:numPr>
          <w:ilvl w:val="0"/>
          <w:numId w:val="31"/>
        </w:numPr>
      </w:pPr>
      <w:r>
        <w:t xml:space="preserve">Is the work station stationary - used primarily in one position? (See below for adjustability features.) </w:t>
      </w:r>
    </w:p>
    <w:p w14:paraId="026882E9" w14:textId="6B19D82C" w:rsidR="00D2684F" w:rsidRDefault="00D2684F" w:rsidP="00CE7FCC">
      <w:pPr>
        <w:pStyle w:val="ListBullet"/>
        <w:numPr>
          <w:ilvl w:val="0"/>
          <w:numId w:val="31"/>
        </w:numPr>
      </w:pPr>
      <w:r>
        <w:t xml:space="preserve">Is the work station mobile - taken from job site to job site? If so, how is it transported? </w:t>
      </w:r>
    </w:p>
    <w:p w14:paraId="7E72E72D" w14:textId="171ED021" w:rsidR="00D2684F" w:rsidRPr="003F15F4" w:rsidRDefault="00D2684F" w:rsidP="000C1BB1">
      <w:pPr>
        <w:pStyle w:val="Heading5"/>
      </w:pPr>
      <w:bookmarkStart w:id="487" w:name="_Toc108512939"/>
      <w:bookmarkStart w:id="488" w:name="_Toc225518466"/>
      <w:bookmarkStart w:id="489" w:name="_Toc54705377"/>
      <w:bookmarkStart w:id="490" w:name="_Toc69120862"/>
      <w:r w:rsidRPr="003F15F4">
        <w:t>Adjustability fe</w:t>
      </w:r>
      <w:r w:rsidRPr="0076408F">
        <w:t>a</w:t>
      </w:r>
      <w:r w:rsidRPr="003F15F4">
        <w:t>tures</w:t>
      </w:r>
      <w:bookmarkEnd w:id="487"/>
      <w:bookmarkEnd w:id="488"/>
      <w:bookmarkEnd w:id="489"/>
      <w:bookmarkEnd w:id="490"/>
    </w:p>
    <w:p w14:paraId="191BB4F2" w14:textId="3B225793" w:rsidR="00D2684F" w:rsidRDefault="00D2684F" w:rsidP="000D72D3">
      <w:pPr>
        <w:pStyle w:val="ListBullet"/>
      </w:pPr>
      <w:r>
        <w:rPr>
          <w:noProof/>
        </w:rPr>
        <w:drawing>
          <wp:anchor distT="0" distB="0" distL="114300" distR="114300" simplePos="0" relativeHeight="251721216" behindDoc="0" locked="0" layoutInCell="1" allowOverlap="1" wp14:anchorId="7331FB7F" wp14:editId="111DE14E">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146"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14:paraId="56F95B3D" w14:textId="77777777" w:rsidR="00D2684F" w:rsidRPr="0001759F" w:rsidRDefault="00D2684F" w:rsidP="00972F83">
      <w:pPr>
        <w:pStyle w:val="Heading6"/>
      </w:pPr>
      <w:bookmarkStart w:id="491" w:name="_Toc225518467"/>
      <w:bookmarkStart w:id="492" w:name="_Toc54705378"/>
      <w:r w:rsidRPr="0001759F">
        <w:t xml:space="preserve">Work </w:t>
      </w:r>
      <w:r w:rsidRPr="0076408F">
        <w:t>height</w:t>
      </w:r>
      <w:bookmarkEnd w:id="491"/>
      <w:bookmarkEnd w:id="492"/>
    </w:p>
    <w:p w14:paraId="372E1D42" w14:textId="77777777" w:rsidR="00D2684F" w:rsidRDefault="00D2684F" w:rsidP="00CE7FCC">
      <w:pPr>
        <w:pStyle w:val="ListBullet"/>
        <w:numPr>
          <w:ilvl w:val="0"/>
          <w:numId w:val="31"/>
        </w:numPr>
      </w:pPr>
      <w:r>
        <w:t>Does the height of the work surface permit a comfortable view of the job being done?</w:t>
      </w:r>
    </w:p>
    <w:p w14:paraId="7F254E9B" w14:textId="77777777" w:rsidR="00D2684F" w:rsidRDefault="00D2684F" w:rsidP="00CE7FCC">
      <w:pPr>
        <w:pStyle w:val="ListBullet"/>
        <w:numPr>
          <w:ilvl w:val="0"/>
          <w:numId w:val="31"/>
        </w:numPr>
      </w:pPr>
      <w:r>
        <w:t>Is the height of the work surface adjustable?</w:t>
      </w:r>
    </w:p>
    <w:p w14:paraId="55458426" w14:textId="56D2AEB1" w:rsidR="00D2684F" w:rsidRDefault="0089790E" w:rsidP="00CE7FCC">
      <w:pPr>
        <w:pStyle w:val="ListBullet"/>
        <w:numPr>
          <w:ilvl w:val="0"/>
          <w:numId w:val="31"/>
        </w:numPr>
      </w:pPr>
      <w:r>
        <w:rPr>
          <w:noProof/>
        </w:rPr>
        <w:lastRenderedPageBreak/>
        <w:drawing>
          <wp:anchor distT="0" distB="0" distL="114300" distR="114300" simplePos="0" relativeHeight="251759104" behindDoc="0" locked="0" layoutInCell="1" allowOverlap="1" wp14:anchorId="50CDE091" wp14:editId="42592F6C">
            <wp:simplePos x="0" y="0"/>
            <wp:positionH relativeFrom="column">
              <wp:posOffset>2995199</wp:posOffset>
            </wp:positionH>
            <wp:positionV relativeFrom="paragraph">
              <wp:posOffset>546879</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147" cstate="print"/>
                    <a:srcRect/>
                    <a:stretch>
                      <a:fillRect/>
                    </a:stretch>
                  </pic:blipFill>
                  <pic:spPr bwMode="auto">
                    <a:xfrm>
                      <a:off x="0" y="0"/>
                      <a:ext cx="2454910" cy="1527810"/>
                    </a:xfrm>
                    <a:prstGeom prst="rect">
                      <a:avLst/>
                    </a:prstGeom>
                    <a:noFill/>
                  </pic:spPr>
                </pic:pic>
              </a:graphicData>
            </a:graphic>
          </wp:anchor>
        </w:drawing>
      </w:r>
      <w:r w:rsidR="00D2684F">
        <w:t>Does the height of the work surface permit satisfactory arm posture? (Correct hand height depends on type of work performed and object worked on.)</w:t>
      </w:r>
    </w:p>
    <w:p w14:paraId="66EB78C0" w14:textId="07D022C6" w:rsidR="00D2684F" w:rsidRPr="0001759F" w:rsidRDefault="00D2684F" w:rsidP="00972F83">
      <w:pPr>
        <w:pStyle w:val="Heading6"/>
      </w:pPr>
      <w:bookmarkStart w:id="493" w:name="_Toc225518468"/>
      <w:bookmarkStart w:id="494" w:name="_Toc54705379"/>
      <w:r w:rsidRPr="0001759F">
        <w:t xml:space="preserve">Work reach </w:t>
      </w:r>
      <w:r w:rsidRPr="0076408F">
        <w:t>envelope</w:t>
      </w:r>
      <w:bookmarkEnd w:id="493"/>
      <w:bookmarkEnd w:id="494"/>
    </w:p>
    <w:p w14:paraId="72843A82" w14:textId="77777777" w:rsidR="00D2684F" w:rsidRDefault="00D2684F" w:rsidP="00CE7FCC">
      <w:pPr>
        <w:pStyle w:val="ListBullet"/>
        <w:numPr>
          <w:ilvl w:val="0"/>
          <w:numId w:val="31"/>
        </w:numPr>
      </w:pPr>
      <w:r>
        <w:t>Can the worker keep horizontal stretches within the range of normal arm reach?</w:t>
      </w:r>
    </w:p>
    <w:p w14:paraId="55C5887C" w14:textId="77777777" w:rsidR="00D2684F" w:rsidRDefault="00D2684F" w:rsidP="00CE7FCC">
      <w:pPr>
        <w:pStyle w:val="ListBullet"/>
        <w:numPr>
          <w:ilvl w:val="0"/>
          <w:numId w:val="31"/>
        </w:numPr>
      </w:pPr>
      <w:r>
        <w:t>Refer to the anthropometric data tables for additional details.</w:t>
      </w:r>
    </w:p>
    <w:p w14:paraId="1611CF3F" w14:textId="77777777" w:rsidR="00D2684F" w:rsidRPr="0001759F" w:rsidRDefault="00D2684F" w:rsidP="00972F83">
      <w:pPr>
        <w:pStyle w:val="Heading6"/>
      </w:pPr>
      <w:bookmarkStart w:id="495" w:name="_Toc225518469"/>
      <w:bookmarkStart w:id="496" w:name="_Toc54705380"/>
      <w:r w:rsidRPr="0001759F">
        <w:t>Chair/stool</w:t>
      </w:r>
      <w:bookmarkEnd w:id="495"/>
      <w:bookmarkEnd w:id="496"/>
    </w:p>
    <w:p w14:paraId="44486154" w14:textId="77777777" w:rsidR="00D2684F" w:rsidRDefault="00D2684F" w:rsidP="00CE7FCC">
      <w:pPr>
        <w:pStyle w:val="ListBullet"/>
        <w:numPr>
          <w:ilvl w:val="0"/>
          <w:numId w:val="31"/>
        </w:numPr>
      </w:pPr>
      <w:r>
        <w:t>If a chair/stool is provided, is its design satisfactory? (Adequate back support, vertical adjustability, etc.)</w:t>
      </w:r>
    </w:p>
    <w:p w14:paraId="27CAAB42" w14:textId="77777777" w:rsidR="00D2684F" w:rsidRPr="0001759F" w:rsidRDefault="00D2684F" w:rsidP="00972F83">
      <w:pPr>
        <w:pStyle w:val="Heading6"/>
      </w:pPr>
      <w:bookmarkStart w:id="497" w:name="_Toc225518470"/>
      <w:bookmarkStart w:id="498" w:name="_Toc54705381"/>
      <w:r w:rsidRPr="0001759F">
        <w:t>Equipment controls</w:t>
      </w:r>
      <w:bookmarkEnd w:id="497"/>
      <w:bookmarkEnd w:id="498"/>
    </w:p>
    <w:p w14:paraId="2518D15B" w14:textId="77777777" w:rsidR="00D2684F" w:rsidRDefault="00D2684F" w:rsidP="00CE7FCC">
      <w:pPr>
        <w:pStyle w:val="ListBullet"/>
        <w:numPr>
          <w:ilvl w:val="0"/>
          <w:numId w:val="31"/>
        </w:numPr>
      </w:pPr>
      <w:r>
        <w:t>Can equipment controls and machinery be adjusted to accommodate the needs of different operators?</w:t>
      </w:r>
    </w:p>
    <w:p w14:paraId="44244362" w14:textId="77777777" w:rsidR="00D2684F" w:rsidRPr="0001759F" w:rsidRDefault="00D2684F" w:rsidP="00972F83">
      <w:pPr>
        <w:pStyle w:val="Heading6"/>
      </w:pPr>
      <w:bookmarkStart w:id="499" w:name="_Toc225518471"/>
      <w:bookmarkStart w:id="500" w:name="_Toc54705382"/>
      <w:r w:rsidRPr="0001759F">
        <w:t>Worker movement</w:t>
      </w:r>
      <w:bookmarkEnd w:id="499"/>
      <w:bookmarkEnd w:id="500"/>
    </w:p>
    <w:p w14:paraId="3E39F0B3" w14:textId="77777777" w:rsidR="00D2684F" w:rsidRDefault="00D2684F" w:rsidP="00CE7FCC">
      <w:pPr>
        <w:pStyle w:val="ListBullet"/>
        <w:numPr>
          <w:ilvl w:val="0"/>
          <w:numId w:val="31"/>
        </w:numPr>
      </w:pPr>
      <w:r>
        <w:t>Is it possible for the worker to alternate sitting and standing when performing the task?</w:t>
      </w:r>
    </w:p>
    <w:p w14:paraId="4FD3E4A9" w14:textId="77777777" w:rsidR="00D2684F" w:rsidRPr="003F15F4" w:rsidRDefault="00D2684F" w:rsidP="00972F83">
      <w:pPr>
        <w:pStyle w:val="Heading6"/>
      </w:pPr>
      <w:bookmarkStart w:id="501" w:name="_Toc108512940"/>
      <w:bookmarkStart w:id="502" w:name="_Toc225518472"/>
      <w:bookmarkStart w:id="503" w:name="_Toc54705383"/>
      <w:r w:rsidRPr="003F15F4">
        <w:t>Space and clearance</w:t>
      </w:r>
      <w:bookmarkEnd w:id="501"/>
      <w:bookmarkEnd w:id="502"/>
      <w:bookmarkEnd w:id="503"/>
    </w:p>
    <w:p w14:paraId="0EF7F4E0" w14:textId="77777777" w:rsidR="00D2684F" w:rsidRDefault="00D2684F" w:rsidP="00CE7FCC">
      <w:pPr>
        <w:pStyle w:val="ListBullet"/>
        <w:numPr>
          <w:ilvl w:val="0"/>
          <w:numId w:val="31"/>
        </w:numPr>
      </w:pPr>
      <w:r>
        <w:t>If containers are used, are they placed conveniently?</w:t>
      </w:r>
    </w:p>
    <w:p w14:paraId="5979E1CE" w14:textId="77777777" w:rsidR="00D2684F" w:rsidRDefault="00D2684F" w:rsidP="00CE7FCC">
      <w:pPr>
        <w:pStyle w:val="ListBullet"/>
        <w:numPr>
          <w:ilvl w:val="0"/>
          <w:numId w:val="31"/>
        </w:numPr>
      </w:pPr>
      <w:r>
        <w:t>Is there adequate space at the work station to perform the work comfortably?</w:t>
      </w:r>
    </w:p>
    <w:p w14:paraId="33D89106" w14:textId="77777777" w:rsidR="00D2684F" w:rsidRDefault="00D2684F" w:rsidP="00CE7FCC">
      <w:pPr>
        <w:pStyle w:val="ListBullet"/>
        <w:numPr>
          <w:ilvl w:val="0"/>
          <w:numId w:val="31"/>
        </w:numPr>
      </w:pPr>
      <w:r>
        <w:t>Does the positioning of equipment controls and work surface make it possible to maintain a comfortable posture?</w:t>
      </w:r>
    </w:p>
    <w:p w14:paraId="16407052" w14:textId="77777777" w:rsidR="00D2684F" w:rsidRDefault="00D2684F" w:rsidP="00CE7FCC">
      <w:pPr>
        <w:pStyle w:val="ListBullet"/>
        <w:numPr>
          <w:ilvl w:val="0"/>
          <w:numId w:val="31"/>
        </w:numPr>
      </w:pPr>
      <w:r>
        <w:t>Is the workplace accessible to material handling equipment?</w:t>
      </w:r>
    </w:p>
    <w:p w14:paraId="4121A4CC" w14:textId="507356A2" w:rsidR="00D2684F" w:rsidRDefault="00D2684F" w:rsidP="00CE7FCC">
      <w:pPr>
        <w:pStyle w:val="ListBullet"/>
        <w:numPr>
          <w:ilvl w:val="0"/>
          <w:numId w:val="31"/>
        </w:numPr>
      </w:pPr>
      <w:r>
        <w:t>Is clearance space in the workplace adequate for maintenance tasks?</w:t>
      </w:r>
    </w:p>
    <w:p w14:paraId="42BC09FD" w14:textId="5F4033A8" w:rsidR="00D2684F" w:rsidRPr="003F15F4" w:rsidRDefault="00D2684F" w:rsidP="008134C6">
      <w:pPr>
        <w:pStyle w:val="Heading4"/>
      </w:pPr>
      <w:bookmarkStart w:id="504" w:name="_Toc92535972"/>
      <w:bookmarkStart w:id="505" w:name="_Toc108512941"/>
      <w:bookmarkStart w:id="506" w:name="_Toc225518473"/>
      <w:bookmarkStart w:id="507" w:name="_Toc54705384"/>
      <w:bookmarkStart w:id="508" w:name="_Toc69120863"/>
      <w:r w:rsidRPr="003F15F4">
        <w:t>Tools</w:t>
      </w:r>
      <w:bookmarkEnd w:id="504"/>
      <w:bookmarkEnd w:id="505"/>
      <w:bookmarkEnd w:id="506"/>
      <w:bookmarkEnd w:id="507"/>
      <w:bookmarkEnd w:id="508"/>
    </w:p>
    <w:p w14:paraId="42D80D9F" w14:textId="023DF778" w:rsidR="00D2684F" w:rsidRPr="0001759F" w:rsidRDefault="00D2684F" w:rsidP="000C1BB1">
      <w:pPr>
        <w:pStyle w:val="Heading5"/>
      </w:pPr>
      <w:bookmarkStart w:id="509" w:name="_Toc92535973"/>
      <w:bookmarkStart w:id="510" w:name="_Toc225518474"/>
      <w:bookmarkStart w:id="511" w:name="_Toc54705385"/>
      <w:bookmarkStart w:id="512" w:name="_Toc69120864"/>
      <w:r w:rsidRPr="0001759F">
        <w:t>Manual to Power</w:t>
      </w:r>
      <w:bookmarkEnd w:id="509"/>
      <w:bookmarkEnd w:id="510"/>
      <w:bookmarkEnd w:id="511"/>
      <w:bookmarkEnd w:id="512"/>
    </w:p>
    <w:p w14:paraId="758F5703" w14:textId="1EE2B564" w:rsidR="00D2684F" w:rsidRPr="00767A4A" w:rsidRDefault="00C657BD" w:rsidP="00886B80">
      <w:r>
        <w:rPr>
          <w:noProof/>
        </w:rPr>
        <w:drawing>
          <wp:anchor distT="0" distB="0" distL="114300" distR="114300" simplePos="0" relativeHeight="251731456" behindDoc="0" locked="0" layoutInCell="1" allowOverlap="1" wp14:anchorId="035C6411" wp14:editId="727D2403">
            <wp:simplePos x="0" y="0"/>
            <wp:positionH relativeFrom="column">
              <wp:posOffset>3464560</wp:posOffset>
            </wp:positionH>
            <wp:positionV relativeFrom="paragraph">
              <wp:posOffset>118745</wp:posOffset>
            </wp:positionV>
            <wp:extent cx="1761490" cy="1323975"/>
            <wp:effectExtent l="0" t="0" r="0" b="9525"/>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148" cstate="print"/>
                    <a:srcRect/>
                    <a:stretch>
                      <a:fillRect/>
                    </a:stretch>
                  </pic:blipFill>
                  <pic:spPr bwMode="auto">
                    <a:xfrm>
                      <a:off x="0" y="0"/>
                      <a:ext cx="1761490" cy="1323975"/>
                    </a:xfrm>
                    <a:prstGeom prst="rect">
                      <a:avLst/>
                    </a:prstGeom>
                    <a:noFill/>
                  </pic:spPr>
                </pic:pic>
              </a:graphicData>
            </a:graphic>
            <wp14:sizeRelH relativeFrom="margin">
              <wp14:pctWidth>0</wp14:pctWidth>
            </wp14:sizeRelH>
            <wp14:sizeRelV relativeFrom="margin">
              <wp14:pctHeight>0</wp14:pctHeight>
            </wp14:sizeRelV>
          </wp:anchor>
        </w:drawing>
      </w:r>
      <w:r w:rsidR="00D2684F" w:rsidRPr="00767A4A">
        <w:t xml:space="preserve">A switch from manual hand tools to power tools can reduce force levels. Power tools create their own set of issues, including vibration and torque reaction force. </w:t>
      </w:r>
    </w:p>
    <w:p w14:paraId="170A0E85" w14:textId="38A51D96" w:rsidR="00D2684F" w:rsidRPr="0001759F" w:rsidRDefault="00D2684F" w:rsidP="000C1BB1">
      <w:pPr>
        <w:pStyle w:val="Heading5"/>
      </w:pPr>
      <w:bookmarkStart w:id="513" w:name="_Toc92535974"/>
      <w:bookmarkStart w:id="514" w:name="_Toc225518475"/>
      <w:bookmarkStart w:id="515" w:name="_Toc54705386"/>
      <w:bookmarkStart w:id="516" w:name="_Toc69120865"/>
      <w:r w:rsidRPr="0001759F">
        <w:t>Torque reaction forces</w:t>
      </w:r>
      <w:bookmarkEnd w:id="513"/>
      <w:bookmarkEnd w:id="514"/>
      <w:bookmarkEnd w:id="515"/>
      <w:bookmarkEnd w:id="516"/>
    </w:p>
    <w:p w14:paraId="56309F1A" w14:textId="77777777" w:rsidR="00C21D76" w:rsidRDefault="00D2684F" w:rsidP="00886B80">
      <w:r w:rsidRPr="00767A4A">
        <w:t xml:space="preserve">Torque reaction occurs when a fastener reaches the end of its travel, transferring the torque to the tool and operator. </w:t>
      </w:r>
    </w:p>
    <w:p w14:paraId="77DBC4AD" w14:textId="0C5C90EE" w:rsidR="00D2684F" w:rsidRDefault="00D2684F" w:rsidP="00886B80">
      <w:r w:rsidRPr="00767A4A">
        <w:t xml:space="preserve">Employ clutches and torque reaction bars to reduce torque reaction forces. </w:t>
      </w:r>
    </w:p>
    <w:p w14:paraId="4515222D" w14:textId="3DE33D55" w:rsidR="00D2684F" w:rsidRPr="00767A4A" w:rsidRDefault="00D2684F" w:rsidP="00886B80">
      <w:r w:rsidRPr="00767A4A">
        <w:t>Newer tools make use of pulse rather than impact technology. These tools significantly reduce power grip force requirements.</w:t>
      </w:r>
    </w:p>
    <w:p w14:paraId="56CCDF9A" w14:textId="77777777" w:rsidR="00D2684F" w:rsidRPr="0001759F" w:rsidRDefault="00D2684F" w:rsidP="000C1BB1">
      <w:pPr>
        <w:pStyle w:val="Heading5"/>
      </w:pPr>
      <w:bookmarkStart w:id="517" w:name="_Toc92535975"/>
      <w:bookmarkStart w:id="518" w:name="_Toc54705387"/>
      <w:bookmarkStart w:id="519" w:name="_Toc69120866"/>
      <w:r>
        <w:rPr>
          <w:noProof/>
          <w:snapToGrid/>
        </w:rPr>
        <w:drawing>
          <wp:anchor distT="0" distB="0" distL="114300" distR="114300" simplePos="0" relativeHeight="251732480" behindDoc="0" locked="0" layoutInCell="1" allowOverlap="1" wp14:anchorId="4A3E7240" wp14:editId="45DB88DE">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149" cstate="print"/>
                    <a:srcRect/>
                    <a:stretch>
                      <a:fillRect/>
                    </a:stretch>
                  </pic:blipFill>
                  <pic:spPr bwMode="auto">
                    <a:xfrm>
                      <a:off x="0" y="0"/>
                      <a:ext cx="1428750" cy="1343025"/>
                    </a:xfrm>
                    <a:prstGeom prst="rect">
                      <a:avLst/>
                    </a:prstGeom>
                    <a:noFill/>
                  </pic:spPr>
                </pic:pic>
              </a:graphicData>
            </a:graphic>
          </wp:anchor>
        </w:drawing>
      </w:r>
      <w:bookmarkStart w:id="520" w:name="_Toc225518476"/>
      <w:r w:rsidRPr="0001759F">
        <w:t>Handle size</w:t>
      </w:r>
      <w:bookmarkEnd w:id="517"/>
      <w:bookmarkEnd w:id="518"/>
      <w:bookmarkEnd w:id="519"/>
      <w:bookmarkEnd w:id="520"/>
    </w:p>
    <w:p w14:paraId="0CAB0D30" w14:textId="77777777" w:rsidR="00D2684F" w:rsidRDefault="00D2684F" w:rsidP="00CE7FCC">
      <w:pPr>
        <w:pStyle w:val="ListParagraph"/>
        <w:numPr>
          <w:ilvl w:val="0"/>
          <w:numId w:val="41"/>
        </w:numPr>
      </w:pPr>
      <w:r w:rsidRPr="00767A4A">
        <w:t xml:space="preserve">Handle size should be monitored to provide optimum power grasps. </w:t>
      </w:r>
    </w:p>
    <w:p w14:paraId="19258FAE" w14:textId="750BAAB1" w:rsidR="00D2684F" w:rsidRDefault="00D2684F" w:rsidP="00CE7FCC">
      <w:pPr>
        <w:pStyle w:val="ListParagraph"/>
        <w:numPr>
          <w:ilvl w:val="0"/>
          <w:numId w:val="41"/>
        </w:numPr>
      </w:pPr>
      <w:r w:rsidRPr="00767A4A">
        <w:t>Trigger configuration should spread the required triggering force over a large area, rather than concentrated in a smaller area.</w:t>
      </w:r>
    </w:p>
    <w:p w14:paraId="5BA02F67" w14:textId="297F034F" w:rsidR="000774EF" w:rsidRDefault="000774EF" w:rsidP="000774EF"/>
    <w:p w14:paraId="08AEC1D9" w14:textId="77777777" w:rsidR="000774EF" w:rsidRDefault="000774EF" w:rsidP="000774EF"/>
    <w:p w14:paraId="5105C440" w14:textId="77777777" w:rsidR="00D2684F" w:rsidRPr="0001759F" w:rsidRDefault="00D2684F" w:rsidP="000C1BB1">
      <w:pPr>
        <w:pStyle w:val="Heading5"/>
      </w:pPr>
      <w:bookmarkStart w:id="521" w:name="_Toc92535976"/>
      <w:bookmarkStart w:id="522" w:name="_Toc225518477"/>
      <w:bookmarkStart w:id="523" w:name="_Toc54705388"/>
      <w:bookmarkStart w:id="524" w:name="_Toc69120867"/>
      <w:r w:rsidRPr="0001759F">
        <w:lastRenderedPageBreak/>
        <w:t>Preventive Maintenance</w:t>
      </w:r>
      <w:bookmarkEnd w:id="521"/>
      <w:bookmarkEnd w:id="522"/>
      <w:bookmarkEnd w:id="523"/>
      <w:bookmarkEnd w:id="524"/>
    </w:p>
    <w:p w14:paraId="151972FA" w14:textId="70816249" w:rsidR="00C21D76" w:rsidRDefault="00D2684F" w:rsidP="00886B80">
      <w:r w:rsidRPr="00767A4A">
        <w:t xml:space="preserve">Preventive maintenance, based on manufacturer specifications, is critical to ensure proper operation of the tool. </w:t>
      </w:r>
    </w:p>
    <w:p w14:paraId="6546B45F" w14:textId="159F2349" w:rsidR="00D2684F" w:rsidRDefault="00D2684F" w:rsidP="00886B80">
      <w:r w:rsidRPr="00767A4A">
        <w:t>Sharp bits, blades, and un-clogged abrasives significantly reduce the force required to use manual or power tools.</w:t>
      </w:r>
    </w:p>
    <w:p w14:paraId="64829AA5" w14:textId="181D19E3" w:rsidR="00D2684F" w:rsidRPr="003F15F4" w:rsidRDefault="00D2684F" w:rsidP="008134C6">
      <w:pPr>
        <w:pStyle w:val="Heading4"/>
      </w:pPr>
      <w:bookmarkStart w:id="525" w:name="_Toc108512942"/>
      <w:bookmarkStart w:id="526" w:name="_Toc225518478"/>
      <w:bookmarkStart w:id="527" w:name="_Toc54705389"/>
      <w:bookmarkStart w:id="528" w:name="_Toc69120868"/>
      <w:r w:rsidRPr="003F15F4">
        <w:t>Machinery/Equipment</w:t>
      </w:r>
      <w:bookmarkEnd w:id="525"/>
      <w:bookmarkEnd w:id="526"/>
      <w:bookmarkEnd w:id="527"/>
      <w:bookmarkEnd w:id="528"/>
      <w:r w:rsidRPr="003F15F4">
        <w:t xml:space="preserve"> </w:t>
      </w:r>
    </w:p>
    <w:p w14:paraId="017388A2" w14:textId="22547B78" w:rsidR="00D2684F" w:rsidRDefault="00D2684F" w:rsidP="00886B80">
      <w:r>
        <w:t>Part of the work station is the machinery/equipment used in the operation. Look for a number of factors.</w:t>
      </w:r>
    </w:p>
    <w:p w14:paraId="3F1F0BAD" w14:textId="77777777" w:rsidR="00D2684F" w:rsidRPr="0001759F" w:rsidRDefault="00D2684F" w:rsidP="000C1BB1">
      <w:pPr>
        <w:pStyle w:val="Heading5"/>
      </w:pPr>
      <w:bookmarkStart w:id="529" w:name="_Toc225518479"/>
      <w:bookmarkStart w:id="530" w:name="_Toc54705390"/>
      <w:bookmarkStart w:id="531" w:name="_Toc69120869"/>
      <w:r w:rsidRPr="0001759F">
        <w:t>Foot pedals</w:t>
      </w:r>
      <w:bookmarkEnd w:id="529"/>
      <w:bookmarkEnd w:id="530"/>
      <w:bookmarkEnd w:id="531"/>
    </w:p>
    <w:p w14:paraId="250FC337" w14:textId="77777777" w:rsidR="00D2684F" w:rsidRDefault="001C0DCF" w:rsidP="00CE7FCC">
      <w:pPr>
        <w:pStyle w:val="ListBullet"/>
        <w:numPr>
          <w:ilvl w:val="0"/>
          <w:numId w:val="31"/>
        </w:numPr>
      </w:pPr>
      <w:r>
        <w:rPr>
          <w:noProof/>
        </w:rPr>
        <w:drawing>
          <wp:anchor distT="0" distB="0" distL="114300" distR="114300" simplePos="0" relativeHeight="251722240" behindDoc="0" locked="0" layoutInCell="1" allowOverlap="1" wp14:anchorId="7294392D" wp14:editId="29400740">
            <wp:simplePos x="0" y="0"/>
            <wp:positionH relativeFrom="column">
              <wp:posOffset>3077348</wp:posOffset>
            </wp:positionH>
            <wp:positionV relativeFrom="paragraph">
              <wp:posOffset>138513</wp:posOffset>
            </wp:positionV>
            <wp:extent cx="1942465" cy="1412875"/>
            <wp:effectExtent l="0" t="0" r="635" b="0"/>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150" cstate="print"/>
                    <a:srcRect/>
                    <a:stretch>
                      <a:fillRect/>
                    </a:stretch>
                  </pic:blipFill>
                  <pic:spPr bwMode="auto">
                    <a:xfrm>
                      <a:off x="0" y="0"/>
                      <a:ext cx="1942465" cy="14128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Are foot/knee control pedals used?</w:t>
      </w:r>
    </w:p>
    <w:p w14:paraId="68C0E6E0" w14:textId="0914F315" w:rsidR="00D2684F" w:rsidRDefault="00D2684F" w:rsidP="00CE7FCC">
      <w:pPr>
        <w:pStyle w:val="ListBullet"/>
        <w:numPr>
          <w:ilvl w:val="0"/>
          <w:numId w:val="31"/>
        </w:numPr>
      </w:pPr>
      <w:r>
        <w:t>Does the operator have to operate foot/knee pedals while standing?</w:t>
      </w:r>
    </w:p>
    <w:p w14:paraId="4B660DAB" w14:textId="77777777" w:rsidR="00D2684F" w:rsidRDefault="00D2684F" w:rsidP="00CE7FCC">
      <w:pPr>
        <w:pStyle w:val="ListBullet"/>
        <w:numPr>
          <w:ilvl w:val="0"/>
          <w:numId w:val="31"/>
        </w:numPr>
      </w:pPr>
      <w:r>
        <w:t>To operate foot pedals or knee switches, must the worker assume an unnatural or uncomfortable posture?</w:t>
      </w:r>
    </w:p>
    <w:p w14:paraId="25274159" w14:textId="49BEDC64" w:rsidR="00D2684F" w:rsidRDefault="00D2684F" w:rsidP="00CE7FCC">
      <w:pPr>
        <w:pStyle w:val="ListBullet"/>
        <w:numPr>
          <w:ilvl w:val="0"/>
          <w:numId w:val="31"/>
        </w:numPr>
      </w:pPr>
      <w:r>
        <w:t>Are pedals limited to two?</w:t>
      </w:r>
    </w:p>
    <w:p w14:paraId="6E02C035" w14:textId="77777777" w:rsidR="00D2684F" w:rsidRDefault="00D2684F" w:rsidP="00CE7FCC">
      <w:pPr>
        <w:pStyle w:val="ListBullet"/>
        <w:numPr>
          <w:ilvl w:val="0"/>
          <w:numId w:val="31"/>
        </w:numPr>
      </w:pPr>
      <w:r>
        <w:t>Are pedals too small to allow the operator to alter the position of the foot/knee?</w:t>
      </w:r>
    </w:p>
    <w:p w14:paraId="7A949907" w14:textId="33AB2315" w:rsidR="00D2684F" w:rsidRDefault="00D2684F" w:rsidP="00CE7FCC">
      <w:pPr>
        <w:pStyle w:val="ListBullet"/>
        <w:numPr>
          <w:ilvl w:val="0"/>
          <w:numId w:val="31"/>
        </w:numPr>
      </w:pPr>
      <w:r>
        <w:t>Are pedals triggered at a high repetition rate?</w:t>
      </w:r>
    </w:p>
    <w:p w14:paraId="31BF916A" w14:textId="207B3F52" w:rsidR="00D2684F" w:rsidRPr="0001759F" w:rsidRDefault="00071113" w:rsidP="000C1BB1">
      <w:pPr>
        <w:pStyle w:val="Heading5"/>
      </w:pPr>
      <w:bookmarkStart w:id="532" w:name="_Toc225518480"/>
      <w:bookmarkStart w:id="533" w:name="_Toc54705391"/>
      <w:bookmarkStart w:id="534" w:name="_Toc69120870"/>
      <w:r>
        <w:rPr>
          <w:noProof/>
        </w:rPr>
        <w:drawing>
          <wp:anchor distT="0" distB="0" distL="114300" distR="114300" simplePos="0" relativeHeight="251762176" behindDoc="1" locked="0" layoutInCell="1" allowOverlap="1" wp14:anchorId="2ACD67C7" wp14:editId="05C18A44">
            <wp:simplePos x="0" y="0"/>
            <wp:positionH relativeFrom="column">
              <wp:posOffset>3100816</wp:posOffset>
            </wp:positionH>
            <wp:positionV relativeFrom="paragraph">
              <wp:posOffset>123632</wp:posOffset>
            </wp:positionV>
            <wp:extent cx="1920240" cy="1375652"/>
            <wp:effectExtent l="0" t="0" r="3810" b="0"/>
            <wp:wrapTight wrapText="bothSides">
              <wp:wrapPolygon edited="0">
                <wp:start x="0" y="0"/>
                <wp:lineTo x="0" y="21241"/>
                <wp:lineTo x="21429" y="21241"/>
                <wp:lineTo x="21429" y="0"/>
                <wp:lineTo x="0" y="0"/>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151" cstate="print"/>
                    <a:srcRect/>
                    <a:stretch>
                      <a:fillRect/>
                    </a:stretch>
                  </pic:blipFill>
                  <pic:spPr bwMode="auto">
                    <a:xfrm>
                      <a:off x="0" y="0"/>
                      <a:ext cx="1920240" cy="137565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01759F">
        <w:t>Hand controls</w:t>
      </w:r>
      <w:bookmarkEnd w:id="532"/>
      <w:bookmarkEnd w:id="533"/>
      <w:bookmarkEnd w:id="534"/>
    </w:p>
    <w:p w14:paraId="1D3A4A54" w14:textId="13C7DE25" w:rsidR="00D2684F" w:rsidRDefault="00D2684F" w:rsidP="00CE7FCC">
      <w:pPr>
        <w:pStyle w:val="ListBullet"/>
        <w:numPr>
          <w:ilvl w:val="0"/>
          <w:numId w:val="31"/>
        </w:numPr>
      </w:pPr>
      <w:r>
        <w:t>Are hand controls used?</w:t>
      </w:r>
    </w:p>
    <w:p w14:paraId="6042428B" w14:textId="77777777" w:rsidR="00D2684F" w:rsidRDefault="00D2684F" w:rsidP="00CE7FCC">
      <w:pPr>
        <w:pStyle w:val="ListBullet"/>
        <w:numPr>
          <w:ilvl w:val="0"/>
          <w:numId w:val="31"/>
        </w:numPr>
      </w:pPr>
      <w:r>
        <w:t>Placed to allow neutral hand/arm/body position?</w:t>
      </w:r>
    </w:p>
    <w:p w14:paraId="68FFBA04" w14:textId="77777777" w:rsidR="00D2684F" w:rsidRDefault="00D2684F" w:rsidP="00CE7FCC">
      <w:pPr>
        <w:pStyle w:val="ListBullet"/>
        <w:numPr>
          <w:ilvl w:val="0"/>
          <w:numId w:val="31"/>
        </w:numPr>
      </w:pPr>
      <w:r>
        <w:t>Difficult (require excessive force) to operate?</w:t>
      </w:r>
    </w:p>
    <w:p w14:paraId="35901E65" w14:textId="1C08A41C" w:rsidR="00D2684F" w:rsidRDefault="00D2684F" w:rsidP="00CE7FCC">
      <w:pPr>
        <w:pStyle w:val="ListBullet"/>
        <w:numPr>
          <w:ilvl w:val="0"/>
          <w:numId w:val="31"/>
        </w:numPr>
      </w:pPr>
      <w:r>
        <w:t>Designed (shape and configuration) to take into account the amount and types of force required for operation?</w:t>
      </w:r>
    </w:p>
    <w:p w14:paraId="74EAD497" w14:textId="2DC5E04C" w:rsidR="00D2684F" w:rsidRPr="0001759F" w:rsidRDefault="00D2684F" w:rsidP="008134C6">
      <w:pPr>
        <w:pStyle w:val="Heading4"/>
      </w:pPr>
      <w:bookmarkStart w:id="535" w:name="_Toc225518481"/>
      <w:bookmarkStart w:id="536" w:name="_Toc54705392"/>
      <w:bookmarkStart w:id="537" w:name="_Toc69120871"/>
      <w:r w:rsidRPr="0001759F">
        <w:t>Personal Protective Equipment (</w:t>
      </w:r>
      <w:smartTag w:uri="urn:schemas-microsoft-com:office:smarttags" w:element="stockticker">
        <w:r w:rsidRPr="0001759F">
          <w:t>PPE</w:t>
        </w:r>
      </w:smartTag>
      <w:r w:rsidRPr="0001759F">
        <w:t>)</w:t>
      </w:r>
      <w:bookmarkEnd w:id="535"/>
      <w:bookmarkEnd w:id="536"/>
      <w:bookmarkEnd w:id="537"/>
    </w:p>
    <w:p w14:paraId="6FEAA521" w14:textId="77777777" w:rsidR="00D2684F" w:rsidRDefault="00D2684F" w:rsidP="00886B80">
      <w:r>
        <w:t xml:space="preserve">Personal protective equipment is an essential complement to an effective ergonomics process. </w:t>
      </w:r>
    </w:p>
    <w:p w14:paraId="17CDE1FF" w14:textId="75A1F0FA" w:rsidR="00D2684F" w:rsidRPr="007F2C09" w:rsidRDefault="000774EF" w:rsidP="000C1BB1">
      <w:pPr>
        <w:pStyle w:val="Heading5"/>
      </w:pPr>
      <w:bookmarkStart w:id="538" w:name="_Toc225518482"/>
      <w:bookmarkStart w:id="539" w:name="_Toc54705393"/>
      <w:bookmarkStart w:id="540" w:name="_Toc69120872"/>
      <w:r>
        <w:rPr>
          <w:noProof/>
        </w:rPr>
        <w:drawing>
          <wp:anchor distT="0" distB="0" distL="114300" distR="114300" simplePos="0" relativeHeight="252276224" behindDoc="1" locked="0" layoutInCell="1" allowOverlap="1" wp14:anchorId="1F8DA473" wp14:editId="1EDE3A80">
            <wp:simplePos x="0" y="0"/>
            <wp:positionH relativeFrom="column">
              <wp:posOffset>2458720</wp:posOffset>
            </wp:positionH>
            <wp:positionV relativeFrom="paragraph">
              <wp:posOffset>197485</wp:posOffset>
            </wp:positionV>
            <wp:extent cx="2560320" cy="1489710"/>
            <wp:effectExtent l="0" t="0" r="0" b="0"/>
            <wp:wrapTight wrapText="bothSides">
              <wp:wrapPolygon edited="0">
                <wp:start x="0" y="0"/>
                <wp:lineTo x="0" y="21269"/>
                <wp:lineTo x="21375" y="21269"/>
                <wp:lineTo x="21375" y="0"/>
                <wp:lineTo x="0" y="0"/>
              </wp:wrapPolygon>
            </wp:wrapTight>
            <wp:docPr id="1116184" name="Picture 111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rotWithShape="1">
                    <a:blip r:embed="rId152">
                      <a:extLst>
                        <a:ext uri="{28A0092B-C50C-407E-A947-70E740481C1C}">
                          <a14:useLocalDpi xmlns:a14="http://schemas.microsoft.com/office/drawing/2010/main" val="0"/>
                        </a:ext>
                      </a:extLst>
                    </a:blip>
                    <a:srcRect l="7745" t="22366" r="8654" b="12630"/>
                    <a:stretch/>
                  </pic:blipFill>
                  <pic:spPr bwMode="auto">
                    <a:xfrm>
                      <a:off x="0" y="0"/>
                      <a:ext cx="2560320" cy="1489710"/>
                    </a:xfrm>
                    <a:prstGeom prst="rect">
                      <a:avLst/>
                    </a:prstGeom>
                    <a:noFill/>
                    <a:ln w="31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84F" w:rsidRPr="007F2C09">
        <w:t>Mandatory</w:t>
      </w:r>
      <w:bookmarkEnd w:id="538"/>
      <w:bookmarkEnd w:id="539"/>
      <w:bookmarkEnd w:id="540"/>
    </w:p>
    <w:p w14:paraId="5063A29E" w14:textId="5A0A639C" w:rsidR="00D2684F" w:rsidRDefault="00D2684F" w:rsidP="00CE7FCC">
      <w:pPr>
        <w:pStyle w:val="ListBullet"/>
        <w:numPr>
          <w:ilvl w:val="0"/>
          <w:numId w:val="31"/>
        </w:numPr>
      </w:pPr>
      <w:r>
        <w:t>Are there conditions that require personal protective clothing or equipment?</w:t>
      </w:r>
    </w:p>
    <w:p w14:paraId="19625CF8" w14:textId="77777777" w:rsidR="00D2684F" w:rsidRDefault="00D2684F" w:rsidP="00CE7FCC">
      <w:pPr>
        <w:pStyle w:val="ListBullet"/>
        <w:numPr>
          <w:ilvl w:val="0"/>
          <w:numId w:val="31"/>
        </w:numPr>
      </w:pPr>
      <w:r>
        <w:t>What conditions exist?</w:t>
      </w:r>
    </w:p>
    <w:p w14:paraId="6D955A33" w14:textId="77777777" w:rsidR="00D2684F" w:rsidRDefault="00D2684F" w:rsidP="00CE7FCC">
      <w:pPr>
        <w:pStyle w:val="ListBullet"/>
        <w:numPr>
          <w:ilvl w:val="0"/>
          <w:numId w:val="31"/>
        </w:numPr>
      </w:pPr>
      <w:r>
        <w:t xml:space="preserve">What </w:t>
      </w:r>
      <w:smartTag w:uri="urn:schemas-microsoft-com:office:smarttags" w:element="stockticker">
        <w:r>
          <w:t>PPE</w:t>
        </w:r>
      </w:smartTag>
      <w:r>
        <w:t xml:space="preserve"> is used?</w:t>
      </w:r>
    </w:p>
    <w:p w14:paraId="15B25B01" w14:textId="1F75BE07" w:rsidR="00D2684F" w:rsidRPr="007F2C09" w:rsidRDefault="00D2684F" w:rsidP="000C1BB1">
      <w:pPr>
        <w:pStyle w:val="Heading5"/>
      </w:pPr>
      <w:bookmarkStart w:id="541" w:name="_Toc225518483"/>
      <w:bookmarkStart w:id="542" w:name="_Toc54705394"/>
      <w:bookmarkStart w:id="543" w:name="_Toc69120873"/>
      <w:r w:rsidRPr="007F2C09">
        <w:t>Monitoring and Enforcement</w:t>
      </w:r>
      <w:bookmarkEnd w:id="541"/>
      <w:bookmarkEnd w:id="542"/>
      <w:bookmarkEnd w:id="543"/>
    </w:p>
    <w:p w14:paraId="7659EE3B" w14:textId="14E309D7" w:rsidR="00D2684F" w:rsidRDefault="00D2684F" w:rsidP="00CE7FCC">
      <w:pPr>
        <w:pStyle w:val="ListBullet"/>
        <w:numPr>
          <w:ilvl w:val="0"/>
          <w:numId w:val="31"/>
        </w:numPr>
      </w:pPr>
      <w:r>
        <w:t xml:space="preserve">How is </w:t>
      </w:r>
      <w:smartTag w:uri="urn:schemas-microsoft-com:office:smarttags" w:element="stockticker">
        <w:r>
          <w:t>PPE</w:t>
        </w:r>
      </w:smartTag>
      <w:r>
        <w:t xml:space="preserve"> use monitored?</w:t>
      </w:r>
    </w:p>
    <w:p w14:paraId="101816FD" w14:textId="4A9062AC" w:rsidR="00316DB1" w:rsidRDefault="00D2684F" w:rsidP="00CE7FCC">
      <w:pPr>
        <w:pStyle w:val="ListBullet"/>
        <w:numPr>
          <w:ilvl w:val="0"/>
          <w:numId w:val="31"/>
        </w:numPr>
      </w:pPr>
      <w:r>
        <w:t>Are PPE policies enforced?</w:t>
      </w:r>
    </w:p>
    <w:p w14:paraId="1289E0F7" w14:textId="69286FBB" w:rsidR="00D2684F" w:rsidRPr="003F15F4" w:rsidRDefault="00D2684F" w:rsidP="008134C6">
      <w:pPr>
        <w:pStyle w:val="Heading4"/>
      </w:pPr>
      <w:bookmarkStart w:id="544" w:name="_Toc92535981"/>
      <w:bookmarkStart w:id="545" w:name="_Toc108512943"/>
      <w:bookmarkStart w:id="546" w:name="_Toc225518484"/>
      <w:bookmarkStart w:id="547" w:name="_Toc54705395"/>
      <w:bookmarkStart w:id="548" w:name="_Toc69120874"/>
      <w:r w:rsidRPr="003F15F4">
        <w:t>Physical Demands</w:t>
      </w:r>
      <w:bookmarkEnd w:id="544"/>
      <w:bookmarkEnd w:id="545"/>
      <w:bookmarkEnd w:id="546"/>
      <w:bookmarkEnd w:id="547"/>
      <w:bookmarkEnd w:id="548"/>
    </w:p>
    <w:p w14:paraId="4E880E37" w14:textId="25297F04" w:rsidR="00D2684F" w:rsidRPr="0001759F" w:rsidRDefault="00D2684F" w:rsidP="000C1BB1">
      <w:pPr>
        <w:pStyle w:val="Heading5"/>
      </w:pPr>
      <w:bookmarkStart w:id="549" w:name="_Toc92535982"/>
      <w:bookmarkStart w:id="550" w:name="_Toc225518485"/>
      <w:bookmarkStart w:id="551" w:name="_Toc54705396"/>
      <w:bookmarkStart w:id="552" w:name="_Toc69120875"/>
      <w:r w:rsidRPr="0001759F">
        <w:t>Metabolic Load</w:t>
      </w:r>
      <w:bookmarkEnd w:id="549"/>
      <w:bookmarkEnd w:id="550"/>
      <w:bookmarkEnd w:id="551"/>
      <w:bookmarkEnd w:id="552"/>
    </w:p>
    <w:p w14:paraId="54962D72" w14:textId="3EA5C4C7" w:rsidR="00D2684F" w:rsidRDefault="00D2684F" w:rsidP="00CE7FCC">
      <w:pPr>
        <w:pStyle w:val="ListBullet"/>
        <w:numPr>
          <w:ilvl w:val="0"/>
          <w:numId w:val="31"/>
        </w:numPr>
      </w:pPr>
      <w:r>
        <w:t>Does the job involve peak loads of muscular effort?</w:t>
      </w:r>
    </w:p>
    <w:p w14:paraId="205A439C" w14:textId="787AE0CE" w:rsidR="00D2684F" w:rsidRDefault="000774EF" w:rsidP="00CE7FCC">
      <w:pPr>
        <w:pStyle w:val="ListBullet"/>
        <w:numPr>
          <w:ilvl w:val="0"/>
          <w:numId w:val="31"/>
        </w:numPr>
      </w:pPr>
      <w:r>
        <w:rPr>
          <w:noProof/>
          <w:snapToGrid/>
        </w:rPr>
        <w:lastRenderedPageBreak/>
        <w:drawing>
          <wp:anchor distT="0" distB="0" distL="114300" distR="114300" simplePos="0" relativeHeight="251733504" behindDoc="0" locked="0" layoutInCell="1" allowOverlap="1" wp14:anchorId="121B6C89" wp14:editId="08C3C35C">
            <wp:simplePos x="0" y="0"/>
            <wp:positionH relativeFrom="column">
              <wp:posOffset>2943777</wp:posOffset>
            </wp:positionH>
            <wp:positionV relativeFrom="paragraph">
              <wp:posOffset>57150</wp:posOffset>
            </wp:positionV>
            <wp:extent cx="2032635" cy="1552575"/>
            <wp:effectExtent l="0" t="0" r="5715" b="9525"/>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153" cstate="print">
                      <a:lum bright="18000" contrast="12000"/>
                    </a:blip>
                    <a:srcRect l="3125" r="2734" b="4688"/>
                    <a:stretch>
                      <a:fillRect/>
                    </a:stretch>
                  </pic:blipFill>
                  <pic:spPr bwMode="auto">
                    <a:xfrm>
                      <a:off x="0" y="0"/>
                      <a:ext cx="2032635" cy="15525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How often do peak loads occur and how long do they last?</w:t>
      </w:r>
    </w:p>
    <w:p w14:paraId="41E07F4E" w14:textId="77777777" w:rsidR="00D2684F" w:rsidRDefault="00D2684F" w:rsidP="00CE7FCC">
      <w:pPr>
        <w:pStyle w:val="ListBullet"/>
        <w:numPr>
          <w:ilvl w:val="0"/>
          <w:numId w:val="31"/>
        </w:numPr>
      </w:pPr>
      <w:r>
        <w:t>Are there signs of unac</w:t>
      </w:r>
      <w:r w:rsidRPr="001E3C84">
        <w:t>c</w:t>
      </w:r>
      <w:r>
        <w:t>eptable fatigue on the worker's part? (i.e. profuse sweating, red flushed face, heavy and labored breathing, poor coordination, etc.)</w:t>
      </w:r>
    </w:p>
    <w:p w14:paraId="5C809FB0" w14:textId="2026451E" w:rsidR="00D2684F" w:rsidRDefault="00D2684F" w:rsidP="00CE7FCC">
      <w:pPr>
        <w:pStyle w:val="ListBullet"/>
        <w:numPr>
          <w:ilvl w:val="0"/>
          <w:numId w:val="31"/>
        </w:numPr>
      </w:pPr>
      <w:r>
        <w:t>Is there frequent daily stair or ladder climbing?</w:t>
      </w:r>
    </w:p>
    <w:p w14:paraId="4D7B004C" w14:textId="4C799CBB" w:rsidR="00D2684F" w:rsidRDefault="00D2684F" w:rsidP="00CE7FCC">
      <w:pPr>
        <w:pStyle w:val="ListBullet"/>
        <w:numPr>
          <w:ilvl w:val="0"/>
          <w:numId w:val="31"/>
        </w:numPr>
      </w:pPr>
      <w:r>
        <w:t>Is recovery time figured into the work process?</w:t>
      </w:r>
    </w:p>
    <w:p w14:paraId="02C749E4" w14:textId="1FD567AD" w:rsidR="00D2684F" w:rsidRPr="0001759F" w:rsidRDefault="00D2684F" w:rsidP="000C1BB1">
      <w:pPr>
        <w:pStyle w:val="Heading5"/>
      </w:pPr>
      <w:bookmarkStart w:id="553" w:name="_Toc92535983"/>
      <w:bookmarkStart w:id="554" w:name="_Toc225518486"/>
      <w:bookmarkStart w:id="555" w:name="_Toc54705397"/>
      <w:bookmarkStart w:id="556" w:name="_Toc69120876"/>
      <w:r w:rsidRPr="0001759F">
        <w:t>Force - Component Fit</w:t>
      </w:r>
      <w:bookmarkEnd w:id="553"/>
      <w:bookmarkEnd w:id="554"/>
      <w:bookmarkEnd w:id="555"/>
      <w:bookmarkEnd w:id="556"/>
    </w:p>
    <w:p w14:paraId="326A60FB" w14:textId="77777777"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14:paraId="36175D05" w14:textId="77777777" w:rsidR="00D2684F" w:rsidRDefault="00D2684F" w:rsidP="00886B80">
      <w:r>
        <w:t>The type of fastener used may be at issue. Options include use of riveting, spot welding, and use of specialized fastening systems rather than slotted fasteners.</w:t>
      </w:r>
    </w:p>
    <w:p w14:paraId="39585F82" w14:textId="77777777" w:rsidR="000D72D3" w:rsidRPr="000D72D3" w:rsidRDefault="009C1097" w:rsidP="000C1BB1">
      <w:pPr>
        <w:pStyle w:val="Heading5"/>
      </w:pPr>
      <w:bookmarkStart w:id="557" w:name="_Toc54705398"/>
      <w:bookmarkStart w:id="558" w:name="_Toc225518497"/>
      <w:bookmarkStart w:id="559" w:name="_Toc295372297"/>
      <w:bookmarkStart w:id="560" w:name="_Toc69120877"/>
      <w:r>
        <w:t>Force - Lift/Push/Pull</w:t>
      </w:r>
      <w:bookmarkEnd w:id="557"/>
      <w:bookmarkEnd w:id="560"/>
      <w:r>
        <w:t xml:space="preserve"> </w:t>
      </w:r>
      <w:bookmarkEnd w:id="558"/>
      <w:bookmarkEnd w:id="559"/>
    </w:p>
    <w:p w14:paraId="0E54DE23" w14:textId="77777777"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14:paraId="68DAAB5F" w14:textId="77777777" w:rsid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14:paraId="27ED405E" w14:textId="77777777" w:rsidR="000D72D3" w:rsidRPr="000D72D3" w:rsidRDefault="000D72D3" w:rsidP="000D72D3">
      <w:pPr>
        <w:rPr>
          <w:i/>
        </w:rPr>
      </w:pPr>
      <w:bookmarkStart w:id="561" w:name="_Toc225518498"/>
      <w:r w:rsidRPr="000D72D3">
        <w:rPr>
          <w:i/>
        </w:rPr>
        <w:t>Questions</w:t>
      </w:r>
      <w:bookmarkEnd w:id="561"/>
    </w:p>
    <w:p w14:paraId="53CB1C5B" w14:textId="77777777" w:rsidR="000D72D3" w:rsidRPr="000D72D3" w:rsidRDefault="000D72D3" w:rsidP="00CE7FCC">
      <w:pPr>
        <w:pStyle w:val="ListParagraph"/>
        <w:numPr>
          <w:ilvl w:val="0"/>
          <w:numId w:val="38"/>
        </w:numPr>
      </w:pPr>
      <w:r w:rsidRPr="000D72D3">
        <w:t>Do workers have to lift objects, boxes, parts, materials?</w:t>
      </w:r>
    </w:p>
    <w:p w14:paraId="320BB077" w14:textId="77777777" w:rsidR="000D72D3" w:rsidRPr="000D72D3" w:rsidRDefault="000D72D3" w:rsidP="00CE7FCC">
      <w:pPr>
        <w:pStyle w:val="ListParagraph"/>
        <w:numPr>
          <w:ilvl w:val="0"/>
          <w:numId w:val="38"/>
        </w:numPr>
      </w:pPr>
      <w:r w:rsidRPr="000D72D3">
        <w:t>Does the task require:</w:t>
      </w:r>
    </w:p>
    <w:p w14:paraId="057DA42B" w14:textId="77777777" w:rsidR="000D72D3" w:rsidRPr="000D72D3" w:rsidRDefault="000D72D3" w:rsidP="00CE7FCC">
      <w:pPr>
        <w:pStyle w:val="ListParagraph"/>
        <w:numPr>
          <w:ilvl w:val="1"/>
          <w:numId w:val="38"/>
        </w:numPr>
      </w:pPr>
      <w:r w:rsidRPr="000D72D3">
        <w:t>Strenuous one-hand lifting?</w:t>
      </w:r>
    </w:p>
    <w:p w14:paraId="400FBE6B" w14:textId="77777777" w:rsidR="000D72D3" w:rsidRPr="000D72D3" w:rsidRDefault="000D72D3" w:rsidP="00CE7FCC">
      <w:pPr>
        <w:pStyle w:val="ListParagraph"/>
        <w:numPr>
          <w:ilvl w:val="1"/>
          <w:numId w:val="38"/>
        </w:numPr>
      </w:pPr>
      <w:r w:rsidRPr="000D72D3">
        <w:t xml:space="preserve">Strenuous two-hand lifting? </w:t>
      </w:r>
    </w:p>
    <w:p w14:paraId="3708DC93" w14:textId="77777777" w:rsidR="000D72D3" w:rsidRPr="000D72D3" w:rsidRDefault="000D72D3" w:rsidP="00CE7FCC">
      <w:pPr>
        <w:pStyle w:val="ListParagraph"/>
        <w:numPr>
          <w:ilvl w:val="1"/>
          <w:numId w:val="38"/>
        </w:numPr>
      </w:pPr>
      <w:r w:rsidRPr="000D72D3">
        <w:t>Lifting over too great a vertical distance (near floor or above shoulders)?</w:t>
      </w:r>
    </w:p>
    <w:p w14:paraId="6A02B4BD" w14:textId="77777777" w:rsidR="000D72D3" w:rsidRPr="000D72D3" w:rsidRDefault="000D72D3" w:rsidP="00CE7FCC">
      <w:pPr>
        <w:pStyle w:val="ListParagraph"/>
        <w:numPr>
          <w:ilvl w:val="1"/>
          <w:numId w:val="38"/>
        </w:numPr>
      </w:pPr>
      <w:r w:rsidRPr="000D72D3">
        <w:t>Lifting at too great a horizontal distance?</w:t>
      </w:r>
    </w:p>
    <w:p w14:paraId="04DC9F7D" w14:textId="77777777" w:rsidR="000D72D3" w:rsidRPr="000D72D3" w:rsidRDefault="000D72D3" w:rsidP="00CE7FCC">
      <w:pPr>
        <w:pStyle w:val="ListParagraph"/>
        <w:numPr>
          <w:ilvl w:val="1"/>
          <w:numId w:val="38"/>
        </w:numPr>
      </w:pPr>
      <w:r w:rsidRPr="000D72D3">
        <w:t xml:space="preserve">Difficult-to-grasp items? </w:t>
      </w:r>
    </w:p>
    <w:p w14:paraId="1EDF364F" w14:textId="77777777" w:rsidR="000D72D3" w:rsidRPr="000D72D3" w:rsidRDefault="000D72D3" w:rsidP="00CE7FCC">
      <w:pPr>
        <w:pStyle w:val="ListParagraph"/>
        <w:numPr>
          <w:ilvl w:val="0"/>
          <w:numId w:val="38"/>
        </w:numPr>
      </w:pPr>
      <w:r w:rsidRPr="000D72D3">
        <w:t>Does the job require handling of oversized objects?</w:t>
      </w:r>
    </w:p>
    <w:p w14:paraId="74333B81" w14:textId="77777777" w:rsidR="000D72D3" w:rsidRPr="000D72D3" w:rsidRDefault="000D72D3" w:rsidP="00CE7FCC">
      <w:pPr>
        <w:pStyle w:val="ListParagraph"/>
        <w:numPr>
          <w:ilvl w:val="0"/>
          <w:numId w:val="38"/>
        </w:numPr>
      </w:pPr>
      <w:r w:rsidRPr="000D72D3">
        <w:t>Does the job require two-person lifting?</w:t>
      </w:r>
    </w:p>
    <w:p w14:paraId="6C7EB6A7" w14:textId="26601220" w:rsidR="000D72D3" w:rsidRPr="000D72D3" w:rsidRDefault="000D72D3" w:rsidP="00CE7FCC">
      <w:pPr>
        <w:pStyle w:val="ListParagraph"/>
        <w:numPr>
          <w:ilvl w:val="0"/>
          <w:numId w:val="38"/>
        </w:numPr>
      </w:pPr>
      <w:r w:rsidRPr="000D72D3">
        <w:t>Is help for heavy lifting or exerting force unavailable?</w:t>
      </w:r>
    </w:p>
    <w:p w14:paraId="543208FF" w14:textId="77777777" w:rsidR="000D72D3" w:rsidRPr="000D72D3" w:rsidRDefault="000D72D3" w:rsidP="00CE7FCC">
      <w:pPr>
        <w:pStyle w:val="ListParagraph"/>
        <w:numPr>
          <w:ilvl w:val="0"/>
          <w:numId w:val="38"/>
        </w:numPr>
      </w:pPr>
      <w:r w:rsidRPr="000D72D3">
        <w:t>Do workers have to push or pull objects?</w:t>
      </w:r>
    </w:p>
    <w:p w14:paraId="1E9000DF" w14:textId="77777777" w:rsidR="000D72D3" w:rsidRPr="000D72D3" w:rsidRDefault="000D72D3" w:rsidP="00CE7FCC">
      <w:pPr>
        <w:pStyle w:val="ListParagraph"/>
        <w:numPr>
          <w:ilvl w:val="0"/>
          <w:numId w:val="38"/>
        </w:numPr>
      </w:pPr>
      <w:r w:rsidRPr="000D72D3">
        <w:t xml:space="preserve">Does the task require: </w:t>
      </w:r>
    </w:p>
    <w:p w14:paraId="157E2383" w14:textId="77777777" w:rsidR="000D72D3" w:rsidRPr="000D72D3" w:rsidRDefault="000D72D3" w:rsidP="00CE7FCC">
      <w:pPr>
        <w:pStyle w:val="ListParagraph"/>
        <w:numPr>
          <w:ilvl w:val="1"/>
          <w:numId w:val="38"/>
        </w:numPr>
      </w:pPr>
      <w:r w:rsidRPr="000D72D3">
        <w:t xml:space="preserve">Large breakaway forces to get the object started? </w:t>
      </w:r>
    </w:p>
    <w:p w14:paraId="23250A6B" w14:textId="77777777" w:rsidR="000D72D3" w:rsidRPr="000D72D3" w:rsidRDefault="000D72D3" w:rsidP="00CE7FCC">
      <w:pPr>
        <w:pStyle w:val="ListParagraph"/>
        <w:numPr>
          <w:ilvl w:val="1"/>
          <w:numId w:val="38"/>
        </w:numPr>
      </w:pPr>
      <w:r w:rsidRPr="000D72D3">
        <w:t>Pushing or pulling hand trucks or carts up or down inclines or ramps?</w:t>
      </w:r>
    </w:p>
    <w:p w14:paraId="5F0D7CB1" w14:textId="77364133" w:rsidR="00AA45CC" w:rsidRDefault="000D72D3" w:rsidP="00CE7FCC">
      <w:pPr>
        <w:pStyle w:val="ListParagraph"/>
        <w:numPr>
          <w:ilvl w:val="0"/>
          <w:numId w:val="38"/>
        </w:numPr>
      </w:pPr>
      <w:r w:rsidRPr="000D72D3">
        <w:t xml:space="preserve">Does the job lack material handling aids such as air hoists or scissors tables? </w:t>
      </w:r>
    </w:p>
    <w:p w14:paraId="6CC7DB78" w14:textId="1E651DD1" w:rsidR="000D72D3" w:rsidRPr="000D72D3" w:rsidRDefault="00481BD7" w:rsidP="000C1BB1">
      <w:pPr>
        <w:pStyle w:val="Heading5"/>
      </w:pPr>
      <w:bookmarkStart w:id="562" w:name="_Toc92535985"/>
      <w:bookmarkStart w:id="563" w:name="_Toc225518499"/>
      <w:bookmarkStart w:id="564" w:name="_Toc69120878"/>
      <w:r>
        <w:t xml:space="preserve">Force </w:t>
      </w:r>
      <w:r w:rsidR="00BE3EF1">
        <w:t>–</w:t>
      </w:r>
      <w:r w:rsidR="00D21897">
        <w:t xml:space="preserve"> </w:t>
      </w:r>
      <w:r w:rsidR="00BE3EF1">
        <w:t>Lift/Push/Pull</w:t>
      </w:r>
      <w:r w:rsidR="00BE3EF1" w:rsidRPr="000D72D3">
        <w:t xml:space="preserve"> </w:t>
      </w:r>
      <w:r w:rsidR="000D72D3" w:rsidRPr="000D72D3">
        <w:t>Intervention strategies</w:t>
      </w:r>
      <w:bookmarkEnd w:id="562"/>
      <w:bookmarkEnd w:id="563"/>
      <w:bookmarkEnd w:id="564"/>
    </w:p>
    <w:p w14:paraId="4A3B7D75" w14:textId="77777777" w:rsidR="000D72D3" w:rsidRPr="000D72D3" w:rsidRDefault="000D72D3" w:rsidP="000D72D3">
      <w:r w:rsidRPr="000D72D3">
        <w:t>Intervention strategies to control force levels related to the weight of the load include:</w:t>
      </w:r>
    </w:p>
    <w:p w14:paraId="6748DCE0" w14:textId="77777777" w:rsidR="000D72D3" w:rsidRPr="000D72D3" w:rsidRDefault="000D72D3" w:rsidP="00CE7FCC">
      <w:pPr>
        <w:pStyle w:val="ListParagraph"/>
        <w:numPr>
          <w:ilvl w:val="0"/>
          <w:numId w:val="39"/>
        </w:numPr>
        <w:spacing w:after="0"/>
      </w:pPr>
      <w:bookmarkStart w:id="565" w:name="_Hlk57714097"/>
      <w:r w:rsidRPr="000D72D3">
        <w:t>Design job to reduce static muscle loadin</w:t>
      </w:r>
      <w:bookmarkEnd w:id="565"/>
      <w:r w:rsidRPr="000D72D3">
        <w:t>g. (Provide jigs, fixtures, clamps, spot welds, etc. to hold work object.)</w:t>
      </w:r>
    </w:p>
    <w:p w14:paraId="714E6260" w14:textId="7B0FC6BB" w:rsidR="000D72D3" w:rsidRPr="000D72D3" w:rsidRDefault="000D72D3" w:rsidP="00CE7FCC">
      <w:pPr>
        <w:pStyle w:val="ListParagraph"/>
        <w:numPr>
          <w:ilvl w:val="0"/>
          <w:numId w:val="39"/>
        </w:numPr>
        <w:spacing w:after="0"/>
      </w:pPr>
      <w:r w:rsidRPr="000D72D3">
        <w:t>Workers learn how to better control static muscle loading. (Body mechanics, stretching, etc.)</w:t>
      </w:r>
    </w:p>
    <w:p w14:paraId="6720F761" w14:textId="77777777" w:rsidR="000D72D3" w:rsidRPr="000D72D3" w:rsidRDefault="000D72D3" w:rsidP="00CE7FCC">
      <w:pPr>
        <w:pStyle w:val="ListParagraph"/>
        <w:numPr>
          <w:ilvl w:val="0"/>
          <w:numId w:val="39"/>
        </w:numPr>
        <w:spacing w:after="0"/>
      </w:pPr>
      <w:bookmarkStart w:id="566" w:name="_Hlk57714139"/>
      <w:r w:rsidRPr="000D72D3">
        <w:t>Make use of mechanical devices, hoists, lifts, etc. to eliminate manual lifting</w:t>
      </w:r>
      <w:bookmarkEnd w:id="566"/>
      <w:r w:rsidRPr="000D72D3">
        <w:t>.</w:t>
      </w:r>
    </w:p>
    <w:p w14:paraId="76BF43D7" w14:textId="77777777" w:rsidR="000D72D3" w:rsidRPr="000D72D3" w:rsidRDefault="000D72D3" w:rsidP="00CE7FCC">
      <w:pPr>
        <w:pStyle w:val="ListParagraph"/>
        <w:numPr>
          <w:ilvl w:val="0"/>
          <w:numId w:val="39"/>
        </w:numPr>
        <w:spacing w:after="0"/>
      </w:pPr>
      <w:r w:rsidRPr="000D72D3">
        <w:t>Slide rather than lifting the weight.</w:t>
      </w:r>
    </w:p>
    <w:p w14:paraId="229A75C2" w14:textId="77777777" w:rsidR="000D72D3" w:rsidRPr="000D72D3" w:rsidRDefault="000D72D3" w:rsidP="00CE7FCC">
      <w:pPr>
        <w:pStyle w:val="ListParagraph"/>
        <w:numPr>
          <w:ilvl w:val="0"/>
          <w:numId w:val="39"/>
        </w:numPr>
        <w:spacing w:after="0"/>
      </w:pPr>
      <w:r w:rsidRPr="000D72D3">
        <w:lastRenderedPageBreak/>
        <w:t>Eliminate the effect of gravity by counterbalancing the weight, a method commonly used with tools.</w:t>
      </w:r>
    </w:p>
    <w:p w14:paraId="1AA467A0" w14:textId="2B710CDE" w:rsidR="000D72D3" w:rsidRPr="000D72D3" w:rsidRDefault="000D72D3" w:rsidP="00CE7FCC">
      <w:pPr>
        <w:pStyle w:val="ListParagraph"/>
        <w:numPr>
          <w:ilvl w:val="0"/>
          <w:numId w:val="39"/>
        </w:numPr>
        <w:spacing w:after="0"/>
      </w:pPr>
      <w:r w:rsidRPr="000D72D3">
        <w:t>Remove physical barriers, thereby reducing the horizontal distance (long lever arm).</w:t>
      </w:r>
    </w:p>
    <w:p w14:paraId="302817ED" w14:textId="77777777" w:rsidR="000D72D3" w:rsidRPr="000D72D3" w:rsidRDefault="000D72D3" w:rsidP="00CE7FCC">
      <w:pPr>
        <w:pStyle w:val="ListParagraph"/>
        <w:numPr>
          <w:ilvl w:val="0"/>
          <w:numId w:val="39"/>
        </w:numPr>
        <w:spacing w:after="0"/>
      </w:pPr>
      <w:bookmarkStart w:id="567" w:name="_Hlk57714163"/>
      <w:r w:rsidRPr="000D72D3">
        <w:t>Relocate storage heights with heavier objects stored between mid- thigh and waist height.</w:t>
      </w:r>
    </w:p>
    <w:bookmarkEnd w:id="567"/>
    <w:p w14:paraId="0D2ABEC9" w14:textId="77777777" w:rsidR="000D72D3" w:rsidRPr="000D72D3" w:rsidRDefault="000D72D3" w:rsidP="00CE7FCC">
      <w:pPr>
        <w:pStyle w:val="ListParagraph"/>
        <w:numPr>
          <w:ilvl w:val="0"/>
          <w:numId w:val="39"/>
        </w:numPr>
        <w:spacing w:after="0"/>
      </w:pPr>
      <w:r w:rsidRPr="000D72D3">
        <w:t>Work with vendors to provide material either in smaller unit weights (e.g., 50 pounds, rather than 100 pounds) or in bulk that requires handling with mechanical means.</w:t>
      </w:r>
    </w:p>
    <w:p w14:paraId="3BE5D6C6" w14:textId="77777777" w:rsidR="000D72D3" w:rsidRPr="000D72D3" w:rsidRDefault="000D72D3" w:rsidP="00CE7FCC">
      <w:pPr>
        <w:pStyle w:val="ListParagraph"/>
        <w:numPr>
          <w:ilvl w:val="0"/>
          <w:numId w:val="39"/>
        </w:numPr>
        <w:spacing w:after="0"/>
      </w:pPr>
      <w:bookmarkStart w:id="568" w:name="_Hlk57714236"/>
      <w:r w:rsidRPr="000D72D3">
        <w:t>Provide adjustable height surfaces (e.g., scissors tables) to maintain desired height of material.</w:t>
      </w:r>
    </w:p>
    <w:bookmarkEnd w:id="568"/>
    <w:p w14:paraId="7B6D34C8" w14:textId="77777777" w:rsidR="000D72D3" w:rsidRPr="000D72D3" w:rsidRDefault="000D72D3" w:rsidP="00CE7FCC">
      <w:pPr>
        <w:pStyle w:val="ListParagraph"/>
        <w:numPr>
          <w:ilvl w:val="0"/>
          <w:numId w:val="39"/>
        </w:numPr>
        <w:spacing w:after="0"/>
      </w:pPr>
      <w:r w:rsidRPr="000D72D3">
        <w:t>Reposition the worker to provide greater mechanical advantage; e.g., use body weight rather than musculoskeletal strength.</w:t>
      </w:r>
    </w:p>
    <w:p w14:paraId="252083E9" w14:textId="77702F4B" w:rsidR="00316DB1" w:rsidRPr="000D72D3" w:rsidRDefault="000D72D3" w:rsidP="00CE7FCC">
      <w:pPr>
        <w:pStyle w:val="ListParagraph"/>
        <w:numPr>
          <w:ilvl w:val="0"/>
          <w:numId w:val="39"/>
        </w:numPr>
        <w:spacing w:after="0"/>
      </w:pPr>
      <w:r w:rsidRPr="000D72D3">
        <w:t>Reposition the work material; e.g., bring parts and tools within reach envelope; place bin on a bin tipper or provide side drop-down bins</w:t>
      </w:r>
    </w:p>
    <w:p w14:paraId="2B9F7992" w14:textId="323AD54E" w:rsidR="000D72D3" w:rsidRPr="000D72D3" w:rsidRDefault="000D72D3" w:rsidP="000D72D3">
      <w:r w:rsidRPr="000D72D3">
        <w:t>The safest lift of all is the one that does not occur. Whenever possible slide objects rather than lift them. Friction between the surface and object may be a problem.  Friction can by decreased by:</w:t>
      </w:r>
    </w:p>
    <w:p w14:paraId="20078DA3" w14:textId="77777777" w:rsidR="000D72D3" w:rsidRPr="000D72D3" w:rsidRDefault="000D72D3" w:rsidP="00CE7FCC">
      <w:pPr>
        <w:pStyle w:val="ListParagraph"/>
        <w:numPr>
          <w:ilvl w:val="0"/>
          <w:numId w:val="40"/>
        </w:numPr>
      </w:pPr>
      <w:r w:rsidRPr="000D72D3">
        <w:t>Line storage shelves with decreased friction liners (e.g., Teflon sheets).</w:t>
      </w:r>
    </w:p>
    <w:p w14:paraId="5CD17783" w14:textId="77777777" w:rsidR="000D72D3" w:rsidRPr="000D72D3" w:rsidRDefault="000D72D3" w:rsidP="00CE7FCC">
      <w:pPr>
        <w:pStyle w:val="ListParagraph"/>
        <w:numPr>
          <w:ilvl w:val="0"/>
          <w:numId w:val="40"/>
        </w:numPr>
      </w:pPr>
      <w:r w:rsidRPr="000D72D3">
        <w:t>Spray-on products will reduce friction (may cause a toxic substance problem.)</w:t>
      </w:r>
    </w:p>
    <w:p w14:paraId="66127E02" w14:textId="49A19BB2" w:rsidR="00595349" w:rsidRPr="000D72D3" w:rsidRDefault="000D72D3" w:rsidP="00CE7FCC">
      <w:pPr>
        <w:pStyle w:val="ListParagraph"/>
        <w:numPr>
          <w:ilvl w:val="0"/>
          <w:numId w:val="40"/>
        </w:numPr>
      </w:pPr>
      <w:r w:rsidRPr="000D72D3">
        <w:t>Use roller conveyor systems to transport materials.</w:t>
      </w:r>
    </w:p>
    <w:p w14:paraId="16F34655" w14:textId="3EF87BC9" w:rsidR="000D72D3" w:rsidRPr="000D72D3" w:rsidRDefault="000D72D3" w:rsidP="00CE7FCC">
      <w:pPr>
        <w:pStyle w:val="ListParagraph"/>
        <w:numPr>
          <w:ilvl w:val="0"/>
          <w:numId w:val="40"/>
        </w:numPr>
      </w:pPr>
      <w:r w:rsidRPr="000D72D3">
        <w:t>Maintain the quality of floor conditions to eliminate cracks and general deterioration.</w:t>
      </w:r>
    </w:p>
    <w:p w14:paraId="0DDDF4D6" w14:textId="7AB93F1F" w:rsidR="000D72D3" w:rsidRDefault="000D72D3" w:rsidP="00CE7FCC">
      <w:pPr>
        <w:pStyle w:val="ListParagraph"/>
        <w:numPr>
          <w:ilvl w:val="0"/>
          <w:numId w:val="40"/>
        </w:numPr>
      </w:pPr>
      <w:r w:rsidRPr="000D72D3">
        <w:t>Use appropriate type and size of casters or wheels as original equipment or retrofit, depending on floor type.</w:t>
      </w:r>
    </w:p>
    <w:p w14:paraId="6D9A6885" w14:textId="2FB772F6" w:rsidR="00D2684F" w:rsidRPr="0001759F" w:rsidRDefault="00492331" w:rsidP="000C1BB1">
      <w:pPr>
        <w:pStyle w:val="Heading5"/>
      </w:pPr>
      <w:bookmarkStart w:id="569" w:name="_Toc92535986"/>
      <w:bookmarkStart w:id="570" w:name="_Toc225518500"/>
      <w:bookmarkStart w:id="571" w:name="_Toc54705399"/>
      <w:bookmarkStart w:id="572" w:name="_Toc69120879"/>
      <w:r>
        <w:rPr>
          <w:noProof/>
        </w:rPr>
        <w:drawing>
          <wp:anchor distT="0" distB="0" distL="114300" distR="114300" simplePos="0" relativeHeight="251734528" behindDoc="0" locked="0" layoutInCell="1" allowOverlap="1" wp14:anchorId="5F572AC1" wp14:editId="5DB03B62">
            <wp:simplePos x="0" y="0"/>
            <wp:positionH relativeFrom="column">
              <wp:posOffset>3368040</wp:posOffset>
            </wp:positionH>
            <wp:positionV relativeFrom="paragraph">
              <wp:posOffset>102014</wp:posOffset>
            </wp:positionV>
            <wp:extent cx="1828800" cy="1528679"/>
            <wp:effectExtent l="0" t="0" r="0" b="0"/>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rotWithShape="1">
                    <a:blip r:embed="rId154" cstate="print"/>
                    <a:srcRect r="10301"/>
                    <a:stretch/>
                  </pic:blipFill>
                  <pic:spPr bwMode="auto">
                    <a:xfrm>
                      <a:off x="0" y="0"/>
                      <a:ext cx="1828800" cy="1528679"/>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84F" w:rsidRPr="0001759F">
        <w:t>Force - Workflow and Rate</w:t>
      </w:r>
      <w:bookmarkEnd w:id="569"/>
      <w:bookmarkEnd w:id="570"/>
      <w:bookmarkEnd w:id="571"/>
      <w:bookmarkEnd w:id="572"/>
    </w:p>
    <w:p w14:paraId="57A8A835" w14:textId="3ECF6D44" w:rsidR="00D2684F" w:rsidRDefault="00D2684F" w:rsidP="00886B80">
      <w:r>
        <w:t xml:space="preserve">The factors of workflow and rate contribute to the effect of force on the musculoskeletal system. The duty cycle of the job demand determines the force dose-exposure. </w:t>
      </w:r>
    </w:p>
    <w:p w14:paraId="7C49D6B0" w14:textId="1D7B3CC3" w:rsidR="00D2684F" w:rsidRDefault="00D2684F" w:rsidP="00886B80">
      <w:r>
        <w:t>Reducing either the dose (level of force) or the exposure (duration of the force) is desirable. Reduce exposure through administrative controls including job rotation and job enlargement.</w:t>
      </w:r>
    </w:p>
    <w:p w14:paraId="37BE0B2F" w14:textId="54ECC5F8" w:rsidR="00D2684F" w:rsidRPr="0001759F" w:rsidRDefault="00D2684F" w:rsidP="000C1BB1">
      <w:pPr>
        <w:pStyle w:val="Heading5"/>
      </w:pPr>
      <w:bookmarkStart w:id="573" w:name="_Toc92535987"/>
      <w:bookmarkStart w:id="574" w:name="_Toc225518501"/>
      <w:bookmarkStart w:id="575" w:name="_Toc54705400"/>
      <w:bookmarkStart w:id="576" w:name="_Toc69120880"/>
      <w:r w:rsidRPr="0001759F">
        <w:t>Force - Grip</w:t>
      </w:r>
      <w:bookmarkEnd w:id="573"/>
      <w:bookmarkEnd w:id="574"/>
      <w:bookmarkEnd w:id="575"/>
      <w:bookmarkEnd w:id="576"/>
    </w:p>
    <w:p w14:paraId="10BFDD9F" w14:textId="112642DE" w:rsidR="00D2684F" w:rsidRDefault="0089790E" w:rsidP="00886B80">
      <w:r>
        <w:rPr>
          <w:noProof/>
        </w:rPr>
        <w:drawing>
          <wp:anchor distT="0" distB="0" distL="114300" distR="114300" simplePos="0" relativeHeight="251735552" behindDoc="0" locked="0" layoutInCell="1" allowOverlap="1" wp14:anchorId="3AE24CB9" wp14:editId="4086B0BD">
            <wp:simplePos x="0" y="0"/>
            <wp:positionH relativeFrom="column">
              <wp:posOffset>3386455</wp:posOffset>
            </wp:positionH>
            <wp:positionV relativeFrom="paragraph">
              <wp:posOffset>153035</wp:posOffset>
            </wp:positionV>
            <wp:extent cx="1828800" cy="1570355"/>
            <wp:effectExtent l="0" t="0" r="0" b="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155" cstate="print"/>
                    <a:srcRect/>
                    <a:stretch>
                      <a:fillRect/>
                    </a:stretch>
                  </pic:blipFill>
                  <pic:spPr bwMode="auto">
                    <a:xfrm>
                      <a:off x="0" y="0"/>
                      <a:ext cx="1828800" cy="157035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Whether using tools or handling boxes, grip has a major influence on controlling force levels. A power grip makes use of larger, more powerful muscles than does a pinch grasp. </w:t>
      </w:r>
    </w:p>
    <w:p w14:paraId="2BA5E48B" w14:textId="58034F3D" w:rsidR="00992E8F" w:rsidRDefault="00D2684F" w:rsidP="00886B80">
      <w:r>
        <w:t xml:space="preserve">Typically, a maximal pinch is only 20% of maximal power grasp. Adjusting coupling can facilitate the use of power grips. </w:t>
      </w:r>
    </w:p>
    <w:p w14:paraId="163D82CA" w14:textId="4CA40DAA" w:rsidR="00D2684F" w:rsidRDefault="00D2684F" w:rsidP="00886B80">
      <w:r>
        <w:t xml:space="preserve">Grip spans of 1 1/2 to 2 inches are ideal. Spans greater or less result in less than desirable mechanical advantage. </w:t>
      </w:r>
    </w:p>
    <w:p w14:paraId="50CF2E23" w14:textId="083C38F4" w:rsidR="00D2684F" w:rsidRPr="007F2C09" w:rsidRDefault="00D2684F" w:rsidP="00972F83">
      <w:pPr>
        <w:pStyle w:val="Heading6"/>
      </w:pPr>
      <w:bookmarkStart w:id="577" w:name="_Toc225518502"/>
      <w:bookmarkStart w:id="578" w:name="_Toc54705401"/>
      <w:r w:rsidRPr="007F2C09">
        <w:t>Questions:</w:t>
      </w:r>
      <w:bookmarkEnd w:id="577"/>
      <w:bookmarkEnd w:id="578"/>
    </w:p>
    <w:p w14:paraId="3729DBBE" w14:textId="3BA4DF3B" w:rsidR="00D2684F" w:rsidRPr="001E3C84" w:rsidRDefault="00D2684F" w:rsidP="00886B80">
      <w:pPr>
        <w:pStyle w:val="ListBullet"/>
      </w:pPr>
      <w:r w:rsidRPr="001E3C84">
        <w:t xml:space="preserve">Is a power grip used? </w:t>
      </w:r>
    </w:p>
    <w:p w14:paraId="5BDFD87F" w14:textId="1032DE16" w:rsidR="00D2684F" w:rsidRDefault="00D2684F" w:rsidP="00CE7FCC">
      <w:pPr>
        <w:pStyle w:val="ListBullet"/>
        <w:numPr>
          <w:ilvl w:val="0"/>
          <w:numId w:val="31"/>
        </w:numPr>
      </w:pPr>
      <w:r>
        <w:t>For what purpose is the grip used?</w:t>
      </w:r>
    </w:p>
    <w:p w14:paraId="35815D20" w14:textId="6C6E6891" w:rsidR="00D2684F" w:rsidRDefault="00D2684F" w:rsidP="00CE7FCC">
      <w:pPr>
        <w:pStyle w:val="ListBullet"/>
        <w:numPr>
          <w:ilvl w:val="0"/>
          <w:numId w:val="31"/>
        </w:numPr>
      </w:pPr>
      <w:r>
        <w:t>Do workers have to exert high levels of power grip force to perform tasks?</w:t>
      </w:r>
    </w:p>
    <w:p w14:paraId="3EDE5810" w14:textId="2895F33E" w:rsidR="00D2684F" w:rsidRPr="001E3C84" w:rsidRDefault="00D2684F" w:rsidP="00886B80">
      <w:pPr>
        <w:pStyle w:val="ListBullet"/>
      </w:pPr>
      <w:r w:rsidRPr="001E3C84">
        <w:lastRenderedPageBreak/>
        <w:t>Is a pinch grip used?</w:t>
      </w:r>
    </w:p>
    <w:p w14:paraId="72E52391" w14:textId="44D2992F" w:rsidR="00D2684F" w:rsidRDefault="00D2684F" w:rsidP="00CE7FCC">
      <w:pPr>
        <w:pStyle w:val="ListBullet"/>
        <w:numPr>
          <w:ilvl w:val="0"/>
          <w:numId w:val="31"/>
        </w:numPr>
      </w:pPr>
      <w:r>
        <w:t>For what purpose is the grip used?</w:t>
      </w:r>
    </w:p>
    <w:p w14:paraId="5B9275FF" w14:textId="7019C0DF" w:rsidR="00D2684F" w:rsidRDefault="00D2684F" w:rsidP="00CE7FCC">
      <w:pPr>
        <w:pStyle w:val="ListBullet"/>
        <w:numPr>
          <w:ilvl w:val="0"/>
          <w:numId w:val="31"/>
        </w:numPr>
      </w:pPr>
      <w:r>
        <w:t>Do workers have to exert high levels of pinch grip force to perform tasks?</w:t>
      </w:r>
    </w:p>
    <w:p w14:paraId="1CC5AF73" w14:textId="279EEA64" w:rsidR="00D2684F" w:rsidRDefault="00D2684F" w:rsidP="00CE7FCC">
      <w:pPr>
        <w:pStyle w:val="ListBullet"/>
        <w:numPr>
          <w:ilvl w:val="0"/>
          <w:numId w:val="31"/>
        </w:numPr>
      </w:pPr>
      <w:r>
        <w:t>Can a change to a power grip be made?</w:t>
      </w:r>
    </w:p>
    <w:p w14:paraId="66E89342" w14:textId="12CDD423" w:rsidR="00D2684F" w:rsidRDefault="00D2684F" w:rsidP="00CE7FCC">
      <w:pPr>
        <w:pStyle w:val="ListBullet"/>
        <w:numPr>
          <w:ilvl w:val="0"/>
          <w:numId w:val="31"/>
        </w:numPr>
      </w:pPr>
      <w:r w:rsidRPr="001E3C84">
        <w:t>Can the grip be eliminated or reduced?</w:t>
      </w:r>
    </w:p>
    <w:p w14:paraId="03664BEF" w14:textId="19CA53CA" w:rsidR="00D2684F" w:rsidRPr="007F2C09" w:rsidRDefault="00D2684F" w:rsidP="00972F83">
      <w:pPr>
        <w:pStyle w:val="Heading6"/>
      </w:pPr>
      <w:bookmarkStart w:id="579" w:name="_Toc225518503"/>
      <w:bookmarkStart w:id="580" w:name="_Toc54705402"/>
      <w:r w:rsidRPr="007F2C09">
        <w:t>Coefficient of Friction</w:t>
      </w:r>
      <w:bookmarkEnd w:id="579"/>
      <w:bookmarkEnd w:id="580"/>
    </w:p>
    <w:p w14:paraId="067BB418" w14:textId="7576A41D" w:rsidR="00D2684F" w:rsidRDefault="00D2684F" w:rsidP="00886B80">
      <w:r>
        <w:t>The coefficient of friction can have a major impact on controlling grip force levels. Friction between the hand and object can be increased by:</w:t>
      </w:r>
    </w:p>
    <w:p w14:paraId="52B8ACE6" w14:textId="37C35B1E" w:rsidR="00D2684F" w:rsidRDefault="00D2684F" w:rsidP="00CE7FCC">
      <w:pPr>
        <w:pStyle w:val="ListBullet"/>
        <w:numPr>
          <w:ilvl w:val="0"/>
          <w:numId w:val="31"/>
        </w:numPr>
      </w:pPr>
      <w:r>
        <w:t>Use rubberized coating on the object; e.g., tool handle.</w:t>
      </w:r>
    </w:p>
    <w:p w14:paraId="11CDC588" w14:textId="2EFE393C" w:rsidR="00D2684F" w:rsidRDefault="00D2684F" w:rsidP="00CE7FCC">
      <w:pPr>
        <w:pStyle w:val="ListBullet"/>
        <w:numPr>
          <w:ilvl w:val="0"/>
          <w:numId w:val="31"/>
        </w:numPr>
      </w:pPr>
      <w:r>
        <w:t>Clean the object of lubricants.</w:t>
      </w:r>
    </w:p>
    <w:p w14:paraId="1E1F9AF2" w14:textId="40A018BB" w:rsidR="00D2684F" w:rsidRDefault="00D2684F" w:rsidP="00CE7FCC">
      <w:pPr>
        <w:pStyle w:val="ListBullet"/>
        <w:numPr>
          <w:ilvl w:val="0"/>
          <w:numId w:val="31"/>
        </w:numPr>
      </w:pPr>
      <w:r>
        <w:t>Provide appropriate non-slip gloves.</w:t>
      </w:r>
    </w:p>
    <w:p w14:paraId="3D87F3A8" w14:textId="4DE9D52C" w:rsidR="00D2684F" w:rsidRDefault="00D2684F" w:rsidP="00CE7FCC">
      <w:pPr>
        <w:pStyle w:val="ListBullet"/>
        <w:numPr>
          <w:ilvl w:val="0"/>
          <w:numId w:val="31"/>
        </w:numPr>
      </w:pPr>
      <w:r>
        <w:t>Maintain normal skin moisture; dry skin has about 2/3s the coefficient of friction compared to moist skin.</w:t>
      </w:r>
    </w:p>
    <w:p w14:paraId="16244B6A" w14:textId="1101F2CE" w:rsidR="00D2684F" w:rsidRPr="007F2C09" w:rsidRDefault="0089790E" w:rsidP="000C1BB1">
      <w:pPr>
        <w:pStyle w:val="Heading5"/>
      </w:pPr>
      <w:bookmarkStart w:id="581" w:name="_Toc225518504"/>
      <w:bookmarkStart w:id="582" w:name="_Toc54705403"/>
      <w:bookmarkStart w:id="583" w:name="_Toc69120881"/>
      <w:r>
        <w:rPr>
          <w:noProof/>
        </w:rPr>
        <w:drawing>
          <wp:anchor distT="0" distB="0" distL="114300" distR="114300" simplePos="0" relativeHeight="251736576" behindDoc="0" locked="0" layoutInCell="1" allowOverlap="1" wp14:anchorId="6C0E15DD" wp14:editId="493A2133">
            <wp:simplePos x="0" y="0"/>
            <wp:positionH relativeFrom="column">
              <wp:posOffset>3783917</wp:posOffset>
            </wp:positionH>
            <wp:positionV relativeFrom="paragraph">
              <wp:posOffset>-37944</wp:posOffset>
            </wp:positionV>
            <wp:extent cx="1433195" cy="1440180"/>
            <wp:effectExtent l="0" t="0" r="0" b="762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156" cstate="print"/>
                    <a:srcRect/>
                    <a:stretch>
                      <a:fillRect/>
                    </a:stretch>
                  </pic:blipFill>
                  <pic:spPr bwMode="auto">
                    <a:xfrm>
                      <a:off x="0" y="0"/>
                      <a:ext cx="1433195" cy="1440180"/>
                    </a:xfrm>
                    <a:prstGeom prst="rect">
                      <a:avLst/>
                    </a:prstGeom>
                    <a:noFill/>
                  </pic:spPr>
                </pic:pic>
              </a:graphicData>
            </a:graphic>
            <wp14:sizeRelH relativeFrom="margin">
              <wp14:pctWidth>0</wp14:pctWidth>
            </wp14:sizeRelH>
            <wp14:sizeRelV relativeFrom="margin">
              <wp14:pctHeight>0</wp14:pctHeight>
            </wp14:sizeRelV>
          </wp:anchor>
        </w:drawing>
      </w:r>
      <w:r w:rsidR="00D2684F" w:rsidRPr="007F2C09">
        <w:t>Glove use</w:t>
      </w:r>
      <w:bookmarkEnd w:id="581"/>
      <w:bookmarkEnd w:id="582"/>
      <w:bookmarkEnd w:id="583"/>
    </w:p>
    <w:p w14:paraId="096DD656" w14:textId="7394C9B5" w:rsidR="00D2684F" w:rsidRDefault="00D2684F" w:rsidP="00886B80">
      <w:r>
        <w:t xml:space="preserve">Gloves are commonly seen in work environments. The type and fit of the glove should reflect the purpose of the glove. Determine if the glove is truly necessary. </w:t>
      </w:r>
    </w:p>
    <w:p w14:paraId="684644C3" w14:textId="4593C742" w:rsidR="00D2684F" w:rsidRDefault="00D2684F" w:rsidP="00886B80">
      <w:r>
        <w:t xml:space="preserve">Generally, a gloved hand is able to produce a maximum of 25% to 30% less force than an ungloved hand. A </w:t>
      </w:r>
      <w:r>
        <w:rPr>
          <w:b/>
          <w:i/>
        </w:rPr>
        <w:t xml:space="preserve">"one size fits all" </w:t>
      </w:r>
      <w:r>
        <w:t>policy does not work.</w:t>
      </w:r>
      <w:r w:rsidR="00D7157D">
        <w:t xml:space="preserve"> </w:t>
      </w:r>
      <w:r>
        <w:t>Gloves that are too small increase the force required to overcome the resistance of the glove. Gloves that are too large hinder dexterity due to sloppiness of fit.</w:t>
      </w:r>
    </w:p>
    <w:p w14:paraId="387FB913" w14:textId="01EF0284" w:rsidR="00D2684F" w:rsidRPr="0001759F" w:rsidRDefault="00D2684F" w:rsidP="008134C6">
      <w:pPr>
        <w:pStyle w:val="Heading4"/>
      </w:pPr>
      <w:bookmarkStart w:id="584" w:name="_Toc92535988"/>
      <w:bookmarkStart w:id="585" w:name="_Toc225518505"/>
      <w:bookmarkStart w:id="586" w:name="_Toc54705404"/>
      <w:bookmarkStart w:id="587" w:name="_Toc69120882"/>
      <w:r w:rsidRPr="0001759F">
        <w:t>Position</w:t>
      </w:r>
      <w:bookmarkEnd w:id="584"/>
      <w:bookmarkEnd w:id="585"/>
      <w:bookmarkEnd w:id="586"/>
      <w:bookmarkEnd w:id="587"/>
    </w:p>
    <w:p w14:paraId="16EBE6B2" w14:textId="69BE1778" w:rsidR="00D2684F" w:rsidRDefault="00D2684F" w:rsidP="00886B80">
      <w:r>
        <w:t xml:space="preserve">The goal is to have the body in a neutral posture as much as possible. Evaluate jobs or activities that tend to force the worker out of ergonomic neutral positions and/or result in awkward or sustained positions. </w:t>
      </w:r>
    </w:p>
    <w:tbl>
      <w:tblPr>
        <w:tblStyle w:val="TableGrid"/>
        <w:tblpPr w:leftFromText="144" w:rightFromText="144" w:vertAnchor="text" w:tblpX="-90" w:tblpY="1"/>
        <w:tblOverlap w:val="never"/>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left w:w="115" w:type="dxa"/>
          <w:bottom w:w="29" w:type="dxa"/>
          <w:right w:w="115" w:type="dxa"/>
        </w:tblCellMar>
        <w:tblLook w:val="04A0" w:firstRow="1" w:lastRow="0" w:firstColumn="1" w:lastColumn="0" w:noHBand="0" w:noVBand="1"/>
      </w:tblPr>
      <w:tblGrid>
        <w:gridCol w:w="4765"/>
        <w:gridCol w:w="3690"/>
      </w:tblGrid>
      <w:tr w:rsidR="00C21D76" w14:paraId="4C197A81" w14:textId="77777777" w:rsidTr="00CB0B4A">
        <w:tc>
          <w:tcPr>
            <w:tcW w:w="4765" w:type="dxa"/>
          </w:tcPr>
          <w:p w14:paraId="1EC831D8" w14:textId="77777777" w:rsidR="00752F77" w:rsidRPr="007F2C09" w:rsidRDefault="00752F77" w:rsidP="00CB0B4A">
            <w:pPr>
              <w:pStyle w:val="Heading5"/>
              <w:outlineLvl w:val="4"/>
            </w:pPr>
            <w:bookmarkStart w:id="588" w:name="_Toc225518506"/>
            <w:bookmarkStart w:id="589" w:name="_Toc54705405"/>
            <w:bookmarkStart w:id="590" w:name="_Toc69120883"/>
            <w:r w:rsidRPr="007F2C09">
              <w:t>Prolonged or repeated non-neutral spinal positions</w:t>
            </w:r>
            <w:bookmarkEnd w:id="588"/>
            <w:bookmarkEnd w:id="589"/>
            <w:bookmarkEnd w:id="590"/>
          </w:p>
          <w:p w14:paraId="012CF713" w14:textId="66C1A2CD" w:rsidR="00752F77" w:rsidRDefault="00752F77" w:rsidP="00CB0B4A">
            <w:r>
              <w:t xml:space="preserve">Non-neutral spinal positions include bending the head, neck, and trunk forward, backward or to the side, with or without twisting. </w:t>
            </w:r>
          </w:p>
          <w:p w14:paraId="60D39988" w14:textId="43E68422" w:rsidR="00C21D76" w:rsidRDefault="00E77285" w:rsidP="00E77285">
            <w:r>
              <w:t>Focus on why we see the out-of-neutral spine positions. What is driving them and what can be done to mediate them.</w:t>
            </w:r>
          </w:p>
        </w:tc>
        <w:tc>
          <w:tcPr>
            <w:tcW w:w="3690" w:type="dxa"/>
          </w:tcPr>
          <w:p w14:paraId="30B5DE2F" w14:textId="36138C9B" w:rsidR="00C21D76" w:rsidRDefault="00752F77" w:rsidP="00CB0B4A">
            <w:pPr>
              <w:jc w:val="center"/>
            </w:pPr>
            <w:r>
              <w:rPr>
                <w:noProof/>
              </w:rPr>
              <w:drawing>
                <wp:inline distT="0" distB="0" distL="0" distR="0" wp14:anchorId="2705E79C" wp14:editId="4E09F28E">
                  <wp:extent cx="2103120" cy="1328358"/>
                  <wp:effectExtent l="0" t="0" r="0" b="5715"/>
                  <wp:docPr id="1328"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88" descr="Pos non neutral spine"/>
                          <pic:cNvPicPr/>
                        </pic:nvPicPr>
                        <pic:blipFill rotWithShape="1">
                          <a:blip r:embed="rId157" cstate="print">
                            <a:extLst>
                              <a:ext uri="{BEBA8EAE-BF5A-486C-A8C5-ECC9F3942E4B}">
                                <a14:imgProps xmlns:a14="http://schemas.microsoft.com/office/drawing/2010/main">
                                  <a14:imgLayer r:embed="rId158">
                                    <a14:imgEffect>
                                      <a14:brightnessContrast bright="20000" contrast="-20000"/>
                                    </a14:imgEffect>
                                  </a14:imgLayer>
                                </a14:imgProps>
                              </a:ext>
                            </a:extLst>
                          </a:blip>
                          <a:srcRect l="17867" t="23247"/>
                          <a:stretch/>
                        </pic:blipFill>
                        <pic:spPr bwMode="auto">
                          <a:xfrm>
                            <a:off x="0" y="0"/>
                            <a:ext cx="2103120" cy="1328358"/>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C21D76" w14:paraId="6BC925C3" w14:textId="77777777" w:rsidTr="00CB0B4A">
        <w:tc>
          <w:tcPr>
            <w:tcW w:w="4765" w:type="dxa"/>
          </w:tcPr>
          <w:p w14:paraId="1AEC4381" w14:textId="08EB195F" w:rsidR="00752F77" w:rsidRPr="007F2C09" w:rsidRDefault="00752F77" w:rsidP="00CB0B4A">
            <w:pPr>
              <w:pStyle w:val="Heading5"/>
              <w:outlineLvl w:val="4"/>
            </w:pPr>
            <w:bookmarkStart w:id="591" w:name="_Toc225518507"/>
            <w:bookmarkStart w:id="592" w:name="_Toc54705406"/>
            <w:bookmarkStart w:id="593" w:name="_Toc69120884"/>
            <w:r w:rsidRPr="007F2C09">
              <w:t>Wrist deviations greater than 15 degrees from neutral</w:t>
            </w:r>
            <w:bookmarkEnd w:id="591"/>
            <w:bookmarkEnd w:id="592"/>
            <w:bookmarkEnd w:id="593"/>
            <w:r w:rsidRPr="007F2C09">
              <w:t xml:space="preserve"> </w:t>
            </w:r>
          </w:p>
          <w:p w14:paraId="087D8101" w14:textId="294C823D" w:rsidR="00C21D76" w:rsidRDefault="00752F77" w:rsidP="00CB0B4A">
            <w:r>
              <w:t xml:space="preserve">You can demonstrate the neutral position at the wrist by making a tight fist. This results in approximately 5 degrees of extension in most people and is the position of power for the wrist. As the wrist moves away from this power position, the finger flexor tendons increase their contact against the carpal ligament or bones of the wrist. This </w:t>
            </w:r>
            <w:r>
              <w:lastRenderedPageBreak/>
              <w:t>increased contact may result in inflammation, and the pressure within the carpal tunnel may increase.</w:t>
            </w:r>
          </w:p>
        </w:tc>
        <w:tc>
          <w:tcPr>
            <w:tcW w:w="3690" w:type="dxa"/>
          </w:tcPr>
          <w:p w14:paraId="51CACA8B" w14:textId="016AB5E5" w:rsidR="00C21D76" w:rsidRDefault="00752F77" w:rsidP="00CB0B4A">
            <w:pPr>
              <w:jc w:val="center"/>
            </w:pPr>
            <w:r>
              <w:rPr>
                <w:noProof/>
              </w:rPr>
              <w:lastRenderedPageBreak/>
              <w:drawing>
                <wp:inline distT="0" distB="0" distL="0" distR="0" wp14:anchorId="75D0B135" wp14:editId="7ECEECC9">
                  <wp:extent cx="2103120" cy="1399890"/>
                  <wp:effectExtent l="0" t="0" r="0" b="0"/>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289" descr="pos wrist deviation"/>
                          <pic:cNvPicPr/>
                        </pic:nvPicPr>
                        <pic:blipFill>
                          <a:blip r:embed="rId159" cstate="print"/>
                          <a:srcRect l="3999" b="7201"/>
                          <a:stretch>
                            <a:fillRect/>
                          </a:stretch>
                        </pic:blipFill>
                        <pic:spPr bwMode="auto">
                          <a:xfrm>
                            <a:off x="0" y="0"/>
                            <a:ext cx="2103120" cy="1399890"/>
                          </a:xfrm>
                          <a:prstGeom prst="rect">
                            <a:avLst/>
                          </a:prstGeom>
                          <a:ln>
                            <a:noFill/>
                          </a:ln>
                          <a:effectLst/>
                        </pic:spPr>
                      </pic:pic>
                    </a:graphicData>
                  </a:graphic>
                </wp:inline>
              </w:drawing>
            </w:r>
          </w:p>
        </w:tc>
      </w:tr>
      <w:tr w:rsidR="00C21D76" w14:paraId="34015746" w14:textId="77777777" w:rsidTr="00CB0B4A">
        <w:tc>
          <w:tcPr>
            <w:tcW w:w="4765" w:type="dxa"/>
          </w:tcPr>
          <w:p w14:paraId="700CB535" w14:textId="2C197E2A" w:rsidR="008462FF" w:rsidRPr="007F2C09" w:rsidRDefault="008462FF" w:rsidP="00CB0B4A">
            <w:pPr>
              <w:pStyle w:val="Heading5"/>
              <w:outlineLvl w:val="4"/>
            </w:pPr>
            <w:bookmarkStart w:id="594" w:name="_Toc225518508"/>
            <w:bookmarkStart w:id="595" w:name="_Toc54705407"/>
            <w:bookmarkStart w:id="596" w:name="_Toc69120885"/>
            <w:r w:rsidRPr="007F2C09">
              <w:t>Forearm rotation</w:t>
            </w:r>
            <w:bookmarkEnd w:id="594"/>
            <w:bookmarkEnd w:id="595"/>
            <w:bookmarkEnd w:id="596"/>
          </w:p>
          <w:p w14:paraId="76588B87" w14:textId="77777777" w:rsidR="00D66448" w:rsidRDefault="008462FF" w:rsidP="00D66448">
            <w:r>
              <w:t xml:space="preserve">When the forearm is rotated toward the extremes of supination (palm up) and pronation (palm down), in combination with deviations of the wrist from the power position, there is a great degree of stress at the origin of the forearm muscles. </w:t>
            </w:r>
            <w:r w:rsidR="00D66448">
              <w:t xml:space="preserve"> </w:t>
            </w:r>
          </w:p>
          <w:p w14:paraId="1EBA9FEE" w14:textId="2E470A07" w:rsidR="00C21D76" w:rsidRDefault="00D66448" w:rsidP="00D66448">
            <w:r>
              <w:t>By the ways, those cookies tasted quite good!</w:t>
            </w:r>
          </w:p>
        </w:tc>
        <w:tc>
          <w:tcPr>
            <w:tcW w:w="3690" w:type="dxa"/>
          </w:tcPr>
          <w:p w14:paraId="78962B20" w14:textId="3D1394AA" w:rsidR="00C21D76" w:rsidRDefault="008462FF" w:rsidP="00CB0B4A">
            <w:pPr>
              <w:jc w:val="center"/>
            </w:pPr>
            <w:r>
              <w:rPr>
                <w:noProof/>
              </w:rPr>
              <w:drawing>
                <wp:inline distT="0" distB="0" distL="0" distR="0" wp14:anchorId="333B1B58" wp14:editId="6C305986">
                  <wp:extent cx="2103120" cy="1445164"/>
                  <wp:effectExtent l="0" t="0" r="0" b="3175"/>
                  <wp:docPr id="1329"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90" descr="tool two handed cookies"/>
                          <pic:cNvPicPr/>
                        </pic:nvPicPr>
                        <pic:blipFill>
                          <a:blip r:embed="rId71" cstate="print">
                            <a:lum bright="12000"/>
                          </a:blip>
                          <a:srcRect l="7201" b="6400"/>
                          <a:stretch>
                            <a:fillRect/>
                          </a:stretch>
                        </pic:blipFill>
                        <pic:spPr bwMode="auto">
                          <a:xfrm>
                            <a:off x="0" y="0"/>
                            <a:ext cx="2103120" cy="1445164"/>
                          </a:xfrm>
                          <a:prstGeom prst="rect">
                            <a:avLst/>
                          </a:prstGeom>
                          <a:ln>
                            <a:noFill/>
                          </a:ln>
                          <a:effectLst/>
                        </pic:spPr>
                      </pic:pic>
                    </a:graphicData>
                  </a:graphic>
                </wp:inline>
              </w:drawing>
            </w:r>
          </w:p>
        </w:tc>
      </w:tr>
      <w:tr w:rsidR="00C21D76" w14:paraId="72250099" w14:textId="77777777" w:rsidTr="00CB0B4A">
        <w:tc>
          <w:tcPr>
            <w:tcW w:w="4765" w:type="dxa"/>
          </w:tcPr>
          <w:p w14:paraId="7B7DBCE8" w14:textId="6925108B" w:rsidR="008462FF" w:rsidRPr="007F2C09" w:rsidRDefault="008462FF" w:rsidP="00CB0B4A">
            <w:pPr>
              <w:pStyle w:val="Heading5"/>
              <w:outlineLvl w:val="4"/>
            </w:pPr>
            <w:bookmarkStart w:id="597" w:name="_Toc225518509"/>
            <w:bookmarkStart w:id="598" w:name="_Toc54705408"/>
            <w:bookmarkStart w:id="599" w:name="_Toc69120886"/>
            <w:r w:rsidRPr="007F2C09">
              <w:t>Elbows sustained above mid-chest height</w:t>
            </w:r>
            <w:bookmarkEnd w:id="597"/>
            <w:bookmarkEnd w:id="598"/>
            <w:bookmarkEnd w:id="599"/>
          </w:p>
          <w:p w14:paraId="39D4D3DE" w14:textId="77777777" w:rsidR="00D01279" w:rsidRDefault="008462FF" w:rsidP="00CB0B4A">
            <w:r>
              <w:t xml:space="preserve">Elbows positioned above mid-chest height place additional stress on the shoulder when prolonged muscle contractions are required. </w:t>
            </w:r>
          </w:p>
          <w:p w14:paraId="327DDA98" w14:textId="7413C35A" w:rsidR="00C21D76" w:rsidRDefault="008462FF" w:rsidP="00CB0B4A">
            <w:r>
              <w:t>In addition to inefficient use of energy, these positions also tend to cause a reduction in blood flow to the tendons in the shoulder.</w:t>
            </w:r>
            <w:r w:rsidR="00D01279">
              <w:t xml:space="preserve"> Called, “elbows up”, this position is a good indicator of a mismatch between worker and work</w:t>
            </w:r>
            <w:r w:rsidR="00A30567">
              <w:t xml:space="preserve"> </w:t>
            </w:r>
            <w:r w:rsidR="00D01279">
              <w:t>height.</w:t>
            </w:r>
          </w:p>
        </w:tc>
        <w:tc>
          <w:tcPr>
            <w:tcW w:w="3690" w:type="dxa"/>
          </w:tcPr>
          <w:p w14:paraId="2137BB9C" w14:textId="0E6A2461" w:rsidR="00C21D76" w:rsidRDefault="008462FF" w:rsidP="00CB0B4A">
            <w:pPr>
              <w:jc w:val="center"/>
            </w:pPr>
            <w:r>
              <w:rPr>
                <w:noProof/>
              </w:rPr>
              <w:drawing>
                <wp:inline distT="0" distB="0" distL="0" distR="0" wp14:anchorId="19025A3C" wp14:editId="112B4B09">
                  <wp:extent cx="2103120" cy="1426845"/>
                  <wp:effectExtent l="0" t="0" r="0" b="1905"/>
                  <wp:docPr id="1331" name="Picture 1291" descr="pos elbow above shooulder"/>
                  <wp:cNvGraphicFramePr/>
                  <a:graphic xmlns:a="http://schemas.openxmlformats.org/drawingml/2006/main">
                    <a:graphicData uri="http://schemas.openxmlformats.org/drawingml/2006/picture">
                      <pic:pic xmlns:pic="http://schemas.openxmlformats.org/drawingml/2006/picture">
                        <pic:nvPicPr>
                          <pic:cNvPr id="22" name="Picture 1291" descr="pos elbow above shooulder"/>
                          <pic:cNvPicPr/>
                        </pic:nvPicPr>
                        <pic:blipFill>
                          <a:blip r:embed="rId160" cstate="print">
                            <a:extLst>
                              <a:ext uri="{BEBA8EAE-BF5A-486C-A8C5-ECC9F3942E4B}">
                                <a14:imgProps xmlns:a14="http://schemas.microsoft.com/office/drawing/2010/main">
                                  <a14:imgLayer r:embed="rId161">
                                    <a14:imgEffect>
                                      <a14:brightnessContrast bright="20000"/>
                                    </a14:imgEffect>
                                  </a14:imgLayer>
                                </a14:imgProps>
                              </a:ext>
                            </a:extLst>
                          </a:blip>
                          <a:srcRect l="23734" r="3467" b="14000"/>
                          <a:stretch>
                            <a:fillRect/>
                          </a:stretch>
                        </pic:blipFill>
                        <pic:spPr bwMode="auto">
                          <a:xfrm>
                            <a:off x="0" y="0"/>
                            <a:ext cx="2103120" cy="1426845"/>
                          </a:xfrm>
                          <a:prstGeom prst="rect">
                            <a:avLst/>
                          </a:prstGeom>
                          <a:ln>
                            <a:noFill/>
                          </a:ln>
                          <a:effectLst/>
                        </pic:spPr>
                      </pic:pic>
                    </a:graphicData>
                  </a:graphic>
                </wp:inline>
              </w:drawing>
            </w:r>
          </w:p>
        </w:tc>
      </w:tr>
      <w:tr w:rsidR="008462FF" w14:paraId="18EB5BE3" w14:textId="77777777" w:rsidTr="00CB0B4A">
        <w:tc>
          <w:tcPr>
            <w:tcW w:w="4765" w:type="dxa"/>
          </w:tcPr>
          <w:p w14:paraId="45BB2B84" w14:textId="559E0D74" w:rsidR="008462FF" w:rsidRPr="007F2C09" w:rsidRDefault="008462FF" w:rsidP="00CB0B4A">
            <w:pPr>
              <w:pStyle w:val="Heading5"/>
              <w:outlineLvl w:val="4"/>
            </w:pPr>
            <w:bookmarkStart w:id="600" w:name="_Toc225518510"/>
            <w:bookmarkStart w:id="601" w:name="_Toc54705409"/>
            <w:bookmarkStart w:id="602" w:name="_Toc69120887"/>
            <w:r w:rsidRPr="007F2C09">
              <w:t>Reaching frequently behind the body or above the shoulders</w:t>
            </w:r>
            <w:bookmarkEnd w:id="600"/>
            <w:bookmarkEnd w:id="601"/>
            <w:bookmarkEnd w:id="602"/>
          </w:p>
          <w:p w14:paraId="38812F56" w14:textId="39B9B984" w:rsidR="008462FF" w:rsidRDefault="008462FF" w:rsidP="00CB0B4A">
            <w:r>
              <w:t xml:space="preserve">Arm positions behind the body or above the shoulders tend to increase pressure within the shoulder joint while stretching many of the shoulder tendons and muscles. </w:t>
            </w:r>
          </w:p>
          <w:p w14:paraId="046D10C2" w14:textId="26B0AE8A" w:rsidR="008462FF" w:rsidRDefault="00CB0B4A" w:rsidP="00CB0B4A">
            <w:r>
              <w:t>Acceptable ergonomics workstation should work to eliminate reaching behind the body.</w:t>
            </w:r>
          </w:p>
        </w:tc>
        <w:tc>
          <w:tcPr>
            <w:tcW w:w="3690" w:type="dxa"/>
          </w:tcPr>
          <w:p w14:paraId="672887B7" w14:textId="2E0593BC" w:rsidR="008462FF" w:rsidRDefault="008462FF" w:rsidP="00CB0B4A">
            <w:pPr>
              <w:jc w:val="center"/>
            </w:pPr>
            <w:r>
              <w:rPr>
                <w:noProof/>
              </w:rPr>
              <w:drawing>
                <wp:inline distT="0" distB="0" distL="0" distR="0" wp14:anchorId="27015A1B" wp14:editId="42D0AF77">
                  <wp:extent cx="2103120" cy="1501775"/>
                  <wp:effectExtent l="0" t="0" r="0" b="3175"/>
                  <wp:docPr id="1332" name="Picture 1292" descr="pos reaching behind body"/>
                  <wp:cNvGraphicFramePr/>
                  <a:graphic xmlns:a="http://schemas.openxmlformats.org/drawingml/2006/main">
                    <a:graphicData uri="http://schemas.openxmlformats.org/drawingml/2006/picture">
                      <pic:pic xmlns:pic="http://schemas.openxmlformats.org/drawingml/2006/picture">
                        <pic:nvPicPr>
                          <pic:cNvPr id="23" name="Picture 1292" descr="pos reaching behind body"/>
                          <pic:cNvPicPr/>
                        </pic:nvPicPr>
                        <pic:blipFill>
                          <a:blip r:embed="rId162" cstate="print">
                            <a:extLst>
                              <a:ext uri="{BEBA8EAE-BF5A-486C-A8C5-ECC9F3942E4B}">
                                <a14:imgProps xmlns:a14="http://schemas.microsoft.com/office/drawing/2010/main">
                                  <a14:imgLayer r:embed="rId163">
                                    <a14:imgEffect>
                                      <a14:brightnessContrast bright="20000" contrast="20000"/>
                                    </a14:imgEffect>
                                  </a14:imgLayer>
                                </a14:imgProps>
                              </a:ext>
                            </a:extLst>
                          </a:blip>
                          <a:srcRect l="19733"/>
                          <a:stretch>
                            <a:fillRect/>
                          </a:stretch>
                        </pic:blipFill>
                        <pic:spPr bwMode="auto">
                          <a:xfrm>
                            <a:off x="0" y="0"/>
                            <a:ext cx="2103120" cy="1501775"/>
                          </a:xfrm>
                          <a:prstGeom prst="rect">
                            <a:avLst/>
                          </a:prstGeom>
                          <a:ln>
                            <a:noFill/>
                          </a:ln>
                          <a:effectLst/>
                        </pic:spPr>
                      </pic:pic>
                    </a:graphicData>
                  </a:graphic>
                </wp:inline>
              </w:drawing>
            </w:r>
          </w:p>
        </w:tc>
      </w:tr>
    </w:tbl>
    <w:p w14:paraId="4F01BB8D" w14:textId="063FCA3B" w:rsidR="008462FF" w:rsidRDefault="00C82C67" w:rsidP="008462FF">
      <w:pPr>
        <w:pStyle w:val="Heading4"/>
      </w:pPr>
      <w:bookmarkStart w:id="603" w:name="_Toc92535989"/>
      <w:bookmarkStart w:id="604" w:name="_Toc225518511"/>
      <w:bookmarkStart w:id="605" w:name="_Toc54705410"/>
      <w:bookmarkStart w:id="606" w:name="_Toc69120888"/>
      <w:r>
        <w:t>Optimizing</w:t>
      </w:r>
      <w:r w:rsidR="008462FF" w:rsidRPr="0001759F">
        <w:t xml:space="preserve"> Work Positions</w:t>
      </w:r>
      <w:bookmarkEnd w:id="603"/>
      <w:bookmarkEnd w:id="604"/>
      <w:bookmarkEnd w:id="605"/>
      <w:bookmarkEnd w:id="606"/>
    </w:p>
    <w:tbl>
      <w:tblPr>
        <w:tblStyle w:val="TableGrid"/>
        <w:tblpPr w:leftFromText="144" w:rightFromText="144" w:vertAnchor="text" w:tblpX="-90" w:tblpY="1"/>
        <w:tblOverlap w:val="never"/>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65"/>
        <w:gridCol w:w="3690"/>
      </w:tblGrid>
      <w:tr w:rsidR="008462FF" w14:paraId="36FD4FBA" w14:textId="77777777" w:rsidTr="00CB0B4A">
        <w:tc>
          <w:tcPr>
            <w:tcW w:w="4765" w:type="dxa"/>
          </w:tcPr>
          <w:p w14:paraId="500F91C7" w14:textId="77777777" w:rsidR="008462FF" w:rsidRPr="007F2C09" w:rsidRDefault="008462FF" w:rsidP="00CB0B4A">
            <w:pPr>
              <w:pStyle w:val="Heading5"/>
              <w:outlineLvl w:val="4"/>
            </w:pPr>
            <w:bookmarkStart w:id="607" w:name="_Toc225518512"/>
            <w:bookmarkStart w:id="608" w:name="_Toc54705411"/>
            <w:bookmarkStart w:id="609" w:name="_Toc69120889"/>
            <w:r w:rsidRPr="007F2C09">
              <w:t>Standing work position</w:t>
            </w:r>
            <w:bookmarkEnd w:id="607"/>
            <w:bookmarkEnd w:id="608"/>
            <w:bookmarkEnd w:id="609"/>
          </w:p>
          <w:p w14:paraId="0A9C7A44" w14:textId="77777777" w:rsidR="00CB0B4A" w:rsidRDefault="00CB0B4A" w:rsidP="00CB0B4A">
            <w:r>
              <w:t>When does it make sense to stand at a workbench?</w:t>
            </w:r>
          </w:p>
          <w:p w14:paraId="00585A09" w14:textId="2D00968D" w:rsidR="008462FF" w:rsidRDefault="008462FF" w:rsidP="00CB0B4A">
            <w:r>
              <w:t>Standing positions are more appropriate than sitting positions if:</w:t>
            </w:r>
          </w:p>
          <w:p w14:paraId="5882BD78" w14:textId="77777777" w:rsidR="008462FF" w:rsidRDefault="008462FF" w:rsidP="00CE7FCC">
            <w:pPr>
              <w:pStyle w:val="ListBullet"/>
              <w:numPr>
                <w:ilvl w:val="0"/>
                <w:numId w:val="76"/>
              </w:numPr>
            </w:pPr>
            <w:r>
              <w:t>Frequent or relatively heavy lifting is required.</w:t>
            </w:r>
          </w:p>
          <w:p w14:paraId="2AAB9943" w14:textId="6324A94A" w:rsidR="008462FF" w:rsidRDefault="008462FF" w:rsidP="00CE7FCC">
            <w:pPr>
              <w:pStyle w:val="ListBullet"/>
              <w:numPr>
                <w:ilvl w:val="0"/>
                <w:numId w:val="76"/>
              </w:numPr>
            </w:pPr>
            <w:r>
              <w:t>Significant downward forces are required.</w:t>
            </w:r>
          </w:p>
          <w:p w14:paraId="107F6ED3" w14:textId="7863F751" w:rsidR="00CB0B4A" w:rsidRDefault="00CB0B4A" w:rsidP="00CB0B4A">
            <w:pPr>
              <w:pStyle w:val="ListBullet"/>
            </w:pPr>
            <w:r>
              <w:t>Workbenches may be modified in any number of ways. In this example look for the 2x4 approach (wooden blocks placed under the bench legs). Of course, ensure the workbench remains stable.</w:t>
            </w:r>
          </w:p>
          <w:p w14:paraId="59EC0ECA" w14:textId="77777777" w:rsidR="008462FF" w:rsidRDefault="008462FF" w:rsidP="00CB0B4A"/>
        </w:tc>
        <w:tc>
          <w:tcPr>
            <w:tcW w:w="3690" w:type="dxa"/>
          </w:tcPr>
          <w:p w14:paraId="50004FAC" w14:textId="480125DA" w:rsidR="008462FF" w:rsidRDefault="008462FF" w:rsidP="00CB0B4A">
            <w:pPr>
              <w:jc w:val="center"/>
            </w:pPr>
            <w:r>
              <w:rPr>
                <w:noProof/>
              </w:rPr>
              <w:drawing>
                <wp:inline distT="0" distB="0" distL="0" distR="0" wp14:anchorId="6F15FD73" wp14:editId="4CFC8324">
                  <wp:extent cx="2103120" cy="2222150"/>
                  <wp:effectExtent l="0" t="0" r="0" b="6985"/>
                  <wp:docPr id="1333"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293" descr="standing work"/>
                          <pic:cNvPicPr/>
                        </pic:nvPicPr>
                        <pic:blipFill>
                          <a:blip r:embed="rId164" cstate="print"/>
                          <a:srcRect l="28824" r="10545" b="4364"/>
                          <a:stretch>
                            <a:fillRect/>
                          </a:stretch>
                        </pic:blipFill>
                        <pic:spPr bwMode="auto">
                          <a:xfrm>
                            <a:off x="0" y="0"/>
                            <a:ext cx="2103120" cy="2222150"/>
                          </a:xfrm>
                          <a:prstGeom prst="rect">
                            <a:avLst/>
                          </a:prstGeom>
                          <a:ln>
                            <a:noFill/>
                          </a:ln>
                          <a:effectLst/>
                        </pic:spPr>
                      </pic:pic>
                    </a:graphicData>
                  </a:graphic>
                </wp:inline>
              </w:drawing>
            </w:r>
          </w:p>
        </w:tc>
      </w:tr>
      <w:tr w:rsidR="00C21D76" w14:paraId="6B8B5472" w14:textId="77777777" w:rsidTr="00CB0B4A">
        <w:tc>
          <w:tcPr>
            <w:tcW w:w="4765" w:type="dxa"/>
          </w:tcPr>
          <w:p w14:paraId="529181E8" w14:textId="7828841C" w:rsidR="008462FF" w:rsidRPr="007F2C09" w:rsidRDefault="008462FF" w:rsidP="00CB0B4A">
            <w:pPr>
              <w:pStyle w:val="Heading5"/>
              <w:outlineLvl w:val="4"/>
            </w:pPr>
            <w:bookmarkStart w:id="610" w:name="_Toc225518513"/>
            <w:bookmarkStart w:id="611" w:name="_Toc54705412"/>
            <w:bookmarkStart w:id="612" w:name="_Toc69120890"/>
            <w:r w:rsidRPr="007F2C09">
              <w:lastRenderedPageBreak/>
              <w:t>Seated work position</w:t>
            </w:r>
            <w:bookmarkEnd w:id="610"/>
            <w:bookmarkEnd w:id="611"/>
            <w:bookmarkEnd w:id="612"/>
          </w:p>
          <w:p w14:paraId="33318F6D" w14:textId="2E13DD48" w:rsidR="008462FF" w:rsidRDefault="008462FF" w:rsidP="00CB0B4A">
            <w:pPr>
              <w:pStyle w:val="ListBullet"/>
            </w:pPr>
            <w:r>
              <w:t xml:space="preserve">Use seated work stations when light assembly or precision work is performed. </w:t>
            </w:r>
          </w:p>
          <w:p w14:paraId="54B9D082" w14:textId="77777777" w:rsidR="000F0BE8" w:rsidRDefault="00CB0B4A" w:rsidP="00CB0B4A">
            <w:pPr>
              <w:pStyle w:val="ListBullet"/>
            </w:pPr>
            <w:r>
              <w:t>The concept from a functional perspective is termed, “Proximal stability for distal precision.”</w:t>
            </w:r>
          </w:p>
          <w:p w14:paraId="4B1CDA90" w14:textId="7780F6E5" w:rsidR="00CB0B4A" w:rsidRDefault="00CB0B4A" w:rsidP="00CB0B4A">
            <w:pPr>
              <w:pStyle w:val="ListBullet"/>
            </w:pPr>
            <w:r>
              <w:t>In other words</w:t>
            </w:r>
            <w:r w:rsidR="000F0BE8">
              <w:t>, a stable core of the body supported by the seating systems provides for greater control and dexterity of the head and hands when precision assembly work is accomplished.</w:t>
            </w:r>
          </w:p>
          <w:p w14:paraId="1094DEE0" w14:textId="77777777" w:rsidR="00C21D76" w:rsidRDefault="00C21D76" w:rsidP="00CB0B4A"/>
        </w:tc>
        <w:tc>
          <w:tcPr>
            <w:tcW w:w="3690" w:type="dxa"/>
          </w:tcPr>
          <w:p w14:paraId="3A37036E" w14:textId="6E6A25BE" w:rsidR="00C21D76" w:rsidRDefault="008462FF" w:rsidP="00CB0B4A">
            <w:pPr>
              <w:jc w:val="center"/>
            </w:pPr>
            <w:r>
              <w:rPr>
                <w:noProof/>
              </w:rPr>
              <w:drawing>
                <wp:inline distT="0" distB="0" distL="0" distR="0" wp14:anchorId="7936CE0D" wp14:editId="7436D10B">
                  <wp:extent cx="2103120" cy="1813210"/>
                  <wp:effectExtent l="0" t="0" r="0" b="0"/>
                  <wp:docPr id="1334"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94" descr="sitstand option sit"/>
                          <pic:cNvPicPr/>
                        </pic:nvPicPr>
                        <pic:blipFill>
                          <a:blip r:embed="rId165" cstate="print">
                            <a:extLst>
                              <a:ext uri="{BEBA8EAE-BF5A-486C-A8C5-ECC9F3942E4B}">
                                <a14:imgProps xmlns:a14="http://schemas.microsoft.com/office/drawing/2010/main">
                                  <a14:imgLayer r:embed="rId166">
                                    <a14:imgEffect>
                                      <a14:brightnessContrast bright="20000"/>
                                    </a14:imgEffect>
                                  </a14:imgLayer>
                                </a14:imgProps>
                              </a:ext>
                            </a:extLst>
                          </a:blip>
                          <a:srcRect l="4700" r="22667" b="7050"/>
                          <a:stretch>
                            <a:fillRect/>
                          </a:stretch>
                        </pic:blipFill>
                        <pic:spPr bwMode="auto">
                          <a:xfrm>
                            <a:off x="0" y="0"/>
                            <a:ext cx="2103120" cy="1813210"/>
                          </a:xfrm>
                          <a:prstGeom prst="rect">
                            <a:avLst/>
                          </a:prstGeom>
                          <a:ln>
                            <a:noFill/>
                          </a:ln>
                          <a:effectLst/>
                        </pic:spPr>
                      </pic:pic>
                    </a:graphicData>
                  </a:graphic>
                </wp:inline>
              </w:drawing>
            </w:r>
          </w:p>
        </w:tc>
      </w:tr>
      <w:tr w:rsidR="00C21D76" w14:paraId="75FE9193" w14:textId="77777777" w:rsidTr="00CB0B4A">
        <w:tc>
          <w:tcPr>
            <w:tcW w:w="4765" w:type="dxa"/>
          </w:tcPr>
          <w:p w14:paraId="7AFB106C" w14:textId="166768E1" w:rsidR="008462FF" w:rsidRPr="007F2C09" w:rsidRDefault="008462FF" w:rsidP="00CB0B4A">
            <w:pPr>
              <w:pStyle w:val="Heading5"/>
              <w:outlineLvl w:val="4"/>
            </w:pPr>
            <w:bookmarkStart w:id="613" w:name="_Toc225518514"/>
            <w:bookmarkStart w:id="614" w:name="_Toc54705413"/>
            <w:bookmarkStart w:id="615" w:name="_Toc69120891"/>
            <w:r w:rsidRPr="007F2C09">
              <w:t>Sit/Stand work positions</w:t>
            </w:r>
            <w:bookmarkEnd w:id="613"/>
            <w:bookmarkEnd w:id="614"/>
            <w:bookmarkEnd w:id="615"/>
          </w:p>
          <w:p w14:paraId="133B4881" w14:textId="0A46AFFF" w:rsidR="00D7157D" w:rsidRDefault="008462FF" w:rsidP="00CB0B4A">
            <w:pPr>
              <w:pStyle w:val="ListBullet"/>
            </w:pPr>
            <w:r>
              <w:t>In some cases, sit/stand work stations may provide a viable option. These provide for postural variability</w:t>
            </w:r>
            <w:r w:rsidR="00D7157D">
              <w:t xml:space="preserve"> with an option to switch between seated and standing positions.</w:t>
            </w:r>
          </w:p>
          <w:p w14:paraId="0CB1F939" w14:textId="7D777222" w:rsidR="008462FF" w:rsidRDefault="00D7157D" w:rsidP="00CB0B4A">
            <w:pPr>
              <w:pStyle w:val="ListBullet"/>
            </w:pPr>
            <w:r>
              <w:t>Lean platforms can be incorporated to provide for weight bearing relief of the major weight bearing joints and still</w:t>
            </w:r>
            <w:r w:rsidR="00C045DE">
              <w:t xml:space="preserve"> allow</w:t>
            </w:r>
            <w:r>
              <w:t xml:space="preserve"> for a standing height work position.</w:t>
            </w:r>
          </w:p>
          <w:p w14:paraId="2E9BDC61" w14:textId="2985BA3E" w:rsidR="00D01279" w:rsidRDefault="00D01279" w:rsidP="00CB0B4A">
            <w:pPr>
              <w:pStyle w:val="ListBullet"/>
            </w:pPr>
            <w:r>
              <w:t>The worker needs to establish the correct relationship between themselves and the workbench.</w:t>
            </w:r>
          </w:p>
          <w:p w14:paraId="5B33902D" w14:textId="77777777" w:rsidR="00C21D76" w:rsidRDefault="00C21D76" w:rsidP="00CB0B4A"/>
        </w:tc>
        <w:tc>
          <w:tcPr>
            <w:tcW w:w="3690" w:type="dxa"/>
          </w:tcPr>
          <w:p w14:paraId="642EE470" w14:textId="0D6DF116" w:rsidR="00C21D76" w:rsidRDefault="008462FF" w:rsidP="00CB0B4A">
            <w:pPr>
              <w:jc w:val="center"/>
            </w:pPr>
            <w:r>
              <w:rPr>
                <w:noProof/>
              </w:rPr>
              <w:drawing>
                <wp:inline distT="0" distB="0" distL="0" distR="0" wp14:anchorId="4DC68E91" wp14:editId="00DA321D">
                  <wp:extent cx="2102671" cy="1948069"/>
                  <wp:effectExtent l="0" t="0" r="0" b="0"/>
                  <wp:docPr id="1335"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295" descr="sitstand stool"/>
                          <pic:cNvPicPr/>
                        </pic:nvPicPr>
                        <pic:blipFill rotWithShape="1">
                          <a:blip r:embed="rId167" cstate="print">
                            <a:extLst>
                              <a:ext uri="{BEBA8EAE-BF5A-486C-A8C5-ECC9F3942E4B}">
                                <a14:imgProps xmlns:a14="http://schemas.microsoft.com/office/drawing/2010/main">
                                  <a14:imgLayer r:embed="rId168">
                                    <a14:imgEffect>
                                      <a14:brightnessContrast bright="20000"/>
                                    </a14:imgEffect>
                                  </a14:imgLayer>
                                </a14:imgProps>
                              </a:ext>
                            </a:extLst>
                          </a:blip>
                          <a:srcRect l="4259" r="29601"/>
                          <a:stretch/>
                        </pic:blipFill>
                        <pic:spPr bwMode="auto">
                          <a:xfrm>
                            <a:off x="0" y="0"/>
                            <a:ext cx="2105180" cy="1950394"/>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8462FF" w14:paraId="6AB3FE75" w14:textId="77777777" w:rsidTr="00CB0B4A">
        <w:tc>
          <w:tcPr>
            <w:tcW w:w="4765" w:type="dxa"/>
          </w:tcPr>
          <w:p w14:paraId="06718617" w14:textId="1CED3556" w:rsidR="00EF7DC5" w:rsidRPr="007F2C09" w:rsidRDefault="00EF7DC5" w:rsidP="00CB0B4A">
            <w:pPr>
              <w:pStyle w:val="Heading5"/>
              <w:outlineLvl w:val="4"/>
            </w:pPr>
            <w:bookmarkStart w:id="616" w:name="_Toc225518515"/>
            <w:bookmarkStart w:id="617" w:name="_Toc54705414"/>
            <w:bookmarkStart w:id="618" w:name="_Toc69120892"/>
            <w:r w:rsidRPr="007F2C09">
              <w:t>Adjustable height work stations</w:t>
            </w:r>
            <w:bookmarkEnd w:id="616"/>
            <w:bookmarkEnd w:id="617"/>
            <w:bookmarkEnd w:id="618"/>
          </w:p>
          <w:p w14:paraId="4C31C3CC" w14:textId="6E366632" w:rsidR="00EF7DC5" w:rsidRDefault="00EF7DC5" w:rsidP="00CB0B4A">
            <w:r>
              <w:t xml:space="preserve">Adding adjustable height work stations and lift tables to a work area allows for increased postural variety for workers but also allows accommodation for variation in body stature between workers. </w:t>
            </w:r>
          </w:p>
          <w:p w14:paraId="37FB8506" w14:textId="4EE24929" w:rsidR="00D7157D" w:rsidRDefault="00D7157D" w:rsidP="00CB0B4A">
            <w:r>
              <w:t xml:space="preserve">More and more workstations are making use of height adjustability between seated positions with the feet on the floor and standing. </w:t>
            </w:r>
          </w:p>
          <w:p w14:paraId="5A1D835C" w14:textId="0ADEEF9A" w:rsidR="00D01279" w:rsidRDefault="00D01279" w:rsidP="00CB0B4A">
            <w:r>
              <w:t>Powered options (electric-hydraulic) are the way to go to make it easy to make the switch; with hand crank models limited use has been observed.</w:t>
            </w:r>
          </w:p>
          <w:p w14:paraId="5CC8B7F5" w14:textId="77777777" w:rsidR="008462FF" w:rsidRPr="007F2C09" w:rsidRDefault="008462FF" w:rsidP="00D66448"/>
        </w:tc>
        <w:tc>
          <w:tcPr>
            <w:tcW w:w="3690" w:type="dxa"/>
          </w:tcPr>
          <w:p w14:paraId="1B461583" w14:textId="4B0D5B43" w:rsidR="008462FF" w:rsidRDefault="00C00DA8" w:rsidP="00CB0B4A">
            <w:pPr>
              <w:jc w:val="center"/>
              <w:rPr>
                <w:noProof/>
              </w:rPr>
            </w:pPr>
            <w:r>
              <w:rPr>
                <w:noProof/>
              </w:rPr>
              <w:drawing>
                <wp:inline distT="0" distB="0" distL="0" distR="0" wp14:anchorId="07038D4F" wp14:editId="670318B3">
                  <wp:extent cx="2103120" cy="1921068"/>
                  <wp:effectExtent l="19050" t="19050" r="11430" b="22225"/>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04547" cy="1922371"/>
                          </a:xfrm>
                          <a:prstGeom prst="rect">
                            <a:avLst/>
                          </a:prstGeom>
                          <a:noFill/>
                          <a:ln w="3175">
                            <a:solidFill>
                              <a:schemeClr val="bg1">
                                <a:lumMod val="75000"/>
                              </a:schemeClr>
                            </a:solidFill>
                          </a:ln>
                        </pic:spPr>
                      </pic:pic>
                    </a:graphicData>
                  </a:graphic>
                </wp:inline>
              </w:drawing>
            </w:r>
          </w:p>
        </w:tc>
      </w:tr>
      <w:tr w:rsidR="008462FF" w14:paraId="0BF68445" w14:textId="77777777" w:rsidTr="00CB0B4A">
        <w:tc>
          <w:tcPr>
            <w:tcW w:w="4765" w:type="dxa"/>
          </w:tcPr>
          <w:p w14:paraId="0E21E633" w14:textId="03E01B90" w:rsidR="00EF7DC5" w:rsidRPr="007F2C09" w:rsidRDefault="00EF7DC5" w:rsidP="00CB0B4A">
            <w:pPr>
              <w:pStyle w:val="Heading5"/>
              <w:outlineLvl w:val="4"/>
            </w:pPr>
            <w:bookmarkStart w:id="619" w:name="_Toc225518516"/>
            <w:bookmarkStart w:id="620" w:name="_Toc54705415"/>
            <w:bookmarkStart w:id="621" w:name="_Toc69120893"/>
            <w:r w:rsidRPr="007F2C09">
              <w:t>Turntables</w:t>
            </w:r>
            <w:bookmarkEnd w:id="619"/>
            <w:bookmarkEnd w:id="620"/>
            <w:bookmarkEnd w:id="621"/>
          </w:p>
          <w:p w14:paraId="4588E64E" w14:textId="54DA8A73" w:rsidR="00EF7DC5" w:rsidRDefault="00EF7DC5" w:rsidP="00CB0B4A">
            <w:r>
              <w:t xml:space="preserve">Use turntables to bring parts closer to the worker, reducing the need for sustained or extreme forward reaching. </w:t>
            </w:r>
          </w:p>
          <w:p w14:paraId="5EFE3C2F" w14:textId="3E9297AD" w:rsidR="00D01279" w:rsidRDefault="00D01279" w:rsidP="00CB0B4A">
            <w:r>
              <w:t>They work well in manufacturing workplaces to allow work within the recommended Comfort Reach Zone.</w:t>
            </w:r>
          </w:p>
          <w:p w14:paraId="2FF80585" w14:textId="77777777" w:rsidR="00EF7DC5" w:rsidRDefault="00EF7DC5" w:rsidP="00CB0B4A">
            <w:r>
              <w:t xml:space="preserve">These are particularly helpful when the worker needs to access the other side of the pallet. </w:t>
            </w:r>
          </w:p>
          <w:p w14:paraId="115468A5" w14:textId="77777777" w:rsidR="008462FF" w:rsidRPr="007F2C09" w:rsidRDefault="008462FF" w:rsidP="00D66448"/>
        </w:tc>
        <w:tc>
          <w:tcPr>
            <w:tcW w:w="3690" w:type="dxa"/>
          </w:tcPr>
          <w:p w14:paraId="6E3F42E7" w14:textId="192229DD" w:rsidR="008462FF" w:rsidRDefault="00EF7DC5" w:rsidP="00CB0B4A">
            <w:pPr>
              <w:jc w:val="center"/>
              <w:rPr>
                <w:noProof/>
              </w:rPr>
            </w:pPr>
            <w:r>
              <w:rPr>
                <w:noProof/>
              </w:rPr>
              <w:drawing>
                <wp:inline distT="0" distB="0" distL="0" distR="0" wp14:anchorId="4EACC752" wp14:editId="07B73ED8">
                  <wp:extent cx="2103120" cy="1691990"/>
                  <wp:effectExtent l="0" t="0" r="0" b="3810"/>
                  <wp:docPr id="1336"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296" descr="turntable seated"/>
                          <pic:cNvPicPr/>
                        </pic:nvPicPr>
                        <pic:blipFill>
                          <a:blip r:embed="rId170" cstate="print">
                            <a:extLst>
                              <a:ext uri="{BEBA8EAE-BF5A-486C-A8C5-ECC9F3942E4B}">
                                <a14:imgProps xmlns:a14="http://schemas.microsoft.com/office/drawing/2010/main">
                                  <a14:imgLayer r:embed="rId171">
                                    <a14:imgEffect>
                                      <a14:brightnessContrast bright="20000"/>
                                    </a14:imgEffect>
                                  </a14:imgLayer>
                                </a14:imgProps>
                              </a:ext>
                            </a:extLst>
                          </a:blip>
                          <a:srcRect l="22464" b="6207"/>
                          <a:stretch>
                            <a:fillRect/>
                          </a:stretch>
                        </pic:blipFill>
                        <pic:spPr bwMode="auto">
                          <a:xfrm>
                            <a:off x="0" y="0"/>
                            <a:ext cx="2103120" cy="1691990"/>
                          </a:xfrm>
                          <a:prstGeom prst="rect">
                            <a:avLst/>
                          </a:prstGeom>
                          <a:ln>
                            <a:noFill/>
                          </a:ln>
                          <a:effectLst/>
                        </pic:spPr>
                      </pic:pic>
                    </a:graphicData>
                  </a:graphic>
                </wp:inline>
              </w:drawing>
            </w:r>
          </w:p>
        </w:tc>
      </w:tr>
      <w:tr w:rsidR="008462FF" w14:paraId="67D5FA3C" w14:textId="77777777" w:rsidTr="00CB0B4A">
        <w:tc>
          <w:tcPr>
            <w:tcW w:w="4765" w:type="dxa"/>
          </w:tcPr>
          <w:p w14:paraId="7F07CFEB" w14:textId="5FF073D0" w:rsidR="00EF7DC5" w:rsidRPr="007F2C09" w:rsidRDefault="00EF7DC5" w:rsidP="00CB0B4A">
            <w:pPr>
              <w:pStyle w:val="Heading5"/>
              <w:outlineLvl w:val="4"/>
            </w:pPr>
            <w:bookmarkStart w:id="622" w:name="_Toc225518517"/>
            <w:bookmarkStart w:id="623" w:name="_Toc54705416"/>
            <w:bookmarkStart w:id="624" w:name="_Toc69120894"/>
            <w:r w:rsidRPr="007F2C09">
              <w:lastRenderedPageBreak/>
              <w:t>Movement</w:t>
            </w:r>
            <w:bookmarkEnd w:id="622"/>
            <w:bookmarkEnd w:id="623"/>
            <w:bookmarkEnd w:id="624"/>
          </w:p>
          <w:p w14:paraId="51BFA457" w14:textId="77777777" w:rsidR="00C00DA8" w:rsidRDefault="00EF7DC5" w:rsidP="00CB0B4A">
            <w:r>
              <w:t>Even relatively well-designed ergonomic work stations require individuals to work in one posture.</w:t>
            </w:r>
          </w:p>
          <w:p w14:paraId="3A96ECBE" w14:textId="77777777" w:rsidR="008462FF" w:rsidRDefault="00EF7DC5" w:rsidP="00CB0B4A">
            <w:r>
              <w:t>Evaluation of the work place should include an assessment of how often individuals have the opportunity to move out of sustained postures to perform other movements or tasks.</w:t>
            </w:r>
          </w:p>
          <w:p w14:paraId="00F13A42" w14:textId="000563A9" w:rsidR="00D01279" w:rsidRPr="007F2C09" w:rsidRDefault="00D01279" w:rsidP="00CB0B4A">
            <w:r>
              <w:t>As human beings we have an instinctive need to physically move on a regular and consistent basis.</w:t>
            </w:r>
          </w:p>
        </w:tc>
        <w:tc>
          <w:tcPr>
            <w:tcW w:w="3690" w:type="dxa"/>
          </w:tcPr>
          <w:p w14:paraId="4154A8A1" w14:textId="61BF164D" w:rsidR="008462FF" w:rsidRDefault="00D7157D" w:rsidP="00CB0B4A">
            <w:pPr>
              <w:jc w:val="center"/>
              <w:rPr>
                <w:noProof/>
              </w:rPr>
            </w:pPr>
            <w:r>
              <w:rPr>
                <w:noProof/>
              </w:rPr>
              <w:drawing>
                <wp:inline distT="0" distB="0" distL="0" distR="0" wp14:anchorId="4557299A" wp14:editId="6B7DC408">
                  <wp:extent cx="2103120" cy="1595722"/>
                  <wp:effectExtent l="0" t="0" r="0" b="508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03120" cy="1595722"/>
                          </a:xfrm>
                          <a:prstGeom prst="rect">
                            <a:avLst/>
                          </a:prstGeom>
                          <a:noFill/>
                        </pic:spPr>
                      </pic:pic>
                    </a:graphicData>
                  </a:graphic>
                </wp:inline>
              </w:drawing>
            </w:r>
          </w:p>
        </w:tc>
      </w:tr>
    </w:tbl>
    <w:p w14:paraId="4483B667" w14:textId="68D6584F" w:rsidR="00D2684F" w:rsidRPr="0001759F" w:rsidRDefault="00D2684F" w:rsidP="000C1BB1">
      <w:pPr>
        <w:pStyle w:val="Heading5"/>
      </w:pPr>
      <w:bookmarkStart w:id="625" w:name="_Toc92535990"/>
      <w:bookmarkStart w:id="626" w:name="_Toc225518518"/>
      <w:bookmarkStart w:id="627" w:name="_Toc54705417"/>
      <w:bookmarkStart w:id="628" w:name="_Toc69120895"/>
      <w:r w:rsidRPr="0001759F">
        <w:t>Tool use and postures</w:t>
      </w:r>
      <w:bookmarkEnd w:id="625"/>
      <w:bookmarkEnd w:id="626"/>
      <w:bookmarkEnd w:id="627"/>
      <w:bookmarkEnd w:id="628"/>
    </w:p>
    <w:p w14:paraId="0BF97832" w14:textId="6693DC40" w:rsidR="00D2684F" w:rsidRDefault="00D2684F" w:rsidP="00886B80">
      <w:r>
        <w:t xml:space="preserve">Frequently workers use tools specifically designed for another purpose. This is often found when using pistol grip and in-line tools. </w:t>
      </w:r>
    </w:p>
    <w:tbl>
      <w:tblPr>
        <w:tblStyle w:val="TableGrid"/>
        <w:tblW w:w="81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45"/>
        <w:gridCol w:w="4055"/>
      </w:tblGrid>
      <w:tr w:rsidR="000F0BE8" w14:paraId="52EA43A0" w14:textId="77777777" w:rsidTr="00F1242F">
        <w:tc>
          <w:tcPr>
            <w:tcW w:w="4045" w:type="dxa"/>
          </w:tcPr>
          <w:p w14:paraId="2A25B603" w14:textId="77777777" w:rsidR="000F0BE8" w:rsidRPr="007F2C09" w:rsidRDefault="000F0BE8" w:rsidP="000F0BE8">
            <w:pPr>
              <w:pStyle w:val="Heading6"/>
              <w:outlineLvl w:val="5"/>
            </w:pPr>
            <w:bookmarkStart w:id="629" w:name="_Toc225518519"/>
            <w:bookmarkStart w:id="630" w:name="_Toc54705418"/>
            <w:r w:rsidRPr="007F2C09">
              <w:t>In-line grip</w:t>
            </w:r>
            <w:bookmarkEnd w:id="629"/>
            <w:bookmarkEnd w:id="630"/>
          </w:p>
          <w:p w14:paraId="3E3BAED3" w14:textId="1FEB2DC9" w:rsidR="000F0BE8" w:rsidRDefault="000F0BE8" w:rsidP="00886B80">
            <w:r>
              <w:t xml:space="preserve">An in-line power tool is used when there is need for a vertical drive that occurs between the waist and elbow height. </w:t>
            </w:r>
          </w:p>
        </w:tc>
        <w:tc>
          <w:tcPr>
            <w:tcW w:w="4055" w:type="dxa"/>
          </w:tcPr>
          <w:p w14:paraId="406024B8" w14:textId="77777777" w:rsidR="000F0BE8" w:rsidRPr="007F2C09" w:rsidRDefault="000F0BE8" w:rsidP="000F0BE8">
            <w:pPr>
              <w:pStyle w:val="Heading6"/>
              <w:outlineLvl w:val="5"/>
            </w:pPr>
            <w:bookmarkStart w:id="631" w:name="_Toc225518520"/>
            <w:bookmarkStart w:id="632" w:name="_Toc54705419"/>
            <w:r w:rsidRPr="007F2C09">
              <w:t xml:space="preserve">Pistol </w:t>
            </w:r>
            <w:r w:rsidRPr="00494943">
              <w:rPr>
                <w:szCs w:val="24"/>
              </w:rPr>
              <w:t>grip</w:t>
            </w:r>
            <w:bookmarkEnd w:id="631"/>
            <w:bookmarkEnd w:id="632"/>
          </w:p>
          <w:p w14:paraId="12AEB1DE" w14:textId="583F8A27" w:rsidR="000F0BE8" w:rsidRDefault="000F0BE8" w:rsidP="00886B80">
            <w:r>
              <w:t xml:space="preserve">Use pistol grip tools on horizontal surfaces at waist height or for vertical surfaces between elbow and shoulder height. </w:t>
            </w:r>
          </w:p>
        </w:tc>
      </w:tr>
      <w:tr w:rsidR="000F0BE8" w14:paraId="322B512C" w14:textId="77777777" w:rsidTr="00F1242F">
        <w:tc>
          <w:tcPr>
            <w:tcW w:w="4045" w:type="dxa"/>
            <w:vAlign w:val="center"/>
          </w:tcPr>
          <w:p w14:paraId="003130E3" w14:textId="6E39AC19" w:rsidR="000F0BE8" w:rsidRDefault="000F0BE8" w:rsidP="000F0BE8">
            <w:pPr>
              <w:jc w:val="center"/>
            </w:pPr>
            <w:r>
              <w:rPr>
                <w:noProof/>
              </w:rPr>
              <w:drawing>
                <wp:inline distT="0" distB="0" distL="0" distR="0" wp14:anchorId="358C3238" wp14:editId="5B922699">
                  <wp:extent cx="2103120" cy="1991309"/>
                  <wp:effectExtent l="0" t="0" r="0" b="9525"/>
                  <wp:docPr id="1341" name="Picture 1297" descr="ergoarm"/>
                  <wp:cNvGraphicFramePr/>
                  <a:graphic xmlns:a="http://schemas.openxmlformats.org/drawingml/2006/main">
                    <a:graphicData uri="http://schemas.openxmlformats.org/drawingml/2006/picture">
                      <pic:pic xmlns:pic="http://schemas.openxmlformats.org/drawingml/2006/picture">
                        <pic:nvPicPr>
                          <pic:cNvPr id="1341" name="Picture 1297" descr="ergoarm"/>
                          <pic:cNvPicPr/>
                        </pic:nvPicPr>
                        <pic:blipFill rotWithShape="1">
                          <a:blip r:embed="rId173" cstate="print"/>
                          <a:srcRect l="23628" t="34229" b="13600"/>
                          <a:stretch/>
                        </pic:blipFill>
                        <pic:spPr bwMode="auto">
                          <a:xfrm>
                            <a:off x="0" y="0"/>
                            <a:ext cx="2103120" cy="199130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055" w:type="dxa"/>
            <w:vAlign w:val="center"/>
          </w:tcPr>
          <w:p w14:paraId="7A2D2D2F" w14:textId="3664DCE2" w:rsidR="000F0BE8" w:rsidRDefault="000F0BE8" w:rsidP="000F0BE8">
            <w:pPr>
              <w:jc w:val="center"/>
            </w:pPr>
            <w:r>
              <w:rPr>
                <w:noProof/>
              </w:rPr>
              <w:drawing>
                <wp:inline distT="0" distB="0" distL="0" distR="0" wp14:anchorId="567AADC1" wp14:editId="3CD61FFC">
                  <wp:extent cx="2103120" cy="1980648"/>
                  <wp:effectExtent l="0" t="0" r="0" b="635"/>
                  <wp:docPr id="1116160" name="Picture 1298" descr="power-grip"/>
                  <wp:cNvGraphicFramePr/>
                  <a:graphic xmlns:a="http://schemas.openxmlformats.org/drawingml/2006/main">
                    <a:graphicData uri="http://schemas.openxmlformats.org/drawingml/2006/picture">
                      <pic:pic xmlns:pic="http://schemas.openxmlformats.org/drawingml/2006/picture">
                        <pic:nvPicPr>
                          <pic:cNvPr id="29" name="Picture 1298" descr="power-grip"/>
                          <pic:cNvPicPr/>
                        </pic:nvPicPr>
                        <pic:blipFill>
                          <a:blip r:embed="rId174" cstate="print"/>
                          <a:srcRect/>
                          <a:stretch>
                            <a:fillRect/>
                          </a:stretch>
                        </pic:blipFill>
                        <pic:spPr bwMode="auto">
                          <a:xfrm>
                            <a:off x="0" y="0"/>
                            <a:ext cx="2103120" cy="1980648"/>
                          </a:xfrm>
                          <a:prstGeom prst="rect">
                            <a:avLst/>
                          </a:prstGeom>
                          <a:ln>
                            <a:noFill/>
                          </a:ln>
                          <a:effectLst/>
                        </pic:spPr>
                      </pic:pic>
                    </a:graphicData>
                  </a:graphic>
                </wp:inline>
              </w:drawing>
            </w:r>
          </w:p>
        </w:tc>
      </w:tr>
    </w:tbl>
    <w:p w14:paraId="5E2B6F3F" w14:textId="69108C69" w:rsidR="001042FB" w:rsidRDefault="001042FB" w:rsidP="00972F83">
      <w:pPr>
        <w:pStyle w:val="Heading6"/>
      </w:pPr>
      <w:bookmarkStart w:id="633" w:name="_Toc54705420"/>
      <w:r>
        <w:t>Ergonomically designed tools</w:t>
      </w:r>
      <w:bookmarkEnd w:id="633"/>
    </w:p>
    <w:p w14:paraId="4357A1C6" w14:textId="77792226" w:rsidR="00D2684F" w:rsidRDefault="00D2684F" w:rsidP="00886B80">
      <w:r>
        <w:t>In the past decade, tool manufacturers have made major strides in the design of ergonomically approved tools.</w:t>
      </w:r>
      <w:r w:rsidR="001042FB">
        <w:t xml:space="preserve"> </w:t>
      </w:r>
      <w:r>
        <w:t>Such tools include bent handle pliers, ergonomic knives, reduced vibration power tools, etc.</w:t>
      </w:r>
    </w:p>
    <w:p w14:paraId="13E5F343" w14:textId="7D200017" w:rsidR="00D2684F" w:rsidRPr="0001759F" w:rsidRDefault="00BE3EF1" w:rsidP="000C1BB1">
      <w:pPr>
        <w:pStyle w:val="Heading5"/>
      </w:pPr>
      <w:bookmarkStart w:id="634" w:name="_Toc92535991"/>
      <w:bookmarkStart w:id="635" w:name="_Toc225518521"/>
      <w:bookmarkStart w:id="636" w:name="_Toc54705421"/>
      <w:bookmarkStart w:id="637" w:name="_Toc69120896"/>
      <w:r>
        <w:rPr>
          <w:noProof/>
        </w:rPr>
        <w:drawing>
          <wp:anchor distT="0" distB="0" distL="114300" distR="114300" simplePos="0" relativeHeight="251748864" behindDoc="0" locked="0" layoutInCell="1" allowOverlap="1" wp14:anchorId="199F5116" wp14:editId="766EFE60">
            <wp:simplePos x="0" y="0"/>
            <wp:positionH relativeFrom="column">
              <wp:posOffset>3268980</wp:posOffset>
            </wp:positionH>
            <wp:positionV relativeFrom="paragraph">
              <wp:posOffset>-40005</wp:posOffset>
            </wp:positionV>
            <wp:extent cx="1828800" cy="1753870"/>
            <wp:effectExtent l="0" t="0" r="0" b="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75" cstate="print"/>
                    <a:srcRect/>
                    <a:stretch>
                      <a:fillRect/>
                    </a:stretch>
                  </pic:blipFill>
                  <pic:spPr bwMode="auto">
                    <a:xfrm>
                      <a:off x="0" y="0"/>
                      <a:ext cx="1828800" cy="1753870"/>
                    </a:xfrm>
                    <a:prstGeom prst="rect">
                      <a:avLst/>
                    </a:prstGeom>
                    <a:ln>
                      <a:noFill/>
                    </a:ln>
                    <a:effectLst/>
                  </pic:spPr>
                </pic:pic>
              </a:graphicData>
            </a:graphic>
            <wp14:sizeRelH relativeFrom="margin">
              <wp14:pctWidth>0</wp14:pctWidth>
            </wp14:sizeRelH>
          </wp:anchor>
        </w:drawing>
      </w:r>
      <w:r w:rsidR="00D2684F" w:rsidRPr="0001759F">
        <w:t>Rapid machine pacing in an assembly task</w:t>
      </w:r>
      <w:bookmarkEnd w:id="634"/>
      <w:bookmarkEnd w:id="635"/>
      <w:bookmarkEnd w:id="636"/>
      <w:bookmarkEnd w:id="637"/>
    </w:p>
    <w:p w14:paraId="77B20C01" w14:textId="6AE9DBBA" w:rsidR="00D2684F" w:rsidRDefault="00D2684F" w:rsidP="00886B80">
      <w:r>
        <w:t xml:space="preserve">Production workers performing machine-paced tasks are frequently required to maintain a work rate greater than they can perform comfortably. </w:t>
      </w:r>
    </w:p>
    <w:p w14:paraId="04838B30" w14:textId="3A179B08" w:rsidR="00D2684F" w:rsidRDefault="00D2684F" w:rsidP="00886B80">
      <w:r>
        <w:t xml:space="preserve">In many cases, workers work ahead to create a buffer, for fear that they may fall behind. </w:t>
      </w:r>
    </w:p>
    <w:p w14:paraId="457F57A0" w14:textId="1823AAFA" w:rsidR="00D2684F" w:rsidRDefault="00D2684F" w:rsidP="00886B80">
      <w:r>
        <w:t xml:space="preserve">Other workers find themselves working behind the line because they </w:t>
      </w:r>
      <w:r w:rsidR="00EE409A">
        <w:t>cannot</w:t>
      </w:r>
      <w:r>
        <w:t xml:space="preserve"> keep pace. </w:t>
      </w:r>
    </w:p>
    <w:p w14:paraId="31880D54" w14:textId="1E9C985B" w:rsidR="00595349" w:rsidRDefault="00D2684F" w:rsidP="00886B80">
      <w:r>
        <w:t>Both situations require individuals to work in positions other than directly in front of them, promoting awkward postures.</w:t>
      </w:r>
    </w:p>
    <w:p w14:paraId="788D92E1" w14:textId="6A48A7F0" w:rsidR="00492331" w:rsidRDefault="00492331" w:rsidP="00886B80"/>
    <w:p w14:paraId="005F991A" w14:textId="77777777" w:rsidR="00492331" w:rsidRDefault="00492331" w:rsidP="00886B80"/>
    <w:p w14:paraId="6C17EB87" w14:textId="117B3827" w:rsidR="00D2684F" w:rsidRPr="0001759F" w:rsidRDefault="00D2684F" w:rsidP="000C1BB1">
      <w:pPr>
        <w:pStyle w:val="Heading5"/>
      </w:pPr>
      <w:bookmarkStart w:id="638" w:name="_Toc92535992"/>
      <w:bookmarkStart w:id="639" w:name="_Toc225518522"/>
      <w:bookmarkStart w:id="640" w:name="_Toc54705422"/>
      <w:bookmarkStart w:id="641" w:name="_Toc69120897"/>
      <w:r w:rsidRPr="0001759F">
        <w:lastRenderedPageBreak/>
        <w:t>Reach envelope</w:t>
      </w:r>
      <w:bookmarkEnd w:id="638"/>
      <w:bookmarkEnd w:id="639"/>
      <w:bookmarkEnd w:id="640"/>
      <w:bookmarkEnd w:id="641"/>
    </w:p>
    <w:p w14:paraId="6CB39DEA" w14:textId="3F25F447" w:rsidR="00D2684F" w:rsidRDefault="00A30567" w:rsidP="00886B80">
      <w:r>
        <w:rPr>
          <w:noProof/>
        </w:rPr>
        <w:drawing>
          <wp:anchor distT="0" distB="0" distL="114300" distR="114300" simplePos="0" relativeHeight="251749888" behindDoc="0" locked="0" layoutInCell="1" allowOverlap="1" wp14:anchorId="76E5AE59" wp14:editId="0B6DF71A">
            <wp:simplePos x="0" y="0"/>
            <wp:positionH relativeFrom="column">
              <wp:posOffset>3267710</wp:posOffset>
            </wp:positionH>
            <wp:positionV relativeFrom="paragraph">
              <wp:posOffset>57012</wp:posOffset>
            </wp:positionV>
            <wp:extent cx="1828165" cy="1330960"/>
            <wp:effectExtent l="0" t="0" r="635" b="2540"/>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brightnessContrast bright="20000"/>
                              </a14:imgEffect>
                            </a14:imgLayer>
                          </a14:imgProps>
                        </a:ext>
                      </a:extLst>
                    </a:blip>
                    <a:srcRect l="5867" b="7201"/>
                    <a:stretch>
                      <a:fillRect/>
                    </a:stretch>
                  </pic:blipFill>
                  <pic:spPr bwMode="auto">
                    <a:xfrm>
                      <a:off x="0" y="0"/>
                      <a:ext cx="1828165" cy="133096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Examine the work station layout regarding placement of tools, parts, or materials to promote a reasonable reach envelope. A desirable reach envelope is laid out horizontally within a 45</w:t>
      </w:r>
      <w:r w:rsidR="00D2684F">
        <w:rPr>
          <w:sz w:val="13"/>
          <w:vertAlign w:val="superscript"/>
        </w:rPr>
        <w:t>0</w:t>
      </w:r>
      <w:r w:rsidR="00D2684F">
        <w:t xml:space="preserve"> arc from midline to each side of the body. </w:t>
      </w:r>
    </w:p>
    <w:p w14:paraId="41BE0E39" w14:textId="0194E68E" w:rsidR="00D2684F" w:rsidRDefault="00D2684F" w:rsidP="00886B80">
      <w:r>
        <w:t>The amount of forward reach is also considered, recognizing that items stored above or below shoulder height need to be closer to the worker than those stored at shoulder height.</w:t>
      </w:r>
    </w:p>
    <w:p w14:paraId="3334700F" w14:textId="50CC6C23" w:rsidR="00D2684F" w:rsidRPr="0001759F" w:rsidRDefault="00D2684F" w:rsidP="000C1BB1">
      <w:pPr>
        <w:pStyle w:val="Heading5"/>
      </w:pPr>
      <w:bookmarkStart w:id="642" w:name="_Toc92535993"/>
      <w:bookmarkStart w:id="643" w:name="_Toc225518523"/>
      <w:bookmarkStart w:id="644" w:name="_Toc54705423"/>
      <w:bookmarkStart w:id="645" w:name="_Toc69120898"/>
      <w:r w:rsidRPr="0001759F">
        <w:t>Storage locations</w:t>
      </w:r>
      <w:bookmarkEnd w:id="642"/>
      <w:bookmarkEnd w:id="643"/>
      <w:bookmarkEnd w:id="644"/>
      <w:bookmarkEnd w:id="645"/>
    </w:p>
    <w:p w14:paraId="7DBBB0A2" w14:textId="5360C34A" w:rsidR="00D2684F" w:rsidRDefault="00D2684F" w:rsidP="00886B80">
      <w:r>
        <w:t xml:space="preserve">Place the most frequently used materials, tools and controls at optimal positions within the reach envelope. </w:t>
      </w:r>
    </w:p>
    <w:p w14:paraId="2474381B" w14:textId="6627C131" w:rsidR="00D2684F" w:rsidRDefault="00D2684F" w:rsidP="00886B80">
      <w:r>
        <w:t xml:space="preserve">Incline the work station and/or use rotating jigs and turntables to bring parts or materials close to the person when required. </w:t>
      </w:r>
    </w:p>
    <w:p w14:paraId="19992406" w14:textId="59141FC4" w:rsidR="00D2684F" w:rsidRPr="0001759F" w:rsidRDefault="00D2684F" w:rsidP="008134C6">
      <w:pPr>
        <w:pStyle w:val="Heading4"/>
      </w:pPr>
      <w:bookmarkStart w:id="646" w:name="_Toc92535994"/>
      <w:bookmarkStart w:id="647" w:name="_Toc225518524"/>
      <w:bookmarkStart w:id="648" w:name="_Toc54705424"/>
      <w:bookmarkStart w:id="649" w:name="_Toc69120899"/>
      <w:r w:rsidRPr="0001759F">
        <w:t>Repetition</w:t>
      </w:r>
      <w:bookmarkEnd w:id="646"/>
      <w:bookmarkEnd w:id="647"/>
      <w:bookmarkEnd w:id="648"/>
      <w:bookmarkEnd w:id="649"/>
      <w:r w:rsidRPr="0001759F">
        <w:t xml:space="preserve"> </w:t>
      </w:r>
    </w:p>
    <w:p w14:paraId="2307C735" w14:textId="656EE288" w:rsidR="00D2684F" w:rsidRDefault="00D2684F" w:rsidP="00886B80">
      <w:r>
        <w:t xml:space="preserve">Repetition rates can be difficult to reduce due to production standards. </w:t>
      </w:r>
      <w:r w:rsidR="00745EFA">
        <w:t>However,</w:t>
      </w:r>
      <w:r>
        <w:t xml:space="preserve"> the associated stresses can be controlled in a number of ways.</w:t>
      </w:r>
    </w:p>
    <w:p w14:paraId="7C720B99" w14:textId="02EB1938" w:rsidR="00D2684F" w:rsidRPr="007F2C09" w:rsidRDefault="00D2684F" w:rsidP="000C1BB1">
      <w:pPr>
        <w:pStyle w:val="Heading5"/>
      </w:pPr>
      <w:bookmarkStart w:id="650" w:name="_Toc225518525"/>
      <w:bookmarkStart w:id="651" w:name="_Toc54705425"/>
      <w:bookmarkStart w:id="652" w:name="_Toc69120900"/>
      <w:r w:rsidRPr="007F2C09">
        <w:t>Mechanical Aids</w:t>
      </w:r>
      <w:bookmarkEnd w:id="650"/>
      <w:bookmarkEnd w:id="651"/>
      <w:bookmarkEnd w:id="652"/>
    </w:p>
    <w:p w14:paraId="3E33FA7F" w14:textId="5D4899AD" w:rsidR="00D2684F" w:rsidRDefault="00D2684F" w:rsidP="00886B80">
      <w:pPr>
        <w:pStyle w:val="ListBullet"/>
      </w:pPr>
      <w:r>
        <w:t>Reduce repetition rates thr</w:t>
      </w:r>
      <w:r w:rsidR="001E29CB">
        <w:t>ough the use of mechanical aids:</w:t>
      </w:r>
      <w:r>
        <w:t xml:space="preserve"> </w:t>
      </w:r>
    </w:p>
    <w:p w14:paraId="6B1DB52C" w14:textId="0FB45472"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14:paraId="6DBC4D6C" w14:textId="4697C641" w:rsidR="00D2684F" w:rsidRDefault="00D2684F" w:rsidP="009A09AC">
      <w:pPr>
        <w:pStyle w:val="StyleHeading2Arial12ptJustified"/>
        <w:tabs>
          <w:tab w:val="clear" w:pos="1080"/>
        </w:tabs>
        <w:ind w:left="720"/>
      </w:pPr>
      <w:r>
        <w:t>Mechanical aids can also automate all or parts of a work process.</w:t>
      </w:r>
    </w:p>
    <w:p w14:paraId="6BF30C90" w14:textId="01FC9A1D"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14:paraId="6635D28B" w14:textId="7A3260E3" w:rsidR="00D2684F" w:rsidRPr="007F2C09" w:rsidRDefault="00D2684F" w:rsidP="000C1BB1">
      <w:pPr>
        <w:pStyle w:val="Heading5"/>
      </w:pPr>
      <w:bookmarkStart w:id="653" w:name="_Toc225518526"/>
      <w:bookmarkStart w:id="654" w:name="_Toc54705426"/>
      <w:bookmarkStart w:id="655" w:name="_Toc69120901"/>
      <w:r w:rsidRPr="007F2C09">
        <w:t>Worker Rotation</w:t>
      </w:r>
      <w:bookmarkEnd w:id="653"/>
      <w:bookmarkEnd w:id="654"/>
      <w:bookmarkEnd w:id="655"/>
    </w:p>
    <w:p w14:paraId="39DAFD6E" w14:textId="612D2CEA" w:rsidR="00D2684F" w:rsidRDefault="00D2684F" w:rsidP="00886B80">
      <w:r>
        <w:t xml:space="preserve">A feasible alternative to reducing repetition rates is the use of worker rotation. Worker rotation reduces overall exposure of workers to particular types of repetition. </w:t>
      </w:r>
    </w:p>
    <w:p w14:paraId="2139441F" w14:textId="6B0190CD" w:rsidR="00D2684F" w:rsidRDefault="00D2684F" w:rsidP="00886B80">
      <w:pPr>
        <w:pStyle w:val="ListBullet"/>
      </w:pPr>
      <w:r>
        <w:t xml:space="preserve">Analyze work methods when you implement worker rotation system; the required motions for each body part should be identified. </w:t>
      </w:r>
    </w:p>
    <w:p w14:paraId="2CF726F7" w14:textId="2EA579CD" w:rsidR="00D2684F" w:rsidRDefault="00D2684F" w:rsidP="00886B80">
      <w:pPr>
        <w:pStyle w:val="ListBullet"/>
      </w:pPr>
      <w:r>
        <w:t>After determining that designs are acceptable or that redesign is not feasible, workers should be cross-trained to perform each job within a rotation schedule.</w:t>
      </w:r>
    </w:p>
    <w:p w14:paraId="209E9312" w14:textId="5D62FD76"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14:paraId="7E7CDBFF" w14:textId="4EB05CA1" w:rsidR="00D2684F" w:rsidRPr="001E29CB" w:rsidRDefault="007C781C" w:rsidP="00886B80">
      <w:pPr>
        <w:pStyle w:val="ListBullet"/>
        <w:rPr>
          <w:color w:val="FFFFFF" w:themeColor="background1"/>
        </w:rPr>
      </w:pPr>
      <w:r>
        <w:rPr>
          <w:noProof/>
          <w:snapToGrid/>
          <w:color w:val="FFFFFF" w:themeColor="background1"/>
        </w:rPr>
        <mc:AlternateContent>
          <mc:Choice Requires="wps">
            <w:drawing>
              <wp:anchor distT="0" distB="0" distL="114300" distR="114300" simplePos="0" relativeHeight="251761152" behindDoc="1" locked="0" layoutInCell="0" allowOverlap="1" wp14:anchorId="3AB7CD28" wp14:editId="4BB24091">
                <wp:simplePos x="0" y="0"/>
                <wp:positionH relativeFrom="column">
                  <wp:posOffset>-91440</wp:posOffset>
                </wp:positionH>
                <wp:positionV relativeFrom="paragraph">
                  <wp:posOffset>126254</wp:posOffset>
                </wp:positionV>
                <wp:extent cx="5212080" cy="593090"/>
                <wp:effectExtent l="0" t="0" r="102870" b="92710"/>
                <wp:wrapNone/>
                <wp:docPr id="1481" name="AutoShape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59309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A707A" id="AutoShape 1520" o:spid="_x0000_s1026" style="position:absolute;margin-left:-7.2pt;margin-top:9.95pt;width:410.4pt;height:46.7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" o:allowincell="f" fillcolor="#1f497d [3215]">
                <v:shadow on="t" offset="6pt,6pt"/>
              </v:roundrect>
            </w:pict>
          </mc:Fallback>
        </mc:AlternateContent>
      </w:r>
    </w:p>
    <w:p w14:paraId="1710CA43" w14:textId="66F8BA4C"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14:paraId="7A2C334B" w14:textId="0FBC0B41" w:rsidR="00D2684F" w:rsidRDefault="00D2684F" w:rsidP="00886B80"/>
    <w:p w14:paraId="0CB8C4FA" w14:textId="5CE2D85F" w:rsidR="00D2684F" w:rsidRPr="0087184A" w:rsidRDefault="00D2684F" w:rsidP="00972F83">
      <w:pPr>
        <w:pStyle w:val="Heading6"/>
      </w:pPr>
      <w:bookmarkStart w:id="656" w:name="_Toc225518531"/>
      <w:bookmarkStart w:id="657" w:name="_Toc54705427"/>
      <w:r w:rsidRPr="0087184A">
        <w:t>Repetition - Pacing</w:t>
      </w:r>
      <w:bookmarkEnd w:id="656"/>
      <w:bookmarkEnd w:id="657"/>
    </w:p>
    <w:p w14:paraId="276960B2" w14:textId="4B19BFE7" w:rsidR="00D2684F" w:rsidRDefault="00D2684F" w:rsidP="009A09AC">
      <w:pPr>
        <w:pStyle w:val="StyleHeading2Arial12ptJustified"/>
        <w:tabs>
          <w:tab w:val="clear" w:pos="1080"/>
        </w:tabs>
        <w:ind w:left="720"/>
      </w:pPr>
      <w:r>
        <w:t>Is the work pace rapid?</w:t>
      </w:r>
    </w:p>
    <w:p w14:paraId="10AF5725" w14:textId="590CC8D0" w:rsidR="00D2684F" w:rsidRDefault="00D2684F" w:rsidP="009A09AC">
      <w:pPr>
        <w:pStyle w:val="StyleHeading2Arial12ptJustified"/>
        <w:tabs>
          <w:tab w:val="clear" w:pos="1080"/>
        </w:tabs>
        <w:ind w:left="720"/>
      </w:pPr>
      <w:r>
        <w:t xml:space="preserve">Is the work pace under the worker's control?  </w:t>
      </w:r>
    </w:p>
    <w:p w14:paraId="31AEEF0C" w14:textId="61DE3047" w:rsidR="00D2684F" w:rsidRDefault="00D2684F" w:rsidP="009A09AC">
      <w:pPr>
        <w:pStyle w:val="StyleHeading2Arial12ptJustified"/>
        <w:tabs>
          <w:tab w:val="clear" w:pos="1080"/>
        </w:tabs>
        <w:ind w:left="720"/>
      </w:pPr>
      <w:r>
        <w:t>Is the pace of material handling determined by a machine? (Feeding machines, conveyors, etc.)</w:t>
      </w:r>
    </w:p>
    <w:p w14:paraId="1F157993" w14:textId="50E54954" w:rsidR="00D2684F" w:rsidRPr="0087184A" w:rsidRDefault="00D2684F" w:rsidP="00972F83">
      <w:pPr>
        <w:pStyle w:val="Heading6"/>
      </w:pPr>
      <w:bookmarkStart w:id="658" w:name="_Toc225518532"/>
      <w:bookmarkStart w:id="659" w:name="_Toc54705428"/>
      <w:r w:rsidRPr="0087184A">
        <w:lastRenderedPageBreak/>
        <w:t>Repetition - Manual Handling</w:t>
      </w:r>
      <w:bookmarkEnd w:id="658"/>
      <w:bookmarkEnd w:id="659"/>
    </w:p>
    <w:p w14:paraId="15E5CA8E" w14:textId="77777777" w:rsidR="00D2684F" w:rsidRDefault="00D2684F" w:rsidP="009A09AC">
      <w:pPr>
        <w:pStyle w:val="StyleHeading2Arial12ptJustified"/>
        <w:tabs>
          <w:tab w:val="clear" w:pos="1080"/>
        </w:tabs>
        <w:ind w:left="720"/>
      </w:pPr>
      <w:r>
        <w:t>Are workers frequently required to lift and carry heavy weights?</w:t>
      </w:r>
    </w:p>
    <w:p w14:paraId="2B986E5F" w14:textId="604DB280" w:rsidR="00D2684F" w:rsidRDefault="00D2684F" w:rsidP="009A09AC">
      <w:pPr>
        <w:pStyle w:val="StyleHeading2Arial12ptJustified"/>
        <w:tabs>
          <w:tab w:val="clear" w:pos="1080"/>
        </w:tabs>
        <w:ind w:left="720"/>
      </w:pPr>
      <w:r>
        <w:t>Does the task require the worker to repeat the same movement pattern at a high rate of speed?</w:t>
      </w:r>
    </w:p>
    <w:p w14:paraId="11CF029D" w14:textId="74467793" w:rsidR="00D2684F" w:rsidRPr="0087184A" w:rsidRDefault="00D2684F" w:rsidP="00972F83">
      <w:pPr>
        <w:pStyle w:val="Heading6"/>
      </w:pPr>
      <w:bookmarkStart w:id="660" w:name="_Toc225518533"/>
      <w:bookmarkStart w:id="661" w:name="_Toc54705429"/>
      <w:r w:rsidRPr="0087184A">
        <w:t>Repetition - Arm/Hand</w:t>
      </w:r>
      <w:bookmarkEnd w:id="660"/>
      <w:bookmarkEnd w:id="661"/>
    </w:p>
    <w:p w14:paraId="4DA3FB2E" w14:textId="77777777" w:rsidR="00D2684F" w:rsidRDefault="00D2684F" w:rsidP="009A09AC">
      <w:pPr>
        <w:pStyle w:val="StyleHeading2Arial12ptJustified"/>
        <w:tabs>
          <w:tab w:val="clear" w:pos="1080"/>
        </w:tabs>
        <w:ind w:left="720"/>
      </w:pPr>
      <w:r>
        <w:t>Does the task require the worker to repeat the same movement pattern at a high rate of speed?</w:t>
      </w:r>
    </w:p>
    <w:p w14:paraId="20599334" w14:textId="0098ED0D" w:rsidR="00595349" w:rsidRDefault="00D2684F" w:rsidP="00595349">
      <w:pPr>
        <w:pStyle w:val="StyleHeading2Arial12ptJustified"/>
        <w:tabs>
          <w:tab w:val="clear" w:pos="1080"/>
        </w:tabs>
        <w:ind w:left="720"/>
      </w:pPr>
      <w:r>
        <w:t>Does the task require the continuous use (or nearly so) of both hands and both feet in order to operate controls or manipulate the work object?</w:t>
      </w:r>
      <w:bookmarkStart w:id="662" w:name="_Toc225518534"/>
    </w:p>
    <w:p w14:paraId="42E83C35" w14:textId="4DC2599A" w:rsidR="00D2684F" w:rsidRPr="0087184A" w:rsidRDefault="00D2684F" w:rsidP="00972F83">
      <w:pPr>
        <w:pStyle w:val="Heading6"/>
      </w:pPr>
      <w:bookmarkStart w:id="663" w:name="_Toc54705430"/>
      <w:r w:rsidRPr="0087184A">
        <w:t>Repetition - Tool Use</w:t>
      </w:r>
      <w:bookmarkEnd w:id="662"/>
      <w:bookmarkEnd w:id="663"/>
    </w:p>
    <w:p w14:paraId="625A827C" w14:textId="15707E20" w:rsidR="00D2684F" w:rsidRDefault="00D2684F" w:rsidP="009A09AC">
      <w:pPr>
        <w:pStyle w:val="StyleHeading2Arial12ptJustified"/>
        <w:tabs>
          <w:tab w:val="clear" w:pos="1080"/>
        </w:tabs>
        <w:ind w:left="720"/>
      </w:pPr>
      <w:r>
        <w:t>Does the job involve the frequent use or manipulation of tools?</w:t>
      </w:r>
    </w:p>
    <w:p w14:paraId="454CC8F5" w14:textId="77777777" w:rsidR="00D2684F" w:rsidRDefault="00D2684F" w:rsidP="009A09AC">
      <w:pPr>
        <w:pStyle w:val="StyleHeading2Arial12ptJustified"/>
        <w:tabs>
          <w:tab w:val="clear" w:pos="1080"/>
        </w:tabs>
        <w:ind w:left="720"/>
      </w:pPr>
      <w:r>
        <w:t>Are power tools in use?</w:t>
      </w:r>
    </w:p>
    <w:p w14:paraId="2DC626C9" w14:textId="250F040B" w:rsidR="00D2684F" w:rsidRDefault="00D2684F" w:rsidP="009A09AC">
      <w:pPr>
        <w:pStyle w:val="StyleHeading2Arial12ptJustified"/>
        <w:tabs>
          <w:tab w:val="clear" w:pos="1080"/>
        </w:tabs>
        <w:ind w:left="720"/>
      </w:pPr>
      <w:r>
        <w:t>Are manual tools in use?</w:t>
      </w:r>
    </w:p>
    <w:p w14:paraId="25CAC74F" w14:textId="7B367CA8" w:rsidR="00D2684F" w:rsidRDefault="00D2684F" w:rsidP="009A09AC">
      <w:pPr>
        <w:pStyle w:val="StyleHeading2Arial12ptJustified"/>
        <w:tabs>
          <w:tab w:val="clear" w:pos="1080"/>
        </w:tabs>
        <w:ind w:left="720"/>
      </w:pPr>
      <w:r>
        <w:t>In some cases, rivets, welding, or adhesives may replace the need for screw fasteners.</w:t>
      </w:r>
    </w:p>
    <w:p w14:paraId="76A596F3" w14:textId="5BE8108D" w:rsidR="00D2684F" w:rsidRPr="0001759F" w:rsidRDefault="00D2684F" w:rsidP="008134C6">
      <w:pPr>
        <w:pStyle w:val="Heading4"/>
      </w:pPr>
      <w:bookmarkStart w:id="664" w:name="_Toc92535995"/>
      <w:bookmarkStart w:id="665" w:name="_Toc225518535"/>
      <w:bookmarkStart w:id="666" w:name="_Toc54705431"/>
      <w:bookmarkStart w:id="667" w:name="_Toc69120902"/>
      <w:r w:rsidRPr="0001759F">
        <w:t>Vibration</w:t>
      </w:r>
      <w:bookmarkEnd w:id="664"/>
      <w:bookmarkEnd w:id="665"/>
      <w:bookmarkEnd w:id="666"/>
      <w:bookmarkEnd w:id="667"/>
    </w:p>
    <w:p w14:paraId="499CDF30" w14:textId="2125EBC5" w:rsidR="00D2684F" w:rsidRPr="007F2C09" w:rsidRDefault="00D2684F" w:rsidP="000C1BB1">
      <w:pPr>
        <w:pStyle w:val="Heading5"/>
      </w:pPr>
      <w:bookmarkStart w:id="668" w:name="_Toc225518536"/>
      <w:bookmarkStart w:id="669" w:name="_Toc54705432"/>
      <w:bookmarkStart w:id="670" w:name="_Toc69120903"/>
      <w:r w:rsidRPr="007F2C09">
        <w:t>Whole body vibration</w:t>
      </w:r>
      <w:bookmarkEnd w:id="668"/>
      <w:bookmarkEnd w:id="669"/>
      <w:bookmarkEnd w:id="670"/>
    </w:p>
    <w:p w14:paraId="222B1878" w14:textId="70CFC956" w:rsidR="00D2684F" w:rsidRDefault="00F1242F" w:rsidP="00886B80">
      <w:r>
        <w:rPr>
          <w:noProof/>
        </w:rPr>
        <w:drawing>
          <wp:anchor distT="0" distB="0" distL="114300" distR="114300" simplePos="0" relativeHeight="251750912" behindDoc="0" locked="0" layoutInCell="1" allowOverlap="1" wp14:anchorId="7973804C" wp14:editId="182E5807">
            <wp:simplePos x="0" y="0"/>
            <wp:positionH relativeFrom="column">
              <wp:posOffset>2963606</wp:posOffset>
            </wp:positionH>
            <wp:positionV relativeFrom="paragraph">
              <wp:posOffset>32827</wp:posOffset>
            </wp:positionV>
            <wp:extent cx="2103120" cy="1474958"/>
            <wp:effectExtent l="0" t="0" r="0" b="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78" cstate="print"/>
                    <a:srcRect l="16000" b="14540"/>
                    <a:stretch>
                      <a:fillRect/>
                    </a:stretch>
                  </pic:blipFill>
                  <pic:spPr bwMode="auto">
                    <a:xfrm>
                      <a:off x="0" y="0"/>
                      <a:ext cx="2103120" cy="147495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Truck and forklift drivers frequently encounter whole body vibration. Vibration of this type is suspected of weakening and disrupting soft tissue structures such as tendons and ligaments. </w:t>
      </w:r>
    </w:p>
    <w:p w14:paraId="6A5679E0" w14:textId="03D13FC0" w:rsidR="00D2684F" w:rsidRPr="007F2C09" w:rsidRDefault="00D2684F" w:rsidP="000C1BB1">
      <w:pPr>
        <w:pStyle w:val="Heading5"/>
      </w:pPr>
      <w:bookmarkStart w:id="671" w:name="_Toc225518537"/>
      <w:bookmarkStart w:id="672" w:name="_Toc54705433"/>
      <w:bookmarkStart w:id="673" w:name="_Toc69120904"/>
      <w:r w:rsidRPr="007F2C09">
        <w:t>Questions:</w:t>
      </w:r>
      <w:bookmarkEnd w:id="671"/>
      <w:bookmarkEnd w:id="672"/>
      <w:bookmarkEnd w:id="673"/>
    </w:p>
    <w:p w14:paraId="128E6EC1" w14:textId="09D7E565" w:rsidR="00D2684F" w:rsidRDefault="00D2684F" w:rsidP="009A09AC">
      <w:pPr>
        <w:pStyle w:val="StyleHeading2Arial12ptJustified"/>
        <w:tabs>
          <w:tab w:val="clear" w:pos="1080"/>
        </w:tabs>
        <w:ind w:left="720"/>
      </w:pPr>
      <w:r>
        <w:t>Is the body as a whole subjected to vibration?</w:t>
      </w:r>
    </w:p>
    <w:p w14:paraId="7D3B968F" w14:textId="3E321D5B" w:rsidR="00D2684F" w:rsidRDefault="00D2684F" w:rsidP="009A09AC">
      <w:pPr>
        <w:pStyle w:val="StyleHeading2Arial12ptJustified"/>
        <w:tabs>
          <w:tab w:val="clear" w:pos="1080"/>
        </w:tabs>
        <w:ind w:left="720"/>
      </w:pPr>
      <w:r>
        <w:t>Is the level of vibration high enough to have adverse effects on the worker?</w:t>
      </w:r>
    </w:p>
    <w:p w14:paraId="720BF1D8" w14:textId="65289791" w:rsidR="00D2684F" w:rsidRPr="007F2C09" w:rsidRDefault="00736F8B" w:rsidP="008134C6">
      <w:pPr>
        <w:pStyle w:val="Heading4"/>
      </w:pPr>
      <w:bookmarkStart w:id="674" w:name="_Toc225518538"/>
      <w:bookmarkStart w:id="675" w:name="_Toc54705434"/>
      <w:bookmarkStart w:id="676" w:name="_Toc69120905"/>
      <w:r>
        <w:rPr>
          <w:noProof/>
          <w:snapToGrid/>
        </w:rPr>
        <w:drawing>
          <wp:anchor distT="0" distB="0" distL="114300" distR="114300" simplePos="0" relativeHeight="251751936" behindDoc="0" locked="0" layoutInCell="1" allowOverlap="1" wp14:anchorId="318E4319" wp14:editId="2A2D472D">
            <wp:simplePos x="0" y="0"/>
            <wp:positionH relativeFrom="column">
              <wp:posOffset>2969727</wp:posOffset>
            </wp:positionH>
            <wp:positionV relativeFrom="paragraph">
              <wp:posOffset>217915</wp:posOffset>
            </wp:positionV>
            <wp:extent cx="2103120" cy="1459439"/>
            <wp:effectExtent l="0" t="0" r="0" b="7620"/>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79" cstate="print">
                      <a:lum bright="-12000"/>
                    </a:blip>
                    <a:srcRect/>
                    <a:stretch>
                      <a:fillRect/>
                    </a:stretch>
                  </pic:blipFill>
                  <pic:spPr bwMode="auto">
                    <a:xfrm>
                      <a:off x="0" y="0"/>
                      <a:ext cx="2103120" cy="145943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7F2C09">
        <w:t xml:space="preserve">Segmental </w:t>
      </w:r>
      <w:r w:rsidR="009C1097">
        <w:t>V</w:t>
      </w:r>
      <w:r w:rsidR="00D2684F" w:rsidRPr="007F2C09">
        <w:t>ibration</w:t>
      </w:r>
      <w:bookmarkEnd w:id="674"/>
      <w:bookmarkEnd w:id="675"/>
      <w:bookmarkEnd w:id="676"/>
    </w:p>
    <w:p w14:paraId="378B9A9A" w14:textId="77777777" w:rsidR="00E02529" w:rsidRDefault="00D2684F" w:rsidP="00886B80">
      <w:r>
        <w:t xml:space="preserve">Segmental vibration is typically found in tasks that require the use of abrasive wheels, grinders, lathes, and power hand tools. </w:t>
      </w:r>
    </w:p>
    <w:p w14:paraId="4F49DC16" w14:textId="278BC184" w:rsidR="00D2684F" w:rsidRDefault="00D2684F" w:rsidP="00886B80">
      <w:r>
        <w:t xml:space="preserve">Vibration from these sources has been shown to decrease sensitivity in the hand, resulting in an unnecessary increase in local muscle contractions. </w:t>
      </w:r>
    </w:p>
    <w:p w14:paraId="5F8D1221" w14:textId="5311F00F" w:rsidR="00D2684F" w:rsidRPr="0087184A" w:rsidRDefault="00D2684F" w:rsidP="000C1BB1">
      <w:pPr>
        <w:pStyle w:val="Heading5"/>
      </w:pPr>
      <w:bookmarkStart w:id="677" w:name="_Toc225518539"/>
      <w:bookmarkStart w:id="678" w:name="_Toc54705435"/>
      <w:bookmarkStart w:id="679" w:name="_Toc69120906"/>
      <w:r w:rsidRPr="0087184A">
        <w:t>Associated with other factors</w:t>
      </w:r>
      <w:bookmarkEnd w:id="677"/>
      <w:bookmarkEnd w:id="678"/>
      <w:bookmarkEnd w:id="679"/>
    </w:p>
    <w:p w14:paraId="41FD6989" w14:textId="57166984" w:rsidR="00D2684F" w:rsidRDefault="00D2684F" w:rsidP="00E02529">
      <w:r>
        <w:t xml:space="preserve">As with force, posture, repetition, and contact stress, vibration is frequently associated with other risk factors. </w:t>
      </w:r>
    </w:p>
    <w:p w14:paraId="31C675AD" w14:textId="6F72F4C8" w:rsidR="00D2684F" w:rsidRDefault="00D2684F" w:rsidP="00E02529">
      <w:r>
        <w:t>Assess the duration of the exposure, the exposure patterns during the shift, and the force levels and postures assumed during the vibration exposure.</w:t>
      </w:r>
    </w:p>
    <w:p w14:paraId="259D3D93" w14:textId="6B7963EC" w:rsidR="00D2684F" w:rsidRPr="0087184A" w:rsidRDefault="00D2684F" w:rsidP="000C1BB1">
      <w:pPr>
        <w:pStyle w:val="Heading5"/>
      </w:pPr>
      <w:bookmarkStart w:id="680" w:name="_Toc225518540"/>
      <w:bookmarkStart w:id="681" w:name="_Toc54705436"/>
      <w:bookmarkStart w:id="682" w:name="_Toc69120907"/>
      <w:r w:rsidRPr="0087184A">
        <w:t>Fastener types</w:t>
      </w:r>
      <w:bookmarkEnd w:id="680"/>
      <w:bookmarkEnd w:id="681"/>
      <w:bookmarkEnd w:id="682"/>
    </w:p>
    <w:p w14:paraId="1C4FEE12" w14:textId="17F66CA0" w:rsidR="00D2684F" w:rsidRDefault="00D2684F" w:rsidP="00886B80">
      <w:r>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14:paraId="416CEED2" w14:textId="13C55247" w:rsidR="00D2684F" w:rsidRDefault="00736F8B" w:rsidP="009A09AC">
      <w:pPr>
        <w:pStyle w:val="StyleHeading2Arial12ptJustified"/>
        <w:tabs>
          <w:tab w:val="clear" w:pos="1080"/>
        </w:tabs>
        <w:ind w:left="720"/>
      </w:pPr>
      <w:r>
        <w:rPr>
          <w:noProof/>
        </w:rPr>
        <w:lastRenderedPageBreak/>
        <w:drawing>
          <wp:anchor distT="0" distB="0" distL="114300" distR="114300" simplePos="0" relativeHeight="251752960" behindDoc="0" locked="0" layoutInCell="1" allowOverlap="1" wp14:anchorId="517E5E99" wp14:editId="22E02FC7">
            <wp:simplePos x="0" y="0"/>
            <wp:positionH relativeFrom="column">
              <wp:posOffset>3521075</wp:posOffset>
            </wp:positionH>
            <wp:positionV relativeFrom="paragraph">
              <wp:posOffset>65074</wp:posOffset>
            </wp:positionV>
            <wp:extent cx="1828800" cy="1421061"/>
            <wp:effectExtent l="0" t="0" r="0" b="8255"/>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80" cstate="print"/>
                    <a:srcRect r="12546"/>
                    <a:stretch>
                      <a:fillRect/>
                    </a:stretch>
                  </pic:blipFill>
                  <pic:spPr bwMode="auto">
                    <a:xfrm>
                      <a:off x="0" y="0"/>
                      <a:ext cx="1828800" cy="142106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Hex head screws drive faster and with less effort than Phillips screws and Phillips screws less so than slotted screws. </w:t>
      </w:r>
    </w:p>
    <w:p w14:paraId="0B12D6AB" w14:textId="4F78E81A" w:rsidR="00D2684F" w:rsidRDefault="00D2684F" w:rsidP="009A09AC">
      <w:pPr>
        <w:pStyle w:val="StyleHeading2Arial12ptJustified"/>
        <w:tabs>
          <w:tab w:val="clear" w:pos="1080"/>
        </w:tabs>
        <w:ind w:left="720"/>
      </w:pPr>
      <w:r>
        <w:t>In some cases, rivets, welding, or adhesives may replace the need for screw fasteners.</w:t>
      </w:r>
    </w:p>
    <w:p w14:paraId="6CC21292" w14:textId="1AD2A6D0" w:rsidR="00D2684F" w:rsidRPr="007F2C09" w:rsidRDefault="00D2684F" w:rsidP="000C1BB1">
      <w:pPr>
        <w:pStyle w:val="Heading5"/>
      </w:pPr>
      <w:bookmarkStart w:id="683" w:name="_Toc225518541"/>
      <w:bookmarkStart w:id="684" w:name="_Toc54705437"/>
      <w:bookmarkStart w:id="685" w:name="_Toc69120908"/>
      <w:r w:rsidRPr="007F2C09">
        <w:t>Questions</w:t>
      </w:r>
      <w:bookmarkEnd w:id="683"/>
      <w:bookmarkEnd w:id="684"/>
      <w:bookmarkEnd w:id="685"/>
    </w:p>
    <w:p w14:paraId="6C4F4A92" w14:textId="11C5CD72" w:rsidR="00D2684F" w:rsidRDefault="00D2684F" w:rsidP="009A09AC">
      <w:pPr>
        <w:pStyle w:val="StyleHeading2Arial12ptJustified"/>
        <w:tabs>
          <w:tab w:val="clear" w:pos="1080"/>
        </w:tabs>
        <w:ind w:left="720"/>
      </w:pPr>
      <w:r>
        <w:t>Is there tool vibration?</w:t>
      </w:r>
    </w:p>
    <w:p w14:paraId="38ECB3A8" w14:textId="0310EC44" w:rsidR="00630394" w:rsidRDefault="00D2684F" w:rsidP="009A09AC">
      <w:pPr>
        <w:pStyle w:val="StyleHeading2Arial12ptJustified"/>
        <w:tabs>
          <w:tab w:val="clear" w:pos="1080"/>
        </w:tabs>
        <w:ind w:left="720"/>
      </w:pPr>
      <w:r>
        <w:t>Is the level of vibration high enough to have adverse effects on the worker?</w:t>
      </w:r>
    </w:p>
    <w:p w14:paraId="6BB50E2B" w14:textId="239D0839" w:rsidR="00D2684F" w:rsidRPr="007F2C09" w:rsidRDefault="00D2684F" w:rsidP="000C1BB1">
      <w:pPr>
        <w:pStyle w:val="Heading5"/>
      </w:pPr>
      <w:bookmarkStart w:id="686" w:name="_Toc69120909"/>
      <w:r w:rsidRPr="007F2C09">
        <w:t>Control vibration</w:t>
      </w:r>
      <w:bookmarkEnd w:id="686"/>
    </w:p>
    <w:p w14:paraId="1BED752B" w14:textId="55579C37" w:rsidR="00D2684F" w:rsidRPr="0087184A" w:rsidRDefault="00CD38B7" w:rsidP="00972F83">
      <w:pPr>
        <w:pStyle w:val="Heading6"/>
      </w:pPr>
      <w:bookmarkStart w:id="687" w:name="_Toc225518542"/>
      <w:bookmarkStart w:id="688" w:name="_Toc54705438"/>
      <w:r>
        <w:rPr>
          <w:noProof/>
        </w:rPr>
        <w:drawing>
          <wp:anchor distT="0" distB="0" distL="114300" distR="114300" simplePos="0" relativeHeight="251753984" behindDoc="0" locked="0" layoutInCell="1" allowOverlap="1" wp14:anchorId="58D8BC14" wp14:editId="4B43B616">
            <wp:simplePos x="0" y="0"/>
            <wp:positionH relativeFrom="column">
              <wp:posOffset>3569970</wp:posOffset>
            </wp:positionH>
            <wp:positionV relativeFrom="paragraph">
              <wp:posOffset>202565</wp:posOffset>
            </wp:positionV>
            <wp:extent cx="1828800" cy="1336991"/>
            <wp:effectExtent l="0" t="0" r="0" b="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81" cstate="print"/>
                    <a:srcRect r="4109" b="6165"/>
                    <a:stretch>
                      <a:fillRect/>
                    </a:stretch>
                  </pic:blipFill>
                  <pic:spPr bwMode="auto">
                    <a:xfrm>
                      <a:off x="0" y="0"/>
                      <a:ext cx="1828800" cy="133699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87184A">
        <w:t>Source control</w:t>
      </w:r>
      <w:bookmarkEnd w:id="687"/>
      <w:bookmarkEnd w:id="688"/>
    </w:p>
    <w:p w14:paraId="7FB4BBAC" w14:textId="2E1C215E" w:rsidR="00D2684F" w:rsidRDefault="00D2684F" w:rsidP="00886B80">
      <w:r>
        <w:t xml:space="preserve">When possible try to control vibration at the source. This is important whether the vibration is segmental or whole body in nature. </w:t>
      </w:r>
    </w:p>
    <w:p w14:paraId="5390B982" w14:textId="3983295D" w:rsidR="00D2684F" w:rsidRDefault="00D2684F" w:rsidP="009A09AC">
      <w:pPr>
        <w:pStyle w:val="StyleHeading2Arial12ptJustified"/>
        <w:tabs>
          <w:tab w:val="clear" w:pos="1080"/>
        </w:tabs>
        <w:ind w:left="720"/>
      </w:pPr>
      <w:r>
        <w:t xml:space="preserve">Maintain and balance power tools on a regular basis. </w:t>
      </w:r>
    </w:p>
    <w:p w14:paraId="72298C29" w14:textId="0737CBD7" w:rsidR="00D2684F" w:rsidRDefault="00D2684F" w:rsidP="009A09AC">
      <w:pPr>
        <w:pStyle w:val="StyleHeading2Arial12ptJustified"/>
        <w:tabs>
          <w:tab w:val="clear" w:pos="1080"/>
        </w:tabs>
        <w:ind w:left="720"/>
      </w:pPr>
      <w:r>
        <w:t>Evaluate the floor quality.</w:t>
      </w:r>
    </w:p>
    <w:p w14:paraId="3EF2FC3A" w14:textId="5A513637" w:rsidR="00D2684F" w:rsidRDefault="00D2684F" w:rsidP="009A09AC">
      <w:pPr>
        <w:pStyle w:val="StyleHeading2Arial12ptJustified"/>
        <w:tabs>
          <w:tab w:val="clear" w:pos="1080"/>
        </w:tabs>
        <w:ind w:left="720"/>
      </w:pPr>
      <w:r>
        <w:t>Repair work, or even replacing vehicle seats, may be necessary to reduce exposure to whole body vibration.</w:t>
      </w:r>
    </w:p>
    <w:p w14:paraId="0AC31650" w14:textId="232AB17B" w:rsidR="00D2684F" w:rsidRPr="0087184A" w:rsidRDefault="00D72355" w:rsidP="00972F83">
      <w:pPr>
        <w:pStyle w:val="Heading6"/>
      </w:pPr>
      <w:bookmarkStart w:id="689" w:name="_Toc225518543"/>
      <w:bookmarkStart w:id="690" w:name="_Toc54705439"/>
      <w:r>
        <w:rPr>
          <w:noProof/>
        </w:rPr>
        <w:drawing>
          <wp:anchor distT="0" distB="0" distL="114300" distR="114300" simplePos="0" relativeHeight="251956736" behindDoc="0" locked="0" layoutInCell="1" allowOverlap="1" wp14:anchorId="0CBD0EF0" wp14:editId="7FAD48EC">
            <wp:simplePos x="0" y="0"/>
            <wp:positionH relativeFrom="column">
              <wp:posOffset>3570097</wp:posOffset>
            </wp:positionH>
            <wp:positionV relativeFrom="paragraph">
              <wp:posOffset>186156</wp:posOffset>
            </wp:positionV>
            <wp:extent cx="1828800" cy="1846116"/>
            <wp:effectExtent l="0" t="0" r="0" b="1905"/>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82" cstate="print"/>
                    <a:stretch>
                      <a:fillRect/>
                    </a:stretch>
                  </pic:blipFill>
                  <pic:spPr>
                    <a:xfrm>
                      <a:off x="0" y="0"/>
                      <a:ext cx="1828800" cy="184611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87184A">
        <w:t>Path control</w:t>
      </w:r>
      <w:bookmarkEnd w:id="689"/>
      <w:bookmarkEnd w:id="690"/>
    </w:p>
    <w:p w14:paraId="793BBB59" w14:textId="78F2707E" w:rsidR="00D2684F" w:rsidRDefault="00D2684F" w:rsidP="00886B80">
      <w:r>
        <w:t xml:space="preserve">In many situations, it may not be possible to control vibrations at the source. In this situation, obstruct and dampen the path of the vibration. </w:t>
      </w:r>
    </w:p>
    <w:p w14:paraId="038F3FB2" w14:textId="32AA39DD" w:rsidR="00D2684F" w:rsidRDefault="00D2684F" w:rsidP="009A09AC">
      <w:pPr>
        <w:pStyle w:val="StyleHeading2Arial12ptJustified"/>
        <w:tabs>
          <w:tab w:val="clear" w:pos="1080"/>
        </w:tabs>
        <w:ind w:left="720"/>
      </w:pPr>
      <w:r>
        <w:t xml:space="preserve">Vibration attenuation covers that attach directly to the tools. </w:t>
      </w:r>
    </w:p>
    <w:p w14:paraId="298B349B" w14:textId="1CD84EC2" w:rsidR="00D2684F" w:rsidRDefault="00D2684F" w:rsidP="009A09AC">
      <w:pPr>
        <w:pStyle w:val="StyleHeading2Arial12ptJustified"/>
        <w:tabs>
          <w:tab w:val="clear" w:pos="1080"/>
        </w:tabs>
        <w:ind w:left="720"/>
      </w:pPr>
      <w:r>
        <w:t xml:space="preserve">Wear gloves with padded palms. </w:t>
      </w:r>
    </w:p>
    <w:p w14:paraId="5C6DE6D6" w14:textId="1B203B2E" w:rsidR="00D2684F" w:rsidRDefault="00D2684F" w:rsidP="009A09AC">
      <w:pPr>
        <w:pStyle w:val="StyleHeading2Arial12ptJustified"/>
        <w:tabs>
          <w:tab w:val="clear" w:pos="1080"/>
        </w:tabs>
        <w:ind w:left="720"/>
      </w:pPr>
      <w:r>
        <w:t xml:space="preserve">When you add these coverings, be aware the effective handle diameter </w:t>
      </w:r>
      <w:r w:rsidR="008C158E">
        <w:t xml:space="preserve">will </w:t>
      </w:r>
      <w:r>
        <w:t>increase and tool control and grip strength may be adversely affected.</w:t>
      </w:r>
    </w:p>
    <w:p w14:paraId="7F3D9959" w14:textId="56A1BF95"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14:paraId="7930E3F7" w14:textId="43BCA62A" w:rsidR="00D2684F" w:rsidRDefault="00D2684F" w:rsidP="009A09AC">
      <w:pPr>
        <w:pStyle w:val="StyleHeading2Arial12ptJustified"/>
        <w:tabs>
          <w:tab w:val="clear" w:pos="1080"/>
        </w:tabs>
        <w:ind w:left="720"/>
      </w:pPr>
      <w:r>
        <w:t>Quick-cutting abrasives in grinding and sanding operations.</w:t>
      </w:r>
    </w:p>
    <w:p w14:paraId="422899FC" w14:textId="3071EE92" w:rsidR="009A2BDF" w:rsidRDefault="009A2BDF" w:rsidP="009A2BDF">
      <w:pPr>
        <w:pStyle w:val="Heading4"/>
      </w:pPr>
      <w:bookmarkStart w:id="691" w:name="_Toc69120910"/>
      <w:r>
        <w:t>Case Study – Slag Removal</w:t>
      </w:r>
      <w:bookmarkEnd w:id="691"/>
    </w:p>
    <w:p w14:paraId="2AA8365C" w14:textId="23F09469" w:rsidR="009A2BDF" w:rsidRDefault="009A2BDF" w:rsidP="009A2BDF">
      <w:r w:rsidRPr="009F2446">
        <w:rPr>
          <w:noProof/>
        </w:rPr>
        <w:drawing>
          <wp:anchor distT="0" distB="0" distL="114300" distR="114300" simplePos="0" relativeHeight="252277248" behindDoc="1" locked="0" layoutInCell="1" allowOverlap="1" wp14:anchorId="72431D19" wp14:editId="5091CE3F">
            <wp:simplePos x="0" y="0"/>
            <wp:positionH relativeFrom="column">
              <wp:posOffset>3569529</wp:posOffset>
            </wp:positionH>
            <wp:positionV relativeFrom="paragraph">
              <wp:posOffset>28381</wp:posOffset>
            </wp:positionV>
            <wp:extent cx="1828800" cy="1502410"/>
            <wp:effectExtent l="0" t="0" r="0" b="2540"/>
            <wp:wrapTight wrapText="bothSides">
              <wp:wrapPolygon edited="0">
                <wp:start x="0" y="0"/>
                <wp:lineTo x="0" y="21363"/>
                <wp:lineTo x="21375" y="21363"/>
                <wp:lineTo x="21375" y="0"/>
                <wp:lineTo x="0" y="0"/>
              </wp:wrapPolygon>
            </wp:wrapTight>
            <wp:docPr id="1116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8" name="Picture 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28800" cy="1502410"/>
                    </a:xfrm>
                    <a:prstGeom prst="rect">
                      <a:avLst/>
                    </a:prstGeom>
                    <a:ln>
                      <a:noFill/>
                    </a:ln>
                    <a:effectLst/>
                  </pic:spPr>
                </pic:pic>
              </a:graphicData>
            </a:graphic>
            <wp14:sizeRelH relativeFrom="page">
              <wp14:pctWidth>0</wp14:pctWidth>
            </wp14:sizeRelH>
            <wp14:sizeRelV relativeFrom="page">
              <wp14:pctHeight>0</wp14:pctHeight>
            </wp14:sizeRelV>
          </wp:anchor>
        </w:drawing>
      </w:r>
      <w:r>
        <w:t>Slag removal is a hand intensive process where carbon slag that builds up inside a canister as result of a manufacturing process needs to be removed so the canister can be put back into service.</w:t>
      </w:r>
      <w:r w:rsidRPr="009A2BDF">
        <w:t xml:space="preserve"> </w:t>
      </w:r>
    </w:p>
    <w:p w14:paraId="123A41CA" w14:textId="007C3691" w:rsidR="009A2BDF" w:rsidRDefault="009A2BDF" w:rsidP="009A2BDF">
      <w:r>
        <w:t>Let’s take a look at how the process had been accomplished, brain storm on some potential modifications and then take a look what changes were made.</w:t>
      </w:r>
    </w:p>
    <w:p w14:paraId="38460901" w14:textId="7861940E" w:rsidR="007E6431" w:rsidRDefault="007E6431" w:rsidP="009A2BDF"/>
    <w:p w14:paraId="5279DF63" w14:textId="4E0D8D9D" w:rsidR="007E6431" w:rsidRDefault="007E6431" w:rsidP="009A2BDF"/>
    <w:p w14:paraId="78FE9CA5" w14:textId="6907B459" w:rsidR="007E6431" w:rsidRDefault="007E6431" w:rsidP="009A2BDF"/>
    <w:p w14:paraId="679E9944" w14:textId="77777777" w:rsidR="007E6431" w:rsidRDefault="007E6431" w:rsidP="009A2BDF"/>
    <w:p w14:paraId="63A665A7" w14:textId="2AB0D601" w:rsidR="00D2684F" w:rsidRPr="0001759F" w:rsidRDefault="00D2684F" w:rsidP="008134C6">
      <w:pPr>
        <w:pStyle w:val="Heading4"/>
      </w:pPr>
      <w:bookmarkStart w:id="692" w:name="_Toc92535996"/>
      <w:bookmarkStart w:id="693" w:name="_Toc225518544"/>
      <w:bookmarkStart w:id="694" w:name="_Toc54705440"/>
      <w:bookmarkStart w:id="695" w:name="_Toc69120911"/>
      <w:r w:rsidRPr="0001759F">
        <w:lastRenderedPageBreak/>
        <w:t>Contact Stress - Sharp edge</w:t>
      </w:r>
      <w:bookmarkEnd w:id="692"/>
      <w:bookmarkEnd w:id="693"/>
      <w:bookmarkEnd w:id="694"/>
      <w:bookmarkEnd w:id="695"/>
    </w:p>
    <w:p w14:paraId="0196994E" w14:textId="5D0EB057" w:rsidR="00D2684F" w:rsidRDefault="00BE3EF1" w:rsidP="00886B80">
      <w:r>
        <w:rPr>
          <w:noProof/>
        </w:rPr>
        <w:drawing>
          <wp:anchor distT="0" distB="0" distL="114300" distR="114300" simplePos="0" relativeHeight="251756032" behindDoc="0" locked="0" layoutInCell="1" allowOverlap="1" wp14:anchorId="36826B9B" wp14:editId="6037A31B">
            <wp:simplePos x="0" y="0"/>
            <wp:positionH relativeFrom="column">
              <wp:posOffset>3569970</wp:posOffset>
            </wp:positionH>
            <wp:positionV relativeFrom="paragraph">
              <wp:posOffset>30480</wp:posOffset>
            </wp:positionV>
            <wp:extent cx="1828800" cy="1665605"/>
            <wp:effectExtent l="0" t="0" r="0" b="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rotWithShape="1">
                    <a:blip r:embed="rId183" cstate="print"/>
                    <a:srcRect l="24681" t="29813" r="29454" b="9277"/>
                    <a:stretch/>
                  </pic:blipFill>
                  <pic:spPr bwMode="auto">
                    <a:xfrm>
                      <a:off x="0" y="0"/>
                      <a:ext cx="1828800" cy="166560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84F">
        <w:t>When you evaluate the type and severity of contact stress, look for any part of the body that is in contact with a sharp edge.</w:t>
      </w:r>
    </w:p>
    <w:p w14:paraId="0983EC74" w14:textId="35AD3047" w:rsidR="00D2684F" w:rsidRDefault="00D2684F" w:rsidP="009A09AC">
      <w:pPr>
        <w:pStyle w:val="StyleHeading2Arial12ptJustified"/>
        <w:tabs>
          <w:tab w:val="clear" w:pos="1080"/>
        </w:tabs>
        <w:ind w:left="720"/>
      </w:pPr>
      <w:bookmarkStart w:id="696" w:name="_Hlk57715146"/>
      <w:r>
        <w:t xml:space="preserve">Examine tool handle size and shape for prominences that promote increased pressure over any point of the grasping surface of the hand. </w:t>
      </w:r>
    </w:p>
    <w:p w14:paraId="2512CA94" w14:textId="1E218502"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14:paraId="5CF243BA" w14:textId="6DF4255E"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14:paraId="551D225B" w14:textId="3FA9BF61" w:rsidR="00D2684F" w:rsidRDefault="00D2684F" w:rsidP="009A09AC">
      <w:pPr>
        <w:pStyle w:val="StyleHeading2Arial12ptJustified"/>
        <w:tabs>
          <w:tab w:val="clear" w:pos="1080"/>
        </w:tabs>
        <w:ind w:left="720"/>
      </w:pPr>
      <w:r>
        <w:t>Examine the size and shape of any machine guards for potential contact stress. Identify and correct sharp edges or sustained pressure on the guard.</w:t>
      </w:r>
    </w:p>
    <w:p w14:paraId="59BBCEE1" w14:textId="032E15EC" w:rsidR="00D2684F" w:rsidRPr="007F2C09" w:rsidRDefault="00D2684F" w:rsidP="000C1BB1">
      <w:pPr>
        <w:pStyle w:val="Heading5"/>
      </w:pPr>
      <w:bookmarkStart w:id="697" w:name="_Toc225518545"/>
      <w:bookmarkStart w:id="698" w:name="_Toc54705441"/>
      <w:bookmarkStart w:id="699" w:name="_Toc69120912"/>
      <w:bookmarkEnd w:id="696"/>
      <w:r w:rsidRPr="007F2C09">
        <w:t>Control strategies - round edges</w:t>
      </w:r>
      <w:bookmarkEnd w:id="697"/>
      <w:bookmarkEnd w:id="698"/>
      <w:bookmarkEnd w:id="699"/>
    </w:p>
    <w:p w14:paraId="14FC7511" w14:textId="5984D871" w:rsidR="00D2684F" w:rsidRDefault="00D2684F" w:rsidP="009A09AC">
      <w:pPr>
        <w:pStyle w:val="StyleHeading2Arial12ptJustified"/>
        <w:tabs>
          <w:tab w:val="clear" w:pos="1080"/>
        </w:tabs>
        <w:ind w:left="720"/>
      </w:pPr>
      <w:r>
        <w:t xml:space="preserve">Round work surface edges that come in contact with the worker. </w:t>
      </w:r>
    </w:p>
    <w:p w14:paraId="3423D329" w14:textId="5142915E" w:rsidR="00D2684F" w:rsidRDefault="00D2684F" w:rsidP="009A09AC">
      <w:pPr>
        <w:pStyle w:val="StyleHeading2Arial12ptJustified"/>
        <w:tabs>
          <w:tab w:val="clear" w:pos="1080"/>
        </w:tabs>
        <w:ind w:left="720"/>
      </w:pPr>
      <w:r>
        <w:t xml:space="preserve">Tool handles and trigger switches should have rounded contours. </w:t>
      </w:r>
    </w:p>
    <w:p w14:paraId="5D689865" w14:textId="7231C345"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14:paraId="10AB45FE" w14:textId="7C96415B"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14:paraId="15A8D8F3" w14:textId="5CCCC6FC"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14:paraId="0997942F" w14:textId="53D66930" w:rsidR="00D2684F" w:rsidRPr="007F2C09" w:rsidRDefault="00D2684F" w:rsidP="000C1BB1">
      <w:pPr>
        <w:pStyle w:val="Heading5"/>
      </w:pPr>
      <w:bookmarkStart w:id="700" w:name="_Toc225518546"/>
      <w:bookmarkStart w:id="701" w:name="_Toc54705442"/>
      <w:bookmarkStart w:id="702" w:name="_Toc69120913"/>
      <w:r w:rsidRPr="007F2C09">
        <w:t>Questions:</w:t>
      </w:r>
      <w:bookmarkEnd w:id="700"/>
      <w:bookmarkEnd w:id="701"/>
      <w:bookmarkEnd w:id="702"/>
    </w:p>
    <w:p w14:paraId="171C8181" w14:textId="3D2B5E25"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14:paraId="3BA0EEB5" w14:textId="77777777" w:rsidR="00D2684F" w:rsidRPr="007F2C09" w:rsidRDefault="00D2684F" w:rsidP="000C1BB1">
      <w:pPr>
        <w:pStyle w:val="Heading5"/>
      </w:pPr>
      <w:bookmarkStart w:id="703" w:name="_Toc225518547"/>
      <w:bookmarkStart w:id="704" w:name="_Toc54705443"/>
      <w:bookmarkStart w:id="705" w:name="_Toc69120914"/>
      <w:r w:rsidRPr="007F2C09">
        <w:t>Use of the hands for pounding</w:t>
      </w:r>
      <w:bookmarkEnd w:id="703"/>
      <w:bookmarkEnd w:id="704"/>
      <w:bookmarkEnd w:id="705"/>
    </w:p>
    <w:p w14:paraId="27F25C1D" w14:textId="674A4715" w:rsidR="00D2684F" w:rsidRDefault="00D2684F" w:rsidP="00886B80">
      <w:r>
        <w:t xml:space="preserve">Nerve and soft tissue trauma may occur when the hands are used as hammers. Using the hands in this manner increases the likelihood of local inflammation that may cause unnecessary scarring. </w:t>
      </w:r>
    </w:p>
    <w:p w14:paraId="17C48D85" w14:textId="064A46FC" w:rsidR="00D2684F" w:rsidRDefault="00D2684F" w:rsidP="00886B80">
      <w:r>
        <w:t xml:space="preserve">Eventually reduction in blood flow to the nerves and other soft tissues may occur. Inappropriate techniques and work processes are frequently the culprit regarding contact stresses. </w:t>
      </w:r>
    </w:p>
    <w:p w14:paraId="6A75D7A5" w14:textId="7EDA9628" w:rsidR="00D2684F" w:rsidRDefault="00D2684F" w:rsidP="00886B80">
      <w:r>
        <w:t>Encourage workers to be aware of potential problem areas such as pressure over vulnerable areas of the body where nerves and blood vessels are close to the surface.</w:t>
      </w:r>
    </w:p>
    <w:p w14:paraId="45DEB4D9" w14:textId="268CDD3E" w:rsidR="00D2684F" w:rsidRPr="00A6071A" w:rsidRDefault="00D2684F" w:rsidP="00886B80">
      <w:pPr>
        <w:rPr>
          <w:b/>
          <w:bCs/>
        </w:rPr>
      </w:pPr>
      <w:r w:rsidRPr="00A6071A">
        <w:rPr>
          <w:b/>
          <w:bCs/>
        </w:rPr>
        <w:t xml:space="preserve">Hands are NOT </w:t>
      </w:r>
      <w:r w:rsidR="00A30567">
        <w:rPr>
          <w:b/>
          <w:bCs/>
        </w:rPr>
        <w:t>HAMMERS</w:t>
      </w:r>
      <w:r w:rsidRPr="00A6071A">
        <w:rPr>
          <w:b/>
          <w:bCs/>
        </w:rPr>
        <w:t>!</w:t>
      </w:r>
    </w:p>
    <w:p w14:paraId="0BCCD5DB" w14:textId="6B5E0063" w:rsidR="00D2684F" w:rsidRPr="0001759F" w:rsidRDefault="00D2684F" w:rsidP="008134C6">
      <w:pPr>
        <w:pStyle w:val="Heading4"/>
      </w:pPr>
      <w:bookmarkStart w:id="706" w:name="_Toc92535997"/>
      <w:bookmarkStart w:id="707" w:name="_Toc225518548"/>
      <w:bookmarkStart w:id="708" w:name="_Toc54705444"/>
      <w:bookmarkStart w:id="709" w:name="_Toc69120915"/>
      <w:r w:rsidRPr="0001759F">
        <w:t>Contact Stress – Sitting and Standing</w:t>
      </w:r>
      <w:bookmarkEnd w:id="706"/>
      <w:bookmarkEnd w:id="707"/>
      <w:bookmarkEnd w:id="708"/>
      <w:bookmarkEnd w:id="709"/>
    </w:p>
    <w:p w14:paraId="4C34F10C" w14:textId="2BB6989B" w:rsidR="00D2684F" w:rsidRDefault="00D72355" w:rsidP="00886B80">
      <w:r>
        <w:rPr>
          <w:noProof/>
        </w:rPr>
        <w:drawing>
          <wp:anchor distT="0" distB="0" distL="114300" distR="114300" simplePos="0" relativeHeight="251757056" behindDoc="0" locked="0" layoutInCell="1" allowOverlap="1" wp14:anchorId="32672F2A" wp14:editId="26A1AA00">
            <wp:simplePos x="0" y="0"/>
            <wp:positionH relativeFrom="column">
              <wp:posOffset>3197860</wp:posOffset>
            </wp:positionH>
            <wp:positionV relativeFrom="paragraph">
              <wp:posOffset>47929</wp:posOffset>
            </wp:positionV>
            <wp:extent cx="1828800" cy="1464310"/>
            <wp:effectExtent l="0" t="0" r="0" b="25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84" cstate="print"/>
                    <a:srcRect l="32870" t="5902" r="10185" b="18056"/>
                    <a:stretch>
                      <a:fillRect/>
                    </a:stretch>
                  </pic:blipFill>
                  <pic:spPr bwMode="auto">
                    <a:xfrm>
                      <a:off x="0" y="0"/>
                      <a:ext cx="1828800" cy="1464310"/>
                    </a:xfrm>
                    <a:prstGeom prst="rect">
                      <a:avLst/>
                    </a:prstGeom>
                    <a:ln>
                      <a:noFill/>
                    </a:ln>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14:paraId="6484B948" w14:textId="597856CB" w:rsidR="00D72355" w:rsidRDefault="00D2684F" w:rsidP="00886B80">
      <w:r>
        <w:t xml:space="preserve">Evaluate chairs by observing pressure at the front of the seat pan and the position of the backrest. </w:t>
      </w:r>
    </w:p>
    <w:p w14:paraId="261045EF" w14:textId="027B08D5" w:rsidR="00D2684F" w:rsidRDefault="00D2684F" w:rsidP="00886B80">
      <w:r>
        <w:t>Evaluate the potential for pressure behind the knee or at the back of the thigh caused by the edge of the seat pan.</w:t>
      </w:r>
    </w:p>
    <w:p w14:paraId="59579CDE" w14:textId="5B0D897F" w:rsidR="00D2684F" w:rsidRDefault="00492331" w:rsidP="00886B80">
      <w:r>
        <w:rPr>
          <w:noProof/>
        </w:rPr>
        <w:lastRenderedPageBreak/>
        <w:drawing>
          <wp:anchor distT="0" distB="0" distL="114300" distR="114300" simplePos="0" relativeHeight="251758080" behindDoc="0" locked="0" layoutInCell="1" allowOverlap="1" wp14:anchorId="59E00534" wp14:editId="312C5FB6">
            <wp:simplePos x="0" y="0"/>
            <wp:positionH relativeFrom="column">
              <wp:posOffset>3198495</wp:posOffset>
            </wp:positionH>
            <wp:positionV relativeFrom="paragraph">
              <wp:posOffset>471474</wp:posOffset>
            </wp:positionV>
            <wp:extent cx="1828800" cy="1464310"/>
            <wp:effectExtent l="0" t="0" r="0" b="25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85" cstate="print"/>
                    <a:srcRect t="5000" r="25500" b="5600"/>
                    <a:stretch>
                      <a:fillRect/>
                    </a:stretch>
                  </pic:blipFill>
                  <pic:spPr bwMode="auto">
                    <a:xfrm>
                      <a:off x="0" y="0"/>
                      <a:ext cx="1828800" cy="1464310"/>
                    </a:xfrm>
                    <a:prstGeom prst="rect">
                      <a:avLst/>
                    </a:prstGeom>
                    <a:ln>
                      <a:noFill/>
                    </a:ln>
                    <a:effectLst/>
                  </pic:spPr>
                </pic:pic>
              </a:graphicData>
            </a:graphic>
          </wp:anchor>
        </w:drawing>
      </w:r>
      <w:r w:rsidR="00D2684F">
        <w:t xml:space="preserve">Floor surfaces can affect the comfort of workers who are required to stand for a large percentage of the day. This is a problem particularly when there is limited potential for movement. </w:t>
      </w:r>
    </w:p>
    <w:p w14:paraId="6515FCAF" w14:textId="2E5702A7" w:rsidR="00D72355" w:rsidRDefault="00D2684F" w:rsidP="00886B80">
      <w:r>
        <w:t xml:space="preserve">Concrete, steel grates, uneven or vibrating floor surfaces may increase foot, leg or spinal fatigue and discomfort and can affect concentration and product quality. </w:t>
      </w:r>
    </w:p>
    <w:p w14:paraId="1129CF96" w14:textId="3B6B99CF" w:rsidR="00D2684F" w:rsidRDefault="00D2684F" w:rsidP="00886B80">
      <w:r>
        <w:t>Anti-fatigue mats or shock absorbing shoe inserts can improve comfort levels.</w:t>
      </w:r>
    </w:p>
    <w:p w14:paraId="0C0D664B" w14:textId="7792F94D" w:rsidR="00D2684F" w:rsidRPr="007F2C09" w:rsidRDefault="00D2684F" w:rsidP="000C1BB1">
      <w:pPr>
        <w:pStyle w:val="Heading5"/>
      </w:pPr>
      <w:bookmarkStart w:id="710" w:name="_Toc225518549"/>
      <w:bookmarkStart w:id="711" w:name="_Toc54705445"/>
      <w:bookmarkStart w:id="712" w:name="_Toc69120916"/>
      <w:r w:rsidRPr="007F2C09">
        <w:t>Questions:</w:t>
      </w:r>
      <w:bookmarkEnd w:id="710"/>
      <w:bookmarkEnd w:id="711"/>
      <w:bookmarkEnd w:id="712"/>
      <w:r w:rsidRPr="007F2C09">
        <w:t xml:space="preserve"> </w:t>
      </w:r>
    </w:p>
    <w:p w14:paraId="7919F295" w14:textId="365D838D" w:rsidR="00D2684F" w:rsidRPr="007F2C09" w:rsidRDefault="00D2684F" w:rsidP="00972F83">
      <w:pPr>
        <w:pStyle w:val="Heading6"/>
      </w:pPr>
      <w:bookmarkStart w:id="713" w:name="_Toc225518550"/>
      <w:bookmarkStart w:id="714" w:name="_Toc54705446"/>
      <w:r w:rsidRPr="007F2C09">
        <w:t>Contact Stress - Hard surface</w:t>
      </w:r>
      <w:bookmarkEnd w:id="713"/>
      <w:bookmarkEnd w:id="714"/>
    </w:p>
    <w:p w14:paraId="737C25D4" w14:textId="2C493082" w:rsidR="00D2684F" w:rsidRDefault="00D2684F" w:rsidP="009A09AC">
      <w:pPr>
        <w:pStyle w:val="StyleHeading2Arial12ptJustified"/>
        <w:tabs>
          <w:tab w:val="clear" w:pos="1080"/>
        </w:tabs>
        <w:ind w:left="720"/>
      </w:pPr>
      <w:r>
        <w:t xml:space="preserve">Must the worker stand on a hard surface for </w:t>
      </w:r>
      <w:r w:rsidR="00492331">
        <w:t>50</w:t>
      </w:r>
      <w:r>
        <w:t xml:space="preserve"> percent or more of the work shift?</w:t>
      </w:r>
    </w:p>
    <w:p w14:paraId="7CC41ED6" w14:textId="52C84CE7" w:rsidR="00617FDE" w:rsidRDefault="00D2684F" w:rsidP="009A09AC">
      <w:pPr>
        <w:pStyle w:val="StyleHeading2Arial12ptJustified"/>
        <w:tabs>
          <w:tab w:val="clear" w:pos="1080"/>
        </w:tabs>
        <w:ind w:left="720"/>
      </w:pPr>
      <w:r>
        <w:t>Is the texture of the work surface comfortable, taking into account hardness, elasticity, color and smoothness?</w:t>
      </w:r>
    </w:p>
    <w:p w14:paraId="0ADFFC72" w14:textId="63B7DF8E" w:rsidR="00D2684F" w:rsidRPr="003F15F4" w:rsidRDefault="00D2684F" w:rsidP="008134C6">
      <w:pPr>
        <w:pStyle w:val="Heading4"/>
      </w:pPr>
      <w:bookmarkStart w:id="715" w:name="_Toc92535998"/>
      <w:bookmarkStart w:id="716" w:name="_Toc108512944"/>
      <w:bookmarkStart w:id="717" w:name="_Toc225518551"/>
      <w:bookmarkStart w:id="718" w:name="_Toc54705447"/>
      <w:bookmarkStart w:id="719" w:name="_Toc69120917"/>
      <w:r w:rsidRPr="003F15F4">
        <w:t>Mental Demands</w:t>
      </w:r>
      <w:bookmarkEnd w:id="715"/>
      <w:bookmarkEnd w:id="716"/>
      <w:bookmarkEnd w:id="717"/>
      <w:bookmarkEnd w:id="718"/>
      <w:bookmarkEnd w:id="719"/>
    </w:p>
    <w:p w14:paraId="4DE448E7" w14:textId="693B2A88" w:rsidR="00D2684F" w:rsidRDefault="00D2684F" w:rsidP="00886B80">
      <w:r>
        <w:t>The mental demands of work can be just as demanding and stressful as the physical demands. They require a thoughtful examination.</w:t>
      </w:r>
    </w:p>
    <w:p w14:paraId="49CD9531" w14:textId="3A686635" w:rsidR="00D2684F" w:rsidRPr="0001759F" w:rsidRDefault="00D2684F" w:rsidP="000C1BB1">
      <w:pPr>
        <w:pStyle w:val="Heading5"/>
      </w:pPr>
      <w:bookmarkStart w:id="720" w:name="_Toc225518552"/>
      <w:bookmarkStart w:id="721" w:name="_Toc54705448"/>
      <w:bookmarkStart w:id="722" w:name="_Toc69120918"/>
      <w:r w:rsidRPr="0001759F">
        <w:t>Is the task complex?</w:t>
      </w:r>
      <w:bookmarkEnd w:id="720"/>
      <w:bookmarkEnd w:id="721"/>
      <w:bookmarkEnd w:id="722"/>
    </w:p>
    <w:p w14:paraId="6EE15961" w14:textId="28C88716" w:rsidR="00D2684F" w:rsidRDefault="00D2684F" w:rsidP="00415F1D">
      <w:pPr>
        <w:pStyle w:val="ListBullet"/>
        <w:numPr>
          <w:ilvl w:val="0"/>
          <w:numId w:val="19"/>
        </w:numPr>
      </w:pPr>
      <w:bookmarkStart w:id="723" w:name="_Hlk57715517"/>
      <w:r>
        <w:t>Does the worker have to evaluate data before taking action?</w:t>
      </w:r>
    </w:p>
    <w:p w14:paraId="562EE39C" w14:textId="15C5E029" w:rsidR="00D2684F" w:rsidRDefault="00D2684F" w:rsidP="00415F1D">
      <w:pPr>
        <w:pStyle w:val="ListBullet"/>
        <w:numPr>
          <w:ilvl w:val="0"/>
          <w:numId w:val="19"/>
        </w:numPr>
      </w:pPr>
      <w:r>
        <w:t xml:space="preserve">Must the operator sense and respond to information signals occurring simultaneously from different machines without sufficient time to do so? </w:t>
      </w:r>
    </w:p>
    <w:p w14:paraId="5FDEBDCC" w14:textId="6BC5D61A" w:rsidR="00D2684F" w:rsidRDefault="00D2684F" w:rsidP="00415F1D">
      <w:pPr>
        <w:pStyle w:val="ListBullet"/>
        <w:numPr>
          <w:ilvl w:val="0"/>
          <w:numId w:val="19"/>
        </w:numPr>
      </w:pPr>
      <w:r>
        <w:t>Must the operator process information at a rate, which might exceed his or her capability?</w:t>
      </w:r>
    </w:p>
    <w:p w14:paraId="7F242B0C" w14:textId="6CA8ECA7" w:rsidR="00D2684F" w:rsidRDefault="00D2684F" w:rsidP="00415F1D">
      <w:pPr>
        <w:pStyle w:val="ListBullet"/>
        <w:numPr>
          <w:ilvl w:val="0"/>
          <w:numId w:val="19"/>
        </w:numPr>
      </w:pPr>
      <w:r>
        <w:t>Is the job so complex it takes a long time to train workers?</w:t>
      </w:r>
    </w:p>
    <w:p w14:paraId="299479CD" w14:textId="1A602B1C" w:rsidR="00D2684F" w:rsidRDefault="00D2684F" w:rsidP="00415F1D">
      <w:pPr>
        <w:pStyle w:val="ListBullet"/>
        <w:numPr>
          <w:ilvl w:val="0"/>
          <w:numId w:val="19"/>
        </w:numPr>
      </w:pPr>
      <w:r>
        <w:t>Does the task require a great deal of accuracy?</w:t>
      </w:r>
    </w:p>
    <w:p w14:paraId="40116C7D" w14:textId="1DDBA3D6" w:rsidR="00D2684F" w:rsidRDefault="00D2684F" w:rsidP="00415F1D">
      <w:pPr>
        <w:pStyle w:val="ListBullet"/>
        <w:numPr>
          <w:ilvl w:val="0"/>
          <w:numId w:val="19"/>
        </w:numPr>
      </w:pPr>
      <w:r>
        <w:t>Does this work situation require monitoring several machines?</w:t>
      </w:r>
    </w:p>
    <w:p w14:paraId="777BC808" w14:textId="5F0AC197" w:rsidR="00D2684F" w:rsidRPr="0001759F" w:rsidRDefault="00D2684F" w:rsidP="000C1BB1">
      <w:pPr>
        <w:pStyle w:val="Heading5"/>
      </w:pPr>
      <w:bookmarkStart w:id="724" w:name="_Toc225518553"/>
      <w:bookmarkStart w:id="725" w:name="_Toc54705449"/>
      <w:bookmarkStart w:id="726" w:name="_Toc69120919"/>
      <w:bookmarkEnd w:id="723"/>
      <w:r w:rsidRPr="0001759F">
        <w:t>Is the ta</w:t>
      </w:r>
      <w:r w:rsidR="00D66448">
        <w:t>s</w:t>
      </w:r>
      <w:r w:rsidRPr="0001759F">
        <w:t>k monotonous?</w:t>
      </w:r>
      <w:bookmarkEnd w:id="724"/>
      <w:bookmarkEnd w:id="725"/>
      <w:bookmarkEnd w:id="726"/>
    </w:p>
    <w:p w14:paraId="62B5C5D4" w14:textId="58923D98" w:rsidR="00D2684F" w:rsidRDefault="00D2684F" w:rsidP="00415F1D">
      <w:pPr>
        <w:pStyle w:val="ListBullet"/>
        <w:numPr>
          <w:ilvl w:val="0"/>
          <w:numId w:val="20"/>
        </w:numPr>
      </w:pPr>
      <w:r>
        <w:t>Does the worker repeat the same task without change for the entire shift?</w:t>
      </w:r>
    </w:p>
    <w:p w14:paraId="727337A5" w14:textId="6491F21E"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14:paraId="492AA8C8" w14:textId="3901C6F9" w:rsidR="00D2684F" w:rsidRPr="0001759F" w:rsidRDefault="00D2684F" w:rsidP="000C1BB1">
      <w:pPr>
        <w:pStyle w:val="Heading5"/>
      </w:pPr>
      <w:bookmarkStart w:id="727" w:name="_Toc225518554"/>
      <w:bookmarkStart w:id="728" w:name="_Toc54705450"/>
      <w:bookmarkStart w:id="729" w:name="_Toc69120920"/>
      <w:r w:rsidRPr="0001759F">
        <w:t>Design and Use Standards</w:t>
      </w:r>
      <w:bookmarkEnd w:id="727"/>
      <w:bookmarkEnd w:id="728"/>
      <w:bookmarkEnd w:id="729"/>
    </w:p>
    <w:p w14:paraId="0499D39B" w14:textId="42E7C8A0" w:rsidR="00D2684F" w:rsidRDefault="00D2684F" w:rsidP="00415F1D">
      <w:pPr>
        <w:pStyle w:val="ListBullet"/>
        <w:numPr>
          <w:ilvl w:val="0"/>
          <w:numId w:val="21"/>
        </w:numPr>
      </w:pPr>
      <w:r>
        <w:t>Are controls standardized on similar equipment?</w:t>
      </w:r>
    </w:p>
    <w:p w14:paraId="1C5797B6" w14:textId="0E2908F6" w:rsidR="00D2684F" w:rsidRDefault="00D2684F" w:rsidP="00415F1D">
      <w:pPr>
        <w:pStyle w:val="ListBullet"/>
        <w:numPr>
          <w:ilvl w:val="0"/>
          <w:numId w:val="21"/>
        </w:numPr>
      </w:pPr>
      <w:r>
        <w:t>Does the design of any instrument increase reading errors?</w:t>
      </w:r>
    </w:p>
    <w:p w14:paraId="6763CFA5" w14:textId="12F0B512" w:rsidR="00D2684F" w:rsidRPr="003F15F4" w:rsidRDefault="00D2684F" w:rsidP="008134C6">
      <w:pPr>
        <w:pStyle w:val="Heading4"/>
      </w:pPr>
      <w:bookmarkStart w:id="730" w:name="_Toc108512945"/>
      <w:bookmarkStart w:id="731" w:name="_Toc225518555"/>
      <w:bookmarkStart w:id="732" w:name="_Toc54705451"/>
      <w:bookmarkStart w:id="733" w:name="_Toc69120921"/>
      <w:r w:rsidRPr="003F15F4">
        <w:t>Perceptual Demands</w:t>
      </w:r>
      <w:bookmarkEnd w:id="730"/>
      <w:bookmarkEnd w:id="731"/>
      <w:bookmarkEnd w:id="732"/>
      <w:bookmarkEnd w:id="733"/>
    </w:p>
    <w:p w14:paraId="7B21E56C" w14:textId="39FC0B6B" w:rsidR="00D2684F" w:rsidRDefault="00F1242F" w:rsidP="00886B80">
      <w:r w:rsidRPr="00F1242F">
        <w:rPr>
          <w:noProof/>
        </w:rPr>
        <w:drawing>
          <wp:anchor distT="0" distB="0" distL="114300" distR="114300" simplePos="0" relativeHeight="252260864" behindDoc="1" locked="0" layoutInCell="1" allowOverlap="1" wp14:anchorId="36ECEE30" wp14:editId="43E1D510">
            <wp:simplePos x="0" y="0"/>
            <wp:positionH relativeFrom="column">
              <wp:posOffset>2933921</wp:posOffset>
            </wp:positionH>
            <wp:positionV relativeFrom="paragraph">
              <wp:posOffset>37244</wp:posOffset>
            </wp:positionV>
            <wp:extent cx="2103120" cy="1154430"/>
            <wp:effectExtent l="0" t="0" r="0" b="7620"/>
            <wp:wrapTight wrapText="bothSides">
              <wp:wrapPolygon edited="0">
                <wp:start x="0" y="0"/>
                <wp:lineTo x="0" y="21386"/>
                <wp:lineTo x="21326" y="21386"/>
                <wp:lineTo x="21326" y="0"/>
                <wp:lineTo x="0" y="0"/>
              </wp:wrapPolygon>
            </wp:wrapTight>
            <wp:docPr id="14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9"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03120" cy="115443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D2684F">
        <w:t xml:space="preserve">Our ability to properly perceive our environment exerts a major influence on our interaction with it. </w:t>
      </w:r>
    </w:p>
    <w:p w14:paraId="5E6B636F" w14:textId="4313CA06" w:rsidR="00D2684F" w:rsidRDefault="00D2684F" w:rsidP="00886B80">
      <w:r>
        <w:t>Issues like illumination, auditory, touch and visual acuity fall into the realm of perceptual demand.</w:t>
      </w:r>
    </w:p>
    <w:p w14:paraId="58D27543" w14:textId="4912BA45" w:rsidR="00D2684F" w:rsidRPr="0001759F" w:rsidRDefault="00D2684F" w:rsidP="000C1BB1">
      <w:pPr>
        <w:pStyle w:val="Heading5"/>
      </w:pPr>
      <w:bookmarkStart w:id="734" w:name="_Toc225518556"/>
      <w:bookmarkStart w:id="735" w:name="_Toc54705452"/>
      <w:bookmarkStart w:id="736" w:name="_Toc69120922"/>
      <w:r w:rsidRPr="0001759F">
        <w:t>Illumination</w:t>
      </w:r>
      <w:bookmarkEnd w:id="734"/>
      <w:bookmarkEnd w:id="735"/>
      <w:bookmarkEnd w:id="736"/>
    </w:p>
    <w:p w14:paraId="1CE96050" w14:textId="77777777"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14:paraId="40208FCA" w14:textId="2D166FC1" w:rsidR="00D2684F" w:rsidRDefault="00D2684F" w:rsidP="00886B80">
      <w:r>
        <w:lastRenderedPageBreak/>
        <w:t xml:space="preserve">Also, consider the overall quality and level of the light in relation to the color and reflectivity of the walls, floors, and ceilings. Glare is a commonly observed problem in office environments where it is apparent on video displays. </w:t>
      </w:r>
    </w:p>
    <w:p w14:paraId="3C391119" w14:textId="57496C07"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14:paraId="7451C851" w14:textId="11B76861" w:rsidR="00D2684F" w:rsidRPr="0001759F" w:rsidRDefault="00D2684F" w:rsidP="00972F83">
      <w:pPr>
        <w:pStyle w:val="Heading6"/>
      </w:pPr>
      <w:bookmarkStart w:id="737" w:name="_Toc225518557"/>
      <w:bookmarkStart w:id="738" w:name="_Toc54705453"/>
      <w:r w:rsidRPr="0001759F">
        <w:t>Illumination - General</w:t>
      </w:r>
      <w:bookmarkEnd w:id="737"/>
      <w:bookmarkEnd w:id="738"/>
    </w:p>
    <w:p w14:paraId="007EBC46" w14:textId="10E1E19B" w:rsidR="00D2684F" w:rsidRDefault="00D2684F" w:rsidP="00415F1D">
      <w:pPr>
        <w:pStyle w:val="ListBullet"/>
        <w:numPr>
          <w:ilvl w:val="0"/>
          <w:numId w:val="22"/>
        </w:numPr>
      </w:pPr>
      <w:r>
        <w:t>Is special lighting necessary to perform the job?</w:t>
      </w:r>
    </w:p>
    <w:p w14:paraId="19096BD3" w14:textId="41A35E8C" w:rsidR="00D2684F" w:rsidRDefault="00D2684F" w:rsidP="00415F1D">
      <w:pPr>
        <w:pStyle w:val="ListBullet"/>
        <w:numPr>
          <w:ilvl w:val="0"/>
          <w:numId w:val="22"/>
        </w:numPr>
      </w:pPr>
      <w:r>
        <w:t>Is the general work area including egress/ingress poorly lit?</w:t>
      </w:r>
    </w:p>
    <w:p w14:paraId="197A3F71" w14:textId="75021CDF" w:rsidR="00D2684F" w:rsidRPr="0001759F" w:rsidRDefault="00D2684F" w:rsidP="00972F83">
      <w:pPr>
        <w:pStyle w:val="Heading6"/>
      </w:pPr>
      <w:bookmarkStart w:id="739" w:name="_Toc225518558"/>
      <w:bookmarkStart w:id="740" w:name="_Toc54705454"/>
      <w:r w:rsidRPr="0001759F">
        <w:t>Illumination - Task</w:t>
      </w:r>
      <w:bookmarkEnd w:id="739"/>
      <w:bookmarkEnd w:id="740"/>
    </w:p>
    <w:p w14:paraId="01E0A377" w14:textId="1A87FD5C" w:rsidR="00D2684F" w:rsidRDefault="00D2684F" w:rsidP="00415F1D">
      <w:pPr>
        <w:pStyle w:val="ListBullet"/>
        <w:numPr>
          <w:ilvl w:val="0"/>
          <w:numId w:val="22"/>
        </w:numPr>
      </w:pPr>
      <w:r>
        <w:t>Is lighting inadequate for the job?</w:t>
      </w:r>
    </w:p>
    <w:p w14:paraId="21EBBA0D" w14:textId="36C23E42" w:rsidR="00D2684F" w:rsidRDefault="00D2684F" w:rsidP="00415F1D">
      <w:pPr>
        <w:pStyle w:val="ListBullet"/>
        <w:numPr>
          <w:ilvl w:val="0"/>
          <w:numId w:val="22"/>
        </w:numPr>
      </w:pPr>
      <w:r>
        <w:t>Are controls, instruments and equipment poorly lit?</w:t>
      </w:r>
    </w:p>
    <w:p w14:paraId="6B4D4E31" w14:textId="463FFDD3" w:rsidR="00D2684F" w:rsidRDefault="00D2684F" w:rsidP="00415F1D">
      <w:pPr>
        <w:pStyle w:val="ListBullet"/>
        <w:numPr>
          <w:ilvl w:val="0"/>
          <w:numId w:val="22"/>
        </w:numPr>
      </w:pPr>
      <w:r>
        <w:t>Is the illumination not satisfactory for the task?</w:t>
      </w:r>
    </w:p>
    <w:p w14:paraId="0FBD8F40" w14:textId="45664330" w:rsidR="00D2684F" w:rsidRPr="0001759F" w:rsidRDefault="00D2684F" w:rsidP="00972F83">
      <w:pPr>
        <w:pStyle w:val="Heading6"/>
      </w:pPr>
      <w:bookmarkStart w:id="741" w:name="_Toc225518559"/>
      <w:bookmarkStart w:id="742" w:name="_Toc54705455"/>
      <w:r w:rsidRPr="0001759F">
        <w:t>Illumination - Contrast</w:t>
      </w:r>
      <w:bookmarkEnd w:id="741"/>
      <w:bookmarkEnd w:id="742"/>
      <w:r w:rsidRPr="0001759F">
        <w:t xml:space="preserve"> </w:t>
      </w:r>
    </w:p>
    <w:p w14:paraId="762D333C" w14:textId="5ED6AA5B" w:rsidR="00D2684F" w:rsidRDefault="00D2684F" w:rsidP="00415F1D">
      <w:pPr>
        <w:pStyle w:val="ListBullet"/>
        <w:numPr>
          <w:ilvl w:val="0"/>
          <w:numId w:val="22"/>
        </w:numPr>
      </w:pPr>
      <w:r>
        <w:t>Is contrast poor between the workspace and its surroundings?</w:t>
      </w:r>
    </w:p>
    <w:p w14:paraId="3F136C59" w14:textId="54DB2B2A" w:rsidR="00D2684F" w:rsidRDefault="00D2684F" w:rsidP="00415F1D">
      <w:pPr>
        <w:pStyle w:val="ListBullet"/>
        <w:numPr>
          <w:ilvl w:val="0"/>
          <w:numId w:val="22"/>
        </w:numPr>
      </w:pPr>
      <w:r>
        <w:t>Is the workplace so poorly lit that there are great differences between brightness levels in panels, dials and surroundings?</w:t>
      </w:r>
    </w:p>
    <w:p w14:paraId="67306D5E" w14:textId="42DF2CE7" w:rsidR="00D2684F" w:rsidRPr="0001759F" w:rsidRDefault="00D2684F" w:rsidP="00972F83">
      <w:pPr>
        <w:pStyle w:val="Heading6"/>
      </w:pPr>
      <w:bookmarkStart w:id="743" w:name="_Toc225518560"/>
      <w:bookmarkStart w:id="744" w:name="_Toc54705456"/>
      <w:r w:rsidRPr="0001759F">
        <w:t>Illumination - Glare</w:t>
      </w:r>
      <w:bookmarkEnd w:id="743"/>
      <w:bookmarkEnd w:id="744"/>
    </w:p>
    <w:p w14:paraId="47E0A396" w14:textId="0BF4F4A6" w:rsidR="00D2684F" w:rsidRDefault="00D2684F" w:rsidP="00415F1D">
      <w:pPr>
        <w:pStyle w:val="ListBullet"/>
        <w:numPr>
          <w:ilvl w:val="0"/>
          <w:numId w:val="22"/>
        </w:numPr>
      </w:pPr>
      <w:r>
        <w:t xml:space="preserve">Is glare present in the workplace? </w:t>
      </w:r>
    </w:p>
    <w:p w14:paraId="0FF095AD" w14:textId="0FD38603" w:rsidR="00D2684F" w:rsidRDefault="00D2684F" w:rsidP="00415F1D">
      <w:pPr>
        <w:pStyle w:val="ListBullet"/>
        <w:numPr>
          <w:ilvl w:val="0"/>
          <w:numId w:val="22"/>
        </w:numPr>
      </w:pPr>
      <w:r>
        <w:t xml:space="preserve">What is the source of the glare? </w:t>
      </w:r>
    </w:p>
    <w:p w14:paraId="7C26AF4D" w14:textId="26104B83" w:rsidR="00595349" w:rsidRDefault="00D2684F" w:rsidP="00677CCC">
      <w:pPr>
        <w:pStyle w:val="ListBullet"/>
        <w:numPr>
          <w:ilvl w:val="0"/>
          <w:numId w:val="22"/>
        </w:numPr>
      </w:pPr>
      <w:r>
        <w:t>Is glare from displays a problem?</w:t>
      </w:r>
    </w:p>
    <w:p w14:paraId="7FEFC885" w14:textId="25967C2A" w:rsidR="00D2684F" w:rsidRPr="0001759F" w:rsidRDefault="00D2684F" w:rsidP="000C1BB1">
      <w:pPr>
        <w:pStyle w:val="Heading5"/>
      </w:pPr>
      <w:bookmarkStart w:id="745" w:name="_Toc225518561"/>
      <w:bookmarkStart w:id="746" w:name="_Toc54705457"/>
      <w:bookmarkStart w:id="747" w:name="_Toc69120923"/>
      <w:r w:rsidRPr="0001759F">
        <w:t>Auditory</w:t>
      </w:r>
      <w:bookmarkEnd w:id="745"/>
      <w:bookmarkEnd w:id="746"/>
      <w:bookmarkEnd w:id="747"/>
    </w:p>
    <w:p w14:paraId="2CEC983E" w14:textId="127A094A" w:rsidR="00D2684F" w:rsidRDefault="00D2684F" w:rsidP="00415F1D">
      <w:pPr>
        <w:pStyle w:val="ListBullet"/>
        <w:numPr>
          <w:ilvl w:val="0"/>
          <w:numId w:val="22"/>
        </w:numPr>
      </w:pPr>
      <w:r>
        <w:t>Does the noise level prevent or impair verbal communication?</w:t>
      </w:r>
    </w:p>
    <w:p w14:paraId="0B995B2B" w14:textId="5C64C512" w:rsidR="00D2684F" w:rsidRDefault="00D2684F" w:rsidP="00415F1D">
      <w:pPr>
        <w:pStyle w:val="ListBullet"/>
        <w:numPr>
          <w:ilvl w:val="0"/>
          <w:numId w:val="22"/>
        </w:numPr>
      </w:pPr>
      <w:r>
        <w:t>Are there auditory signals?</w:t>
      </w:r>
    </w:p>
    <w:p w14:paraId="154B2F87" w14:textId="7C408F26" w:rsidR="00D2684F" w:rsidRDefault="00D2684F" w:rsidP="00415F1D">
      <w:pPr>
        <w:pStyle w:val="ListBullet"/>
        <w:numPr>
          <w:ilvl w:val="0"/>
          <w:numId w:val="22"/>
        </w:numPr>
      </w:pPr>
      <w:r>
        <w:t>Are some auditory signals hard to hear in general?</w:t>
      </w:r>
    </w:p>
    <w:p w14:paraId="006B1CA6" w14:textId="021A678C" w:rsidR="00D2684F" w:rsidRDefault="00D2684F" w:rsidP="00415F1D">
      <w:pPr>
        <w:pStyle w:val="ListBullet"/>
        <w:numPr>
          <w:ilvl w:val="0"/>
          <w:numId w:val="22"/>
        </w:numPr>
      </w:pPr>
      <w:r>
        <w:t>Are auditory signals difficult to distinguish from one another?</w:t>
      </w:r>
      <w:r w:rsidR="00F1242F" w:rsidRPr="00F1242F">
        <w:rPr>
          <w:noProof/>
          <w:snapToGrid/>
          <w:color w:val="auto"/>
          <w:kern w:val="0"/>
        </w:rPr>
        <w:t xml:space="preserve"> </w:t>
      </w:r>
    </w:p>
    <w:p w14:paraId="2836AE2D" w14:textId="1DDFB60C" w:rsidR="00D2684F" w:rsidRPr="0001759F" w:rsidRDefault="00D2684F" w:rsidP="000C1BB1">
      <w:pPr>
        <w:pStyle w:val="Heading5"/>
      </w:pPr>
      <w:bookmarkStart w:id="748" w:name="_Toc225518562"/>
      <w:bookmarkStart w:id="749" w:name="_Toc54705458"/>
      <w:bookmarkStart w:id="750" w:name="_Toc69120924"/>
      <w:r w:rsidRPr="0001759F">
        <w:t>Touch</w:t>
      </w:r>
      <w:bookmarkEnd w:id="748"/>
      <w:bookmarkEnd w:id="749"/>
      <w:bookmarkEnd w:id="750"/>
    </w:p>
    <w:p w14:paraId="54C4ABB8" w14:textId="4A031F1B" w:rsidR="00D2684F" w:rsidRDefault="00F1242F" w:rsidP="00415F1D">
      <w:pPr>
        <w:pStyle w:val="ListBullet"/>
        <w:numPr>
          <w:ilvl w:val="0"/>
          <w:numId w:val="22"/>
        </w:numPr>
      </w:pPr>
      <w:r w:rsidRPr="00F1242F">
        <w:rPr>
          <w:noProof/>
        </w:rPr>
        <w:drawing>
          <wp:anchor distT="0" distB="0" distL="114300" distR="114300" simplePos="0" relativeHeight="252261888" behindDoc="1" locked="0" layoutInCell="1" allowOverlap="1" wp14:anchorId="402051F7" wp14:editId="23552D3D">
            <wp:simplePos x="0" y="0"/>
            <wp:positionH relativeFrom="column">
              <wp:posOffset>3013379</wp:posOffset>
            </wp:positionH>
            <wp:positionV relativeFrom="paragraph">
              <wp:posOffset>48757</wp:posOffset>
            </wp:positionV>
            <wp:extent cx="2103120" cy="1700530"/>
            <wp:effectExtent l="0" t="0" r="0" b="0"/>
            <wp:wrapTight wrapText="bothSides">
              <wp:wrapPolygon edited="0">
                <wp:start x="0" y="0"/>
                <wp:lineTo x="0" y="21294"/>
                <wp:lineTo x="21326" y="21294"/>
                <wp:lineTo x="21326" y="0"/>
                <wp:lineTo x="0" y="0"/>
              </wp:wrapPolygon>
            </wp:wrapTight>
            <wp:docPr id="199684" name="Picture 4" descr="Parts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 name="Picture 4" descr="Parts bin"/>
                    <pic:cNvPicPr>
                      <a:picLocks noChangeAspect="1" noChangeArrowheads="1"/>
                    </pic:cNvPicPr>
                  </pic:nvPicPr>
                  <pic:blipFill>
                    <a:blip r:embed="rId187" cstate="print">
                      <a:extLst>
                        <a:ext uri="{28A0092B-C50C-407E-A947-70E740481C1C}">
                          <a14:useLocalDpi xmlns:a14="http://schemas.microsoft.com/office/drawing/2010/main" val="0"/>
                        </a:ext>
                      </a:extLst>
                    </a:blip>
                    <a:srcRect l="17046" r="24999" b="31250"/>
                    <a:stretch>
                      <a:fillRect/>
                    </a:stretch>
                  </pic:blipFill>
                  <pic:spPr bwMode="auto">
                    <a:xfrm>
                      <a:off x="0" y="0"/>
                      <a:ext cx="2103120" cy="170053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D2684F">
        <w:t>Is there a need to tell the difference between parts by touch?</w:t>
      </w:r>
    </w:p>
    <w:p w14:paraId="17FCA01A" w14:textId="3FA0C3F9" w:rsidR="00D2684F" w:rsidRDefault="00D2684F" w:rsidP="00415F1D">
      <w:pPr>
        <w:pStyle w:val="ListBullet"/>
        <w:numPr>
          <w:ilvl w:val="0"/>
          <w:numId w:val="22"/>
        </w:numPr>
      </w:pPr>
      <w:r>
        <w:t>Is it difficult to recognize controls and tools by touch and/or position?</w:t>
      </w:r>
    </w:p>
    <w:p w14:paraId="5196D6F7" w14:textId="07B1246C" w:rsidR="00D2684F" w:rsidRPr="0001759F" w:rsidRDefault="00D2684F" w:rsidP="000C1BB1">
      <w:pPr>
        <w:pStyle w:val="Heading5"/>
      </w:pPr>
      <w:bookmarkStart w:id="751" w:name="_Toc225518563"/>
      <w:bookmarkStart w:id="752" w:name="_Toc54705459"/>
      <w:bookmarkStart w:id="753" w:name="_Toc69120925"/>
      <w:r w:rsidRPr="0001759F">
        <w:t>Visual Acuity</w:t>
      </w:r>
      <w:bookmarkEnd w:id="751"/>
      <w:bookmarkEnd w:id="752"/>
      <w:bookmarkEnd w:id="753"/>
    </w:p>
    <w:p w14:paraId="22C1B38C" w14:textId="1A390FBB" w:rsidR="00D2684F" w:rsidRDefault="00D2684F" w:rsidP="00415F1D">
      <w:pPr>
        <w:pStyle w:val="ListBullet"/>
        <w:numPr>
          <w:ilvl w:val="0"/>
          <w:numId w:val="22"/>
        </w:numPr>
      </w:pPr>
      <w:r>
        <w:t>Does the task require fine visual judgments? (This includes the need to detect small defects, judging distances accurately, etc.)</w:t>
      </w:r>
    </w:p>
    <w:p w14:paraId="7C11D853" w14:textId="0723F33A" w:rsidR="00D2684F" w:rsidRDefault="00D2684F" w:rsidP="00415F1D">
      <w:pPr>
        <w:pStyle w:val="ListBullet"/>
        <w:numPr>
          <w:ilvl w:val="0"/>
          <w:numId w:val="22"/>
        </w:numPr>
      </w:pPr>
      <w:r>
        <w:t>Are dials and instruments difficult to read quickly and accurately?</w:t>
      </w:r>
    </w:p>
    <w:p w14:paraId="53A4D985" w14:textId="23C11C89" w:rsidR="00D2684F" w:rsidRDefault="00D2684F" w:rsidP="00415F1D">
      <w:pPr>
        <w:pStyle w:val="ListBullet"/>
        <w:numPr>
          <w:ilvl w:val="0"/>
          <w:numId w:val="22"/>
        </w:numPr>
      </w:pPr>
      <w:r>
        <w:t>Are controls, instruments and equipment placed where they are difficult to see? (At a bad angle, too high, too low.)</w:t>
      </w:r>
    </w:p>
    <w:p w14:paraId="76399669" w14:textId="6CCD8023" w:rsidR="00D2684F" w:rsidRDefault="00D2684F" w:rsidP="00415F1D">
      <w:pPr>
        <w:pStyle w:val="ListBullet"/>
        <w:numPr>
          <w:ilvl w:val="0"/>
          <w:numId w:val="22"/>
        </w:numPr>
      </w:pPr>
      <w:r>
        <w:t>If warning lights are present, are they located out of the center of the field of vision?</w:t>
      </w:r>
    </w:p>
    <w:p w14:paraId="762E3F1E" w14:textId="04A22FB7" w:rsidR="00AA45CC" w:rsidRDefault="00D2684F" w:rsidP="00595349">
      <w:pPr>
        <w:pStyle w:val="ListBullet"/>
        <w:numPr>
          <w:ilvl w:val="0"/>
          <w:numId w:val="22"/>
        </w:numPr>
      </w:pPr>
      <w:r>
        <w:t>Are dials grouped inconveniently?</w:t>
      </w:r>
      <w:bookmarkStart w:id="754" w:name="_Toc108512946"/>
      <w:bookmarkStart w:id="755" w:name="_Toc225518564"/>
    </w:p>
    <w:p w14:paraId="5D0D3760" w14:textId="77777777" w:rsidR="007E6431" w:rsidRDefault="007E6431" w:rsidP="007E6431">
      <w:pPr>
        <w:pStyle w:val="ListBullet"/>
      </w:pPr>
    </w:p>
    <w:p w14:paraId="67385B21" w14:textId="7E8CD337" w:rsidR="00D2684F" w:rsidRPr="003F15F4" w:rsidRDefault="00D2684F" w:rsidP="000C1BB1">
      <w:pPr>
        <w:pStyle w:val="Heading5"/>
      </w:pPr>
      <w:bookmarkStart w:id="756" w:name="_Toc54705460"/>
      <w:bookmarkStart w:id="757" w:name="_Toc69120926"/>
      <w:r w:rsidRPr="003F15F4">
        <w:lastRenderedPageBreak/>
        <w:t>Preventive Maintenance</w:t>
      </w:r>
      <w:bookmarkEnd w:id="754"/>
      <w:bookmarkEnd w:id="755"/>
      <w:bookmarkEnd w:id="756"/>
      <w:bookmarkEnd w:id="757"/>
    </w:p>
    <w:p w14:paraId="780CFD4B" w14:textId="05D61F82" w:rsidR="00D2684F" w:rsidRDefault="00D2684F" w:rsidP="00886B80">
      <w:r>
        <w:t>Preventive maintenance of tools, equipment, work stations and the facility itself have a major impact on the workforce.</w:t>
      </w:r>
    </w:p>
    <w:p w14:paraId="255E0D33" w14:textId="1A9E235A" w:rsidR="00D2684F" w:rsidRPr="0001759F" w:rsidRDefault="00D2684F" w:rsidP="00972F83">
      <w:pPr>
        <w:pStyle w:val="Heading6"/>
      </w:pPr>
      <w:bookmarkStart w:id="758" w:name="_Toc225518565"/>
      <w:bookmarkStart w:id="759" w:name="_Toc54705461"/>
      <w:r w:rsidRPr="0001759F">
        <w:t>Regular schedule</w:t>
      </w:r>
      <w:bookmarkEnd w:id="758"/>
      <w:bookmarkEnd w:id="759"/>
    </w:p>
    <w:p w14:paraId="242D272F" w14:textId="7728280D" w:rsidR="00D2684F" w:rsidRDefault="00D2684F" w:rsidP="00415F1D">
      <w:pPr>
        <w:pStyle w:val="ListBullet"/>
        <w:numPr>
          <w:ilvl w:val="0"/>
          <w:numId w:val="22"/>
        </w:numPr>
      </w:pPr>
      <w:r>
        <w:t>Is there a regular maintenance schedule?</w:t>
      </w:r>
    </w:p>
    <w:p w14:paraId="7344FEC0" w14:textId="79216F14" w:rsidR="00D2684F" w:rsidRPr="0001759F" w:rsidRDefault="00D2684F" w:rsidP="00972F83">
      <w:pPr>
        <w:pStyle w:val="Heading6"/>
      </w:pPr>
      <w:bookmarkStart w:id="760" w:name="_Toc225518566"/>
      <w:bookmarkStart w:id="761" w:name="_Toc54705462"/>
      <w:r w:rsidRPr="0001759F">
        <w:t>Ease of maintenance</w:t>
      </w:r>
      <w:bookmarkEnd w:id="760"/>
      <w:bookmarkEnd w:id="761"/>
    </w:p>
    <w:p w14:paraId="38EE134C" w14:textId="77777777" w:rsidR="00D2684F" w:rsidRDefault="00D2684F" w:rsidP="00415F1D">
      <w:pPr>
        <w:pStyle w:val="ListBullet"/>
        <w:numPr>
          <w:ilvl w:val="0"/>
          <w:numId w:val="22"/>
        </w:numPr>
      </w:pPr>
      <w:r>
        <w:t>Is the equipment designed or placed in such a way that cleaning and maintenance activities are difficult?</w:t>
      </w:r>
    </w:p>
    <w:p w14:paraId="206714B7" w14:textId="0417E3CB" w:rsidR="00D2684F" w:rsidRDefault="00D2684F" w:rsidP="00415F1D">
      <w:pPr>
        <w:pStyle w:val="ListBullet"/>
        <w:numPr>
          <w:ilvl w:val="0"/>
          <w:numId w:val="22"/>
        </w:numPr>
      </w:pPr>
      <w:r>
        <w:t>Are containers designed for easy maintenance and repair?</w:t>
      </w:r>
    </w:p>
    <w:p w14:paraId="2D927C9C" w14:textId="5C46078A" w:rsidR="00D2684F" w:rsidRDefault="00D2684F" w:rsidP="00415F1D">
      <w:pPr>
        <w:pStyle w:val="ListBullet"/>
        <w:numPr>
          <w:ilvl w:val="0"/>
          <w:numId w:val="22"/>
        </w:numPr>
      </w:pPr>
      <w:r>
        <w:t>Does the design of the equipment allow for easy access for maintenance and repair?</w:t>
      </w:r>
    </w:p>
    <w:p w14:paraId="67C33520" w14:textId="4A3C0BC0" w:rsidR="00D2684F" w:rsidRDefault="00D2684F" w:rsidP="00415F1D">
      <w:pPr>
        <w:pStyle w:val="ListBullet"/>
        <w:numPr>
          <w:ilvl w:val="0"/>
          <w:numId w:val="22"/>
        </w:numPr>
      </w:pPr>
      <w:r>
        <w:t>Are floors uneven?</w:t>
      </w:r>
    </w:p>
    <w:p w14:paraId="46D9FF44" w14:textId="0FC93D47" w:rsidR="00D2684F" w:rsidRPr="003F15F4" w:rsidRDefault="00D2684F" w:rsidP="000C1BB1">
      <w:pPr>
        <w:pStyle w:val="Heading5"/>
      </w:pPr>
      <w:bookmarkStart w:id="762" w:name="_Toc108512947"/>
      <w:bookmarkStart w:id="763" w:name="_Toc225518567"/>
      <w:bookmarkStart w:id="764" w:name="_Toc54705463"/>
      <w:bookmarkStart w:id="765" w:name="_Toc69120927"/>
      <w:r w:rsidRPr="003F15F4">
        <w:t>Housekeeping</w:t>
      </w:r>
      <w:bookmarkEnd w:id="762"/>
      <w:bookmarkEnd w:id="763"/>
      <w:bookmarkEnd w:id="764"/>
      <w:bookmarkEnd w:id="765"/>
    </w:p>
    <w:p w14:paraId="3422AA19" w14:textId="741B2AF7" w:rsidR="00D2684F" w:rsidRDefault="00F1242F" w:rsidP="00972F83">
      <w:pPr>
        <w:pStyle w:val="Heading6"/>
      </w:pPr>
      <w:bookmarkStart w:id="766" w:name="_Toc225518568"/>
      <w:bookmarkStart w:id="767" w:name="_Toc54705464"/>
      <w:r>
        <w:rPr>
          <w:noProof/>
        </w:rPr>
        <w:drawing>
          <wp:anchor distT="0" distB="0" distL="114300" distR="114300" simplePos="0" relativeHeight="252262912" behindDoc="1" locked="0" layoutInCell="1" allowOverlap="1" wp14:anchorId="5342FA92" wp14:editId="74553795">
            <wp:simplePos x="0" y="0"/>
            <wp:positionH relativeFrom="column">
              <wp:posOffset>2918101</wp:posOffset>
            </wp:positionH>
            <wp:positionV relativeFrom="paragraph">
              <wp:posOffset>83986</wp:posOffset>
            </wp:positionV>
            <wp:extent cx="2103120" cy="1575739"/>
            <wp:effectExtent l="0" t="0" r="0" b="5715"/>
            <wp:wrapTight wrapText="bothSides">
              <wp:wrapPolygon edited="0">
                <wp:start x="0" y="0"/>
                <wp:lineTo x="0" y="21417"/>
                <wp:lineTo x="21326" y="21417"/>
                <wp:lineTo x="21326" y="0"/>
                <wp:lineTo x="0" y="0"/>
              </wp:wrapPolygon>
            </wp:wrapTight>
            <wp:docPr id="1116161" name="Picture 111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03120" cy="1575739"/>
                    </a:xfrm>
                    <a:prstGeom prst="rect">
                      <a:avLst/>
                    </a:prstGeom>
                    <a:noFill/>
                  </pic:spPr>
                </pic:pic>
              </a:graphicData>
            </a:graphic>
            <wp14:sizeRelH relativeFrom="page">
              <wp14:pctWidth>0</wp14:pctWidth>
            </wp14:sizeRelH>
            <wp14:sizeRelV relativeFrom="page">
              <wp14:pctHeight>0</wp14:pctHeight>
            </wp14:sizeRelV>
          </wp:anchor>
        </w:drawing>
      </w:r>
      <w:r w:rsidR="00D2684F">
        <w:t>General</w:t>
      </w:r>
      <w:bookmarkEnd w:id="766"/>
      <w:bookmarkEnd w:id="767"/>
    </w:p>
    <w:p w14:paraId="30E4451E" w14:textId="6FA3DB11" w:rsidR="00D2684F" w:rsidRDefault="00D2684F" w:rsidP="00415F1D">
      <w:pPr>
        <w:pStyle w:val="ListBullet"/>
        <w:numPr>
          <w:ilvl w:val="0"/>
          <w:numId w:val="22"/>
        </w:numPr>
      </w:pPr>
      <w:r>
        <w:t>Is the workplace floor clear of clutter and obstructions, which could create the risk of slips, trips or falls?</w:t>
      </w:r>
    </w:p>
    <w:p w14:paraId="403C670A" w14:textId="5D919716" w:rsidR="00D2684F" w:rsidRPr="001E29CB" w:rsidRDefault="00D2684F" w:rsidP="00415F1D">
      <w:pPr>
        <w:pStyle w:val="ListBullet"/>
        <w:numPr>
          <w:ilvl w:val="0"/>
          <w:numId w:val="22"/>
        </w:numPr>
      </w:pPr>
      <w:r>
        <w:t>Are floors slippery?</w:t>
      </w:r>
    </w:p>
    <w:p w14:paraId="6849CDFC" w14:textId="510B6E7D" w:rsidR="00D2684F" w:rsidRDefault="00D2684F" w:rsidP="00972F83">
      <w:pPr>
        <w:pStyle w:val="Heading6"/>
      </w:pPr>
      <w:bookmarkStart w:id="768" w:name="_Toc225518569"/>
      <w:bookmarkStart w:id="769" w:name="_Toc54705465"/>
      <w:r>
        <w:t>Work station</w:t>
      </w:r>
      <w:bookmarkEnd w:id="768"/>
      <w:bookmarkEnd w:id="769"/>
    </w:p>
    <w:p w14:paraId="72703734" w14:textId="161D10D3" w:rsidR="00D2684F" w:rsidRDefault="00D2684F" w:rsidP="00415F1D">
      <w:pPr>
        <w:pStyle w:val="ListBullet"/>
        <w:numPr>
          <w:ilvl w:val="0"/>
          <w:numId w:val="22"/>
        </w:numPr>
      </w:pPr>
      <w:r>
        <w:t>Does there seem to be too much clutter in the work station?</w:t>
      </w:r>
    </w:p>
    <w:p w14:paraId="5602ACFE" w14:textId="417AEC61" w:rsidR="00D2684F" w:rsidRDefault="00D2684F" w:rsidP="00415F1D">
      <w:pPr>
        <w:pStyle w:val="ListBullet"/>
        <w:numPr>
          <w:ilvl w:val="0"/>
          <w:numId w:val="22"/>
        </w:numPr>
      </w:pPr>
      <w:r>
        <w:t>Is housekeeping at the work station poor?</w:t>
      </w:r>
    </w:p>
    <w:p w14:paraId="3FB363B7" w14:textId="01D29D60" w:rsidR="003B65E4" w:rsidRPr="003F15F4" w:rsidRDefault="003B65E4" w:rsidP="00A97DBA">
      <w:pPr>
        <w:pStyle w:val="Heading3"/>
      </w:pPr>
      <w:bookmarkStart w:id="770" w:name="_Toc225518401"/>
      <w:bookmarkStart w:id="771" w:name="_Toc54705466"/>
      <w:bookmarkStart w:id="772" w:name="_Toc69120928"/>
      <w:r w:rsidRPr="003F15F4">
        <w:t>Work</w:t>
      </w:r>
      <w:r w:rsidR="008943B2">
        <w:t>s</w:t>
      </w:r>
      <w:r w:rsidRPr="003B65E4">
        <w:t>tation</w:t>
      </w:r>
      <w:bookmarkEnd w:id="481"/>
      <w:bookmarkEnd w:id="770"/>
      <w:r w:rsidR="00CD38B7">
        <w:t>, Tools and Equipment Checklists</w:t>
      </w:r>
      <w:bookmarkEnd w:id="771"/>
      <w:bookmarkEnd w:id="772"/>
    </w:p>
    <w:p w14:paraId="60053C58" w14:textId="31E4E4C9" w:rsidR="00CD38B7" w:rsidRDefault="00CD38B7" w:rsidP="008134C6">
      <w:pPr>
        <w:pStyle w:val="Heading4"/>
      </w:pPr>
      <w:bookmarkStart w:id="773" w:name="_Toc54705467"/>
      <w:bookmarkStart w:id="774" w:name="_Toc69120929"/>
      <w:r>
        <w:t>Work Station</w:t>
      </w:r>
      <w:bookmarkEnd w:id="773"/>
      <w:bookmarkEnd w:id="774"/>
    </w:p>
    <w:p w14:paraId="43E8E624" w14:textId="439818B9"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14:paraId="58D1DBAD" w14:textId="77777777" w:rsidR="00CD38B7" w:rsidRDefault="00CD38B7" w:rsidP="008134C6">
      <w:pPr>
        <w:pStyle w:val="Heading4"/>
      </w:pPr>
      <w:bookmarkStart w:id="775" w:name="_Toc54705468"/>
      <w:bookmarkStart w:id="776" w:name="_Toc69120930"/>
      <w:r>
        <w:t>Tools</w:t>
      </w:r>
      <w:bookmarkEnd w:id="775"/>
      <w:bookmarkEnd w:id="776"/>
    </w:p>
    <w:p w14:paraId="05E56B92" w14:textId="0F387470" w:rsidR="000F7676" w:rsidRDefault="00C15F47" w:rsidP="00886B80">
      <w:r w:rsidRPr="00C15F47">
        <w:t xml:space="preserve">How much money do professional carpenters spend on tools? </w:t>
      </w:r>
      <w:r>
        <w:t xml:space="preserve">In </w:t>
      </w:r>
      <w:r w:rsidR="001F6156">
        <w:t>fact,</w:t>
      </w:r>
      <w:r>
        <w:t xml:space="preserve">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14:paraId="4D5C6CD8" w14:textId="77777777"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14:paraId="6DC88C22" w14:textId="77777777" w:rsidR="00CD38B7" w:rsidRDefault="00CD38B7" w:rsidP="008134C6">
      <w:pPr>
        <w:pStyle w:val="Heading4"/>
      </w:pPr>
      <w:bookmarkStart w:id="777" w:name="_Toc54705469"/>
      <w:bookmarkStart w:id="778" w:name="_Toc69120931"/>
      <w:r>
        <w:t>Equipment</w:t>
      </w:r>
      <w:bookmarkEnd w:id="777"/>
      <w:bookmarkEnd w:id="778"/>
    </w:p>
    <w:p w14:paraId="41B4E33F" w14:textId="728A6511" w:rsidR="00DC0870" w:rsidRDefault="00C15F47" w:rsidP="00886B80">
      <w:r>
        <w:t>Part of the work station is the machinery/equipment used in the operation. Look for a number of factors including</w:t>
      </w:r>
      <w:bookmarkStart w:id="779" w:name="_Toc101588140"/>
      <w:r>
        <w:t xml:space="preserve"> f</w:t>
      </w:r>
      <w:r w:rsidRPr="0001759F">
        <w:t xml:space="preserve">oot </w:t>
      </w:r>
      <w:r w:rsidRPr="003B65E4">
        <w:t>pedals</w:t>
      </w:r>
      <w:bookmarkEnd w:id="779"/>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14:paraId="42542E9E" w14:textId="77777777" w:rsidR="00DC0870" w:rsidRDefault="00DC0870">
      <w:pPr>
        <w:spacing w:before="0" w:after="0"/>
        <w:jc w:val="left"/>
      </w:pPr>
      <w:r>
        <w:br w:type="page"/>
      </w:r>
    </w:p>
    <w:p w14:paraId="5F1B05D1"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14:paraId="2ABB066F"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gridCol w:w="720"/>
        <w:gridCol w:w="630"/>
        <w:gridCol w:w="630"/>
      </w:tblGrid>
      <w:tr w:rsidR="009B778B" w:rsidRPr="001E1FCC" w14:paraId="4ADA7D55" w14:textId="77777777" w:rsidTr="001E29CB">
        <w:tc>
          <w:tcPr>
            <w:tcW w:w="8640" w:type="dxa"/>
          </w:tcPr>
          <w:p w14:paraId="63F28C31" w14:textId="77777777"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14:paraId="6AF912A8" w14:textId="77777777" w:rsidR="009B778B" w:rsidRPr="00E66F66" w:rsidRDefault="009B778B" w:rsidP="00886B80">
            <w:r w:rsidRPr="00E66F66">
              <w:t>YES</w:t>
            </w:r>
          </w:p>
        </w:tc>
        <w:tc>
          <w:tcPr>
            <w:tcW w:w="630" w:type="dxa"/>
            <w:shd w:val="pct12" w:color="auto" w:fill="auto"/>
            <w:vAlign w:val="center"/>
          </w:tcPr>
          <w:p w14:paraId="704DB595" w14:textId="77777777" w:rsidR="009B778B" w:rsidRPr="00E66F66" w:rsidRDefault="009B778B" w:rsidP="00886B80">
            <w:r w:rsidRPr="00E66F66">
              <w:t>NO</w:t>
            </w:r>
          </w:p>
        </w:tc>
        <w:tc>
          <w:tcPr>
            <w:tcW w:w="630" w:type="dxa"/>
            <w:vAlign w:val="center"/>
          </w:tcPr>
          <w:p w14:paraId="703C0D63" w14:textId="77777777" w:rsidR="009B778B" w:rsidRPr="00E66F66" w:rsidRDefault="009B778B" w:rsidP="00886B80">
            <w:r w:rsidRPr="00E66F66">
              <w:t>NA</w:t>
            </w:r>
          </w:p>
        </w:tc>
      </w:tr>
      <w:tr w:rsidR="009B778B" w:rsidRPr="001E1FCC" w14:paraId="1C9EB79A" w14:textId="77777777" w:rsidTr="001E29CB">
        <w:tc>
          <w:tcPr>
            <w:tcW w:w="8640" w:type="dxa"/>
          </w:tcPr>
          <w:p w14:paraId="3B071526" w14:textId="77777777" w:rsidR="009B778B" w:rsidRPr="00E66F66" w:rsidRDefault="009B778B" w:rsidP="00886B80">
            <w:r w:rsidRPr="00E66F66">
              <w:t xml:space="preserve">Is the height of the work surface adjustable? </w:t>
            </w:r>
          </w:p>
        </w:tc>
        <w:tc>
          <w:tcPr>
            <w:tcW w:w="720" w:type="dxa"/>
            <w:vAlign w:val="center"/>
          </w:tcPr>
          <w:p w14:paraId="19C32288" w14:textId="77777777" w:rsidR="009B778B" w:rsidRPr="00E66F66" w:rsidRDefault="009B778B" w:rsidP="00886B80">
            <w:r w:rsidRPr="00E66F66">
              <w:t>YES</w:t>
            </w:r>
          </w:p>
        </w:tc>
        <w:tc>
          <w:tcPr>
            <w:tcW w:w="630" w:type="dxa"/>
            <w:shd w:val="pct12" w:color="auto" w:fill="auto"/>
            <w:vAlign w:val="center"/>
          </w:tcPr>
          <w:p w14:paraId="6E107912" w14:textId="77777777" w:rsidR="009B778B" w:rsidRPr="00E66F66" w:rsidRDefault="009B778B" w:rsidP="00886B80">
            <w:r w:rsidRPr="00E66F66">
              <w:t>NO</w:t>
            </w:r>
          </w:p>
        </w:tc>
        <w:tc>
          <w:tcPr>
            <w:tcW w:w="630" w:type="dxa"/>
            <w:vAlign w:val="center"/>
          </w:tcPr>
          <w:p w14:paraId="09019430" w14:textId="77777777" w:rsidR="009B778B" w:rsidRPr="00E66F66" w:rsidRDefault="009B778B" w:rsidP="00886B80">
            <w:r w:rsidRPr="00E66F66">
              <w:t>NA</w:t>
            </w:r>
          </w:p>
        </w:tc>
      </w:tr>
      <w:tr w:rsidR="009B778B" w:rsidRPr="001E1FCC" w14:paraId="07A1674E" w14:textId="77777777" w:rsidTr="001E29CB">
        <w:tc>
          <w:tcPr>
            <w:tcW w:w="8640" w:type="dxa"/>
          </w:tcPr>
          <w:p w14:paraId="0FF65156" w14:textId="77777777"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14:paraId="779B012B" w14:textId="77777777" w:rsidR="009B778B" w:rsidRPr="00E66F66" w:rsidRDefault="009B778B" w:rsidP="00886B80">
            <w:r w:rsidRPr="00E66F66">
              <w:t>YES</w:t>
            </w:r>
          </w:p>
        </w:tc>
        <w:tc>
          <w:tcPr>
            <w:tcW w:w="630" w:type="dxa"/>
            <w:shd w:val="pct12" w:color="auto" w:fill="auto"/>
            <w:vAlign w:val="center"/>
          </w:tcPr>
          <w:p w14:paraId="1088BFEA" w14:textId="77777777" w:rsidR="009B778B" w:rsidRPr="00E66F66" w:rsidRDefault="009B778B" w:rsidP="00886B80">
            <w:r w:rsidRPr="00E66F66">
              <w:t>NO</w:t>
            </w:r>
          </w:p>
        </w:tc>
        <w:tc>
          <w:tcPr>
            <w:tcW w:w="630" w:type="dxa"/>
            <w:vAlign w:val="center"/>
          </w:tcPr>
          <w:p w14:paraId="6937400F" w14:textId="77777777" w:rsidR="009B778B" w:rsidRPr="00E66F66" w:rsidRDefault="009B778B" w:rsidP="00886B80">
            <w:r w:rsidRPr="00E66F66">
              <w:t>NA</w:t>
            </w:r>
          </w:p>
        </w:tc>
      </w:tr>
      <w:tr w:rsidR="009B778B" w:rsidRPr="00734095" w14:paraId="1014A388" w14:textId="77777777" w:rsidTr="009B778B">
        <w:tc>
          <w:tcPr>
            <w:tcW w:w="10620" w:type="dxa"/>
            <w:gridSpan w:val="4"/>
          </w:tcPr>
          <w:p w14:paraId="5604C55F" w14:textId="77777777" w:rsidR="009B778B" w:rsidRPr="00734095" w:rsidRDefault="009B778B" w:rsidP="00886B80">
            <w:pPr>
              <w:rPr>
                <w:b/>
              </w:rPr>
            </w:pPr>
            <w:r w:rsidRPr="00734095">
              <w:rPr>
                <w:b/>
              </w:rPr>
              <w:t>Is the workstation designed to reduce or eliminate:</w:t>
            </w:r>
          </w:p>
        </w:tc>
      </w:tr>
      <w:tr w:rsidR="009B778B" w:rsidRPr="001E1FCC" w14:paraId="1BA01F65" w14:textId="77777777" w:rsidTr="001E29CB">
        <w:tc>
          <w:tcPr>
            <w:tcW w:w="8640" w:type="dxa"/>
          </w:tcPr>
          <w:p w14:paraId="02D25FF8" w14:textId="77777777"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14:paraId="5BB84C1D" w14:textId="77777777" w:rsidR="009B778B" w:rsidRPr="00E66F66" w:rsidRDefault="009B778B" w:rsidP="00886B80">
            <w:r w:rsidRPr="00E66F66">
              <w:t>YES</w:t>
            </w:r>
          </w:p>
        </w:tc>
        <w:tc>
          <w:tcPr>
            <w:tcW w:w="630" w:type="dxa"/>
            <w:shd w:val="pct12" w:color="auto" w:fill="auto"/>
            <w:vAlign w:val="center"/>
          </w:tcPr>
          <w:p w14:paraId="484CD605" w14:textId="77777777" w:rsidR="009B778B" w:rsidRPr="00E66F66" w:rsidRDefault="009B778B" w:rsidP="00886B80">
            <w:r w:rsidRPr="00E66F66">
              <w:t>NO</w:t>
            </w:r>
          </w:p>
        </w:tc>
        <w:tc>
          <w:tcPr>
            <w:tcW w:w="630" w:type="dxa"/>
            <w:vAlign w:val="center"/>
          </w:tcPr>
          <w:p w14:paraId="46BB545C" w14:textId="77777777" w:rsidR="009B778B" w:rsidRPr="00E66F66" w:rsidRDefault="009B778B" w:rsidP="00886B80">
            <w:r w:rsidRPr="00E66F66">
              <w:t>NA</w:t>
            </w:r>
          </w:p>
        </w:tc>
      </w:tr>
      <w:tr w:rsidR="009B778B" w:rsidRPr="001E1FCC" w14:paraId="0E0E10DC" w14:textId="77777777" w:rsidTr="001E29CB">
        <w:tc>
          <w:tcPr>
            <w:tcW w:w="8640" w:type="dxa"/>
          </w:tcPr>
          <w:p w14:paraId="68E13497" w14:textId="77777777"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14:paraId="22AB68F6" w14:textId="77777777" w:rsidR="009B778B" w:rsidRPr="00E66F66" w:rsidRDefault="009B778B" w:rsidP="00886B80">
            <w:r w:rsidRPr="00E66F66">
              <w:t>YES</w:t>
            </w:r>
          </w:p>
        </w:tc>
        <w:tc>
          <w:tcPr>
            <w:tcW w:w="630" w:type="dxa"/>
            <w:shd w:val="pct12" w:color="auto" w:fill="auto"/>
            <w:vAlign w:val="center"/>
          </w:tcPr>
          <w:p w14:paraId="24E6729F" w14:textId="77777777" w:rsidR="009B778B" w:rsidRPr="00E66F66" w:rsidRDefault="009B778B" w:rsidP="00886B80">
            <w:r w:rsidRPr="00E66F66">
              <w:t>NO</w:t>
            </w:r>
          </w:p>
        </w:tc>
        <w:tc>
          <w:tcPr>
            <w:tcW w:w="630" w:type="dxa"/>
            <w:vAlign w:val="center"/>
          </w:tcPr>
          <w:p w14:paraId="37C7FBA7" w14:textId="77777777" w:rsidR="009B778B" w:rsidRPr="00E66F66" w:rsidRDefault="009B778B" w:rsidP="00886B80">
            <w:r w:rsidRPr="00E66F66">
              <w:t>NA</w:t>
            </w:r>
          </w:p>
        </w:tc>
      </w:tr>
      <w:tr w:rsidR="009B778B" w:rsidRPr="001E1FCC" w14:paraId="57507CAC" w14:textId="77777777" w:rsidTr="001E29CB">
        <w:tc>
          <w:tcPr>
            <w:tcW w:w="8640" w:type="dxa"/>
          </w:tcPr>
          <w:p w14:paraId="4CA97D92" w14:textId="77777777"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14:paraId="1D4325FB" w14:textId="77777777" w:rsidR="009B778B" w:rsidRPr="00E66F66" w:rsidRDefault="009B778B" w:rsidP="00886B80">
            <w:r w:rsidRPr="00E66F66">
              <w:t>YES</w:t>
            </w:r>
          </w:p>
        </w:tc>
        <w:tc>
          <w:tcPr>
            <w:tcW w:w="630" w:type="dxa"/>
            <w:shd w:val="pct12" w:color="auto" w:fill="auto"/>
            <w:vAlign w:val="center"/>
          </w:tcPr>
          <w:p w14:paraId="3414BCCA" w14:textId="77777777" w:rsidR="009B778B" w:rsidRPr="00E66F66" w:rsidRDefault="009B778B" w:rsidP="00886B80">
            <w:r w:rsidRPr="00E66F66">
              <w:t>NO</w:t>
            </w:r>
          </w:p>
        </w:tc>
        <w:tc>
          <w:tcPr>
            <w:tcW w:w="630" w:type="dxa"/>
            <w:vAlign w:val="center"/>
          </w:tcPr>
          <w:p w14:paraId="1A9B6A7A" w14:textId="77777777" w:rsidR="009B778B" w:rsidRPr="00E66F66" w:rsidRDefault="009B778B" w:rsidP="00886B80">
            <w:r w:rsidRPr="00E66F66">
              <w:t>NA</w:t>
            </w:r>
          </w:p>
        </w:tc>
      </w:tr>
      <w:tr w:rsidR="009B778B" w:rsidRPr="001E1FCC" w14:paraId="5DEC4F44" w14:textId="77777777" w:rsidTr="001E29CB">
        <w:tc>
          <w:tcPr>
            <w:tcW w:w="8640" w:type="dxa"/>
          </w:tcPr>
          <w:p w14:paraId="45CBAEB9" w14:textId="77777777"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14:paraId="31FAB9B0" w14:textId="77777777" w:rsidR="009B778B" w:rsidRPr="00E66F66" w:rsidRDefault="009B778B" w:rsidP="00886B80">
            <w:r w:rsidRPr="00E66F66">
              <w:t>YES</w:t>
            </w:r>
          </w:p>
        </w:tc>
        <w:tc>
          <w:tcPr>
            <w:tcW w:w="630" w:type="dxa"/>
            <w:shd w:val="pct12" w:color="auto" w:fill="auto"/>
            <w:vAlign w:val="center"/>
          </w:tcPr>
          <w:p w14:paraId="7AB25D8A" w14:textId="77777777" w:rsidR="009B778B" w:rsidRPr="00E66F66" w:rsidRDefault="009B778B" w:rsidP="00886B80">
            <w:r w:rsidRPr="00E66F66">
              <w:t>NO</w:t>
            </w:r>
          </w:p>
        </w:tc>
        <w:tc>
          <w:tcPr>
            <w:tcW w:w="630" w:type="dxa"/>
            <w:vAlign w:val="center"/>
          </w:tcPr>
          <w:p w14:paraId="27BB77B6" w14:textId="77777777" w:rsidR="009B778B" w:rsidRPr="00E66F66" w:rsidRDefault="009B778B" w:rsidP="00886B80">
            <w:r w:rsidRPr="00E66F66">
              <w:t>NA</w:t>
            </w:r>
          </w:p>
        </w:tc>
      </w:tr>
      <w:tr w:rsidR="009B778B" w:rsidRPr="001E1FCC" w14:paraId="4D2D506A" w14:textId="77777777" w:rsidTr="001E29CB">
        <w:tc>
          <w:tcPr>
            <w:tcW w:w="8640" w:type="dxa"/>
          </w:tcPr>
          <w:p w14:paraId="4DA9CEDA" w14:textId="77777777" w:rsidR="009B778B" w:rsidRPr="00E66F66" w:rsidRDefault="009B778B" w:rsidP="00415F1D">
            <w:pPr>
              <w:pStyle w:val="StyleListBulletAuto"/>
              <w:numPr>
                <w:ilvl w:val="0"/>
                <w:numId w:val="25"/>
              </w:numPr>
            </w:pPr>
            <w:r w:rsidRPr="00E66F66">
              <w:t xml:space="preserve">Raised elbows? </w:t>
            </w:r>
          </w:p>
        </w:tc>
        <w:tc>
          <w:tcPr>
            <w:tcW w:w="720" w:type="dxa"/>
            <w:vAlign w:val="center"/>
          </w:tcPr>
          <w:p w14:paraId="0671514C" w14:textId="77777777" w:rsidR="009B778B" w:rsidRPr="00E66F66" w:rsidRDefault="009B778B" w:rsidP="00886B80">
            <w:r w:rsidRPr="00E66F66">
              <w:t>YES</w:t>
            </w:r>
          </w:p>
        </w:tc>
        <w:tc>
          <w:tcPr>
            <w:tcW w:w="630" w:type="dxa"/>
            <w:shd w:val="pct12" w:color="auto" w:fill="auto"/>
            <w:vAlign w:val="center"/>
          </w:tcPr>
          <w:p w14:paraId="44488AC1" w14:textId="77777777" w:rsidR="009B778B" w:rsidRPr="00E66F66" w:rsidRDefault="009B778B" w:rsidP="00886B80">
            <w:r w:rsidRPr="00E66F66">
              <w:t>NO</w:t>
            </w:r>
          </w:p>
        </w:tc>
        <w:tc>
          <w:tcPr>
            <w:tcW w:w="630" w:type="dxa"/>
            <w:vAlign w:val="center"/>
          </w:tcPr>
          <w:p w14:paraId="2DFFE628" w14:textId="77777777" w:rsidR="009B778B" w:rsidRPr="00E66F66" w:rsidRDefault="009B778B" w:rsidP="00886B80">
            <w:r w:rsidRPr="00E66F66">
              <w:t>NA</w:t>
            </w:r>
          </w:p>
        </w:tc>
      </w:tr>
      <w:tr w:rsidR="009B778B" w:rsidRPr="001E1FCC" w14:paraId="7E1BCB3C" w14:textId="77777777" w:rsidTr="001E29CB">
        <w:tc>
          <w:tcPr>
            <w:tcW w:w="8640" w:type="dxa"/>
          </w:tcPr>
          <w:p w14:paraId="5E72E213" w14:textId="77777777" w:rsidR="009B778B" w:rsidRPr="00E66F66" w:rsidRDefault="009B778B" w:rsidP="00886B80">
            <w:r w:rsidRPr="00E66F66">
              <w:t xml:space="preserve">Are the workers able to vary posture? </w:t>
            </w:r>
          </w:p>
        </w:tc>
        <w:tc>
          <w:tcPr>
            <w:tcW w:w="720" w:type="dxa"/>
            <w:vAlign w:val="center"/>
          </w:tcPr>
          <w:p w14:paraId="7857DE7F" w14:textId="77777777" w:rsidR="009B778B" w:rsidRPr="00E66F66" w:rsidRDefault="009B778B" w:rsidP="00886B80">
            <w:r w:rsidRPr="00E66F66">
              <w:t>YES</w:t>
            </w:r>
          </w:p>
        </w:tc>
        <w:tc>
          <w:tcPr>
            <w:tcW w:w="630" w:type="dxa"/>
            <w:shd w:val="pct12" w:color="auto" w:fill="auto"/>
            <w:vAlign w:val="center"/>
          </w:tcPr>
          <w:p w14:paraId="5DFFA80B" w14:textId="77777777" w:rsidR="009B778B" w:rsidRPr="00E66F66" w:rsidRDefault="009B778B" w:rsidP="00886B80">
            <w:r w:rsidRPr="00E66F66">
              <w:t>NO</w:t>
            </w:r>
          </w:p>
        </w:tc>
        <w:tc>
          <w:tcPr>
            <w:tcW w:w="630" w:type="dxa"/>
            <w:vAlign w:val="center"/>
          </w:tcPr>
          <w:p w14:paraId="33DE9C37" w14:textId="77777777" w:rsidR="009B778B" w:rsidRPr="00E66F66" w:rsidRDefault="009B778B" w:rsidP="00886B80">
            <w:r w:rsidRPr="00E66F66">
              <w:t>NA</w:t>
            </w:r>
          </w:p>
        </w:tc>
      </w:tr>
      <w:tr w:rsidR="009B778B" w:rsidRPr="001E1FCC" w14:paraId="6E72A65C" w14:textId="77777777" w:rsidTr="001E29CB">
        <w:tc>
          <w:tcPr>
            <w:tcW w:w="8640" w:type="dxa"/>
          </w:tcPr>
          <w:p w14:paraId="0B50B429" w14:textId="77777777" w:rsidR="009B778B" w:rsidRPr="00E66F66" w:rsidRDefault="009B778B" w:rsidP="00886B80">
            <w:r w:rsidRPr="00E66F66">
              <w:t xml:space="preserve">Are the hands and arms free from sharp edges on work surfaces? </w:t>
            </w:r>
          </w:p>
        </w:tc>
        <w:tc>
          <w:tcPr>
            <w:tcW w:w="720" w:type="dxa"/>
            <w:vAlign w:val="center"/>
          </w:tcPr>
          <w:p w14:paraId="321C4A02" w14:textId="77777777" w:rsidR="009B778B" w:rsidRPr="00E66F66" w:rsidRDefault="009B778B" w:rsidP="00886B80">
            <w:r w:rsidRPr="00E66F66">
              <w:t>YES</w:t>
            </w:r>
          </w:p>
        </w:tc>
        <w:tc>
          <w:tcPr>
            <w:tcW w:w="630" w:type="dxa"/>
            <w:shd w:val="pct12" w:color="auto" w:fill="auto"/>
            <w:vAlign w:val="center"/>
          </w:tcPr>
          <w:p w14:paraId="025002A6" w14:textId="77777777" w:rsidR="009B778B" w:rsidRPr="00E66F66" w:rsidRDefault="009B778B" w:rsidP="00886B80">
            <w:r w:rsidRPr="00E66F66">
              <w:t>NO</w:t>
            </w:r>
          </w:p>
        </w:tc>
        <w:tc>
          <w:tcPr>
            <w:tcW w:w="630" w:type="dxa"/>
            <w:vAlign w:val="center"/>
          </w:tcPr>
          <w:p w14:paraId="52825E90" w14:textId="77777777" w:rsidR="009B778B" w:rsidRPr="00E66F66" w:rsidRDefault="009B778B" w:rsidP="00886B80">
            <w:r w:rsidRPr="00E66F66">
              <w:t>NA</w:t>
            </w:r>
          </w:p>
        </w:tc>
      </w:tr>
      <w:tr w:rsidR="009B778B" w:rsidRPr="001E1FCC" w14:paraId="07B189A9" w14:textId="77777777" w:rsidTr="001E29CB">
        <w:tc>
          <w:tcPr>
            <w:tcW w:w="8640" w:type="dxa"/>
          </w:tcPr>
          <w:p w14:paraId="3F65056B" w14:textId="77777777" w:rsidR="009B778B" w:rsidRPr="00E66F66" w:rsidRDefault="009B778B" w:rsidP="00886B80">
            <w:r w:rsidRPr="00E66F66">
              <w:t xml:space="preserve">Is an armrest provided where needed? </w:t>
            </w:r>
          </w:p>
        </w:tc>
        <w:tc>
          <w:tcPr>
            <w:tcW w:w="720" w:type="dxa"/>
            <w:vAlign w:val="center"/>
          </w:tcPr>
          <w:p w14:paraId="218DA63A" w14:textId="77777777" w:rsidR="009B778B" w:rsidRPr="00E66F66" w:rsidRDefault="009B778B" w:rsidP="00886B80">
            <w:r w:rsidRPr="00E66F66">
              <w:t>YES</w:t>
            </w:r>
          </w:p>
        </w:tc>
        <w:tc>
          <w:tcPr>
            <w:tcW w:w="630" w:type="dxa"/>
            <w:shd w:val="pct12" w:color="auto" w:fill="auto"/>
            <w:vAlign w:val="center"/>
          </w:tcPr>
          <w:p w14:paraId="522EB611" w14:textId="77777777" w:rsidR="009B778B" w:rsidRPr="00E66F66" w:rsidRDefault="009B778B" w:rsidP="00886B80">
            <w:r w:rsidRPr="00E66F66">
              <w:t>NO</w:t>
            </w:r>
          </w:p>
        </w:tc>
        <w:tc>
          <w:tcPr>
            <w:tcW w:w="630" w:type="dxa"/>
            <w:vAlign w:val="center"/>
          </w:tcPr>
          <w:p w14:paraId="650B9073" w14:textId="77777777" w:rsidR="009B778B" w:rsidRPr="00E66F66" w:rsidRDefault="009B778B" w:rsidP="00886B80">
            <w:r w:rsidRPr="00E66F66">
              <w:t>NA</w:t>
            </w:r>
          </w:p>
        </w:tc>
      </w:tr>
      <w:tr w:rsidR="009B778B" w:rsidRPr="001E1FCC" w14:paraId="7AC1A638" w14:textId="77777777" w:rsidTr="001E29CB">
        <w:tc>
          <w:tcPr>
            <w:tcW w:w="8640" w:type="dxa"/>
          </w:tcPr>
          <w:p w14:paraId="40FAD1DD" w14:textId="77777777" w:rsidR="009B778B" w:rsidRPr="00E66F66" w:rsidRDefault="009B778B" w:rsidP="00886B80">
            <w:r w:rsidRPr="00E66F66">
              <w:t xml:space="preserve">Is a footrest provided where needed? </w:t>
            </w:r>
          </w:p>
        </w:tc>
        <w:tc>
          <w:tcPr>
            <w:tcW w:w="720" w:type="dxa"/>
            <w:vAlign w:val="center"/>
          </w:tcPr>
          <w:p w14:paraId="7151F156" w14:textId="77777777" w:rsidR="009B778B" w:rsidRPr="00E66F66" w:rsidRDefault="009B778B" w:rsidP="00886B80">
            <w:r w:rsidRPr="00E66F66">
              <w:t>YES</w:t>
            </w:r>
          </w:p>
        </w:tc>
        <w:tc>
          <w:tcPr>
            <w:tcW w:w="630" w:type="dxa"/>
            <w:shd w:val="pct12" w:color="auto" w:fill="auto"/>
            <w:vAlign w:val="center"/>
          </w:tcPr>
          <w:p w14:paraId="6FA45937" w14:textId="77777777" w:rsidR="009B778B" w:rsidRPr="00E66F66" w:rsidRDefault="009B778B" w:rsidP="00886B80">
            <w:r w:rsidRPr="00E66F66">
              <w:t>NO</w:t>
            </w:r>
          </w:p>
        </w:tc>
        <w:tc>
          <w:tcPr>
            <w:tcW w:w="630" w:type="dxa"/>
            <w:vAlign w:val="center"/>
          </w:tcPr>
          <w:p w14:paraId="0EFF7F41" w14:textId="77777777" w:rsidR="009B778B" w:rsidRPr="00E66F66" w:rsidRDefault="009B778B" w:rsidP="00886B80">
            <w:r w:rsidRPr="00E66F66">
              <w:t>NA</w:t>
            </w:r>
          </w:p>
        </w:tc>
      </w:tr>
      <w:tr w:rsidR="009B778B" w:rsidRPr="001E1FCC" w14:paraId="08E69B8D" w14:textId="77777777" w:rsidTr="001E29CB">
        <w:tc>
          <w:tcPr>
            <w:tcW w:w="8640" w:type="dxa"/>
          </w:tcPr>
          <w:p w14:paraId="7212A8BA" w14:textId="77777777" w:rsidR="009B778B" w:rsidRPr="00E66F66" w:rsidRDefault="009B778B" w:rsidP="00886B80">
            <w:r w:rsidRPr="00E66F66">
              <w:t xml:space="preserve">Is the floor surface free of obstacles and flat? </w:t>
            </w:r>
          </w:p>
        </w:tc>
        <w:tc>
          <w:tcPr>
            <w:tcW w:w="720" w:type="dxa"/>
            <w:vAlign w:val="center"/>
          </w:tcPr>
          <w:p w14:paraId="50DFE779" w14:textId="77777777" w:rsidR="009B778B" w:rsidRPr="00E66F66" w:rsidRDefault="009B778B" w:rsidP="00886B80">
            <w:r w:rsidRPr="00E66F66">
              <w:t>YES</w:t>
            </w:r>
          </w:p>
        </w:tc>
        <w:tc>
          <w:tcPr>
            <w:tcW w:w="630" w:type="dxa"/>
            <w:shd w:val="pct12" w:color="auto" w:fill="auto"/>
            <w:vAlign w:val="center"/>
          </w:tcPr>
          <w:p w14:paraId="38BFE932" w14:textId="77777777" w:rsidR="009B778B" w:rsidRPr="00E66F66" w:rsidRDefault="009B778B" w:rsidP="00886B80">
            <w:r w:rsidRPr="00E66F66">
              <w:t>NO</w:t>
            </w:r>
          </w:p>
        </w:tc>
        <w:tc>
          <w:tcPr>
            <w:tcW w:w="630" w:type="dxa"/>
            <w:vAlign w:val="center"/>
          </w:tcPr>
          <w:p w14:paraId="3561EDA5" w14:textId="77777777" w:rsidR="009B778B" w:rsidRPr="00E66F66" w:rsidRDefault="009B778B" w:rsidP="00886B80">
            <w:r w:rsidRPr="00E66F66">
              <w:t>NA</w:t>
            </w:r>
          </w:p>
        </w:tc>
      </w:tr>
      <w:tr w:rsidR="009B778B" w:rsidRPr="001E1FCC" w14:paraId="2DDCADAE" w14:textId="77777777" w:rsidTr="001E29CB">
        <w:tc>
          <w:tcPr>
            <w:tcW w:w="8640" w:type="dxa"/>
          </w:tcPr>
          <w:p w14:paraId="11EA2414" w14:textId="77777777" w:rsidR="009B778B" w:rsidRPr="00E66F66" w:rsidRDefault="009B778B" w:rsidP="00886B80">
            <w:r w:rsidRPr="00E66F66">
              <w:t xml:space="preserve">Are cushioned floor mats provided for employees required to stand for long periods? </w:t>
            </w:r>
          </w:p>
        </w:tc>
        <w:tc>
          <w:tcPr>
            <w:tcW w:w="720" w:type="dxa"/>
            <w:vAlign w:val="center"/>
          </w:tcPr>
          <w:p w14:paraId="5E76BB0D" w14:textId="77777777" w:rsidR="009B778B" w:rsidRPr="00E66F66" w:rsidRDefault="009B778B" w:rsidP="00886B80">
            <w:r w:rsidRPr="00E66F66">
              <w:t>YES</w:t>
            </w:r>
          </w:p>
        </w:tc>
        <w:tc>
          <w:tcPr>
            <w:tcW w:w="630" w:type="dxa"/>
            <w:shd w:val="pct12" w:color="auto" w:fill="auto"/>
            <w:vAlign w:val="center"/>
          </w:tcPr>
          <w:p w14:paraId="0BF2CCE0" w14:textId="77777777" w:rsidR="009B778B" w:rsidRPr="00E66F66" w:rsidRDefault="009B778B" w:rsidP="00886B80">
            <w:r w:rsidRPr="00E66F66">
              <w:t>NO</w:t>
            </w:r>
          </w:p>
        </w:tc>
        <w:tc>
          <w:tcPr>
            <w:tcW w:w="630" w:type="dxa"/>
            <w:vAlign w:val="center"/>
          </w:tcPr>
          <w:p w14:paraId="7CAA571B" w14:textId="77777777" w:rsidR="009B778B" w:rsidRPr="00E66F66" w:rsidRDefault="009B778B" w:rsidP="00886B80">
            <w:r w:rsidRPr="00E66F66">
              <w:t>NA</w:t>
            </w:r>
          </w:p>
        </w:tc>
      </w:tr>
      <w:tr w:rsidR="009B778B" w:rsidRPr="001E1FCC" w14:paraId="4FE00974" w14:textId="77777777" w:rsidTr="001E29CB">
        <w:tc>
          <w:tcPr>
            <w:tcW w:w="8640" w:type="dxa"/>
          </w:tcPr>
          <w:p w14:paraId="05FFC441" w14:textId="77777777"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14:paraId="4018B580" w14:textId="77777777" w:rsidR="009B778B" w:rsidRPr="00E66F66" w:rsidRDefault="009B778B" w:rsidP="00886B80">
            <w:r w:rsidRPr="00E66F66">
              <w:t>YES</w:t>
            </w:r>
          </w:p>
        </w:tc>
        <w:tc>
          <w:tcPr>
            <w:tcW w:w="630" w:type="dxa"/>
            <w:shd w:val="pct12" w:color="auto" w:fill="auto"/>
            <w:vAlign w:val="center"/>
          </w:tcPr>
          <w:p w14:paraId="0EF7B8B5" w14:textId="77777777" w:rsidR="009B778B" w:rsidRPr="00E66F66" w:rsidRDefault="009B778B" w:rsidP="00886B80">
            <w:r w:rsidRPr="00E66F66">
              <w:t>NO</w:t>
            </w:r>
          </w:p>
        </w:tc>
        <w:tc>
          <w:tcPr>
            <w:tcW w:w="630" w:type="dxa"/>
            <w:vAlign w:val="center"/>
          </w:tcPr>
          <w:p w14:paraId="5075BCFD" w14:textId="77777777" w:rsidR="009B778B" w:rsidRPr="00E66F66" w:rsidRDefault="009B778B" w:rsidP="00886B80">
            <w:r w:rsidRPr="00E66F66">
              <w:t>NA</w:t>
            </w:r>
          </w:p>
        </w:tc>
      </w:tr>
      <w:tr w:rsidR="009B778B" w:rsidRPr="001E1FCC" w14:paraId="0E4D959E" w14:textId="77777777" w:rsidTr="001E29CB">
        <w:tc>
          <w:tcPr>
            <w:tcW w:w="8640" w:type="dxa"/>
          </w:tcPr>
          <w:p w14:paraId="60D79549" w14:textId="77777777"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14:paraId="4986EBCF" w14:textId="77777777" w:rsidR="009B778B" w:rsidRPr="00E66F66" w:rsidRDefault="009B778B" w:rsidP="00886B80">
            <w:r w:rsidRPr="00E66F66">
              <w:t>YES</w:t>
            </w:r>
          </w:p>
        </w:tc>
        <w:tc>
          <w:tcPr>
            <w:tcW w:w="630" w:type="dxa"/>
            <w:shd w:val="pct12" w:color="auto" w:fill="auto"/>
            <w:vAlign w:val="center"/>
          </w:tcPr>
          <w:p w14:paraId="58113951" w14:textId="77777777" w:rsidR="009B778B" w:rsidRPr="00E66F66" w:rsidRDefault="009B778B" w:rsidP="00886B80">
            <w:r w:rsidRPr="00E66F66">
              <w:t>NO</w:t>
            </w:r>
          </w:p>
        </w:tc>
        <w:tc>
          <w:tcPr>
            <w:tcW w:w="630" w:type="dxa"/>
            <w:vAlign w:val="center"/>
          </w:tcPr>
          <w:p w14:paraId="27D0BF74" w14:textId="77777777" w:rsidR="009B778B" w:rsidRPr="00E66F66" w:rsidRDefault="009B778B" w:rsidP="00886B80">
            <w:r w:rsidRPr="00E66F66">
              <w:t>NA</w:t>
            </w:r>
          </w:p>
        </w:tc>
      </w:tr>
      <w:tr w:rsidR="009B778B" w:rsidRPr="001E1FCC" w14:paraId="0BA3CC39" w14:textId="77777777" w:rsidTr="001E29CB">
        <w:tc>
          <w:tcPr>
            <w:tcW w:w="8640" w:type="dxa"/>
          </w:tcPr>
          <w:p w14:paraId="51718505" w14:textId="77777777" w:rsidR="009B778B" w:rsidRPr="00E66F66" w:rsidRDefault="009B778B" w:rsidP="00886B80">
            <w:r w:rsidRPr="00E66F66">
              <w:t xml:space="preserve">Is there a preventive maintenance program for mechanical aids, tools, and other equipment? </w:t>
            </w:r>
          </w:p>
        </w:tc>
        <w:tc>
          <w:tcPr>
            <w:tcW w:w="720" w:type="dxa"/>
            <w:vAlign w:val="center"/>
          </w:tcPr>
          <w:p w14:paraId="0B08FA9E" w14:textId="77777777" w:rsidR="009B778B" w:rsidRPr="00E66F66" w:rsidRDefault="009B778B" w:rsidP="00886B80">
            <w:r w:rsidRPr="00E66F66">
              <w:t>YES</w:t>
            </w:r>
          </w:p>
        </w:tc>
        <w:tc>
          <w:tcPr>
            <w:tcW w:w="630" w:type="dxa"/>
            <w:shd w:val="pct12" w:color="auto" w:fill="auto"/>
            <w:vAlign w:val="center"/>
          </w:tcPr>
          <w:p w14:paraId="72834527" w14:textId="77777777" w:rsidR="009B778B" w:rsidRPr="00E66F66" w:rsidRDefault="009B778B" w:rsidP="00886B80">
            <w:r w:rsidRPr="00E66F66">
              <w:t>NO</w:t>
            </w:r>
          </w:p>
        </w:tc>
        <w:tc>
          <w:tcPr>
            <w:tcW w:w="630" w:type="dxa"/>
            <w:vAlign w:val="center"/>
          </w:tcPr>
          <w:p w14:paraId="3100ED7E" w14:textId="77777777" w:rsidR="009B778B" w:rsidRPr="00E66F66" w:rsidRDefault="009B778B" w:rsidP="00886B80">
            <w:r w:rsidRPr="00E66F66">
              <w:t>NA</w:t>
            </w:r>
          </w:p>
        </w:tc>
      </w:tr>
      <w:tr w:rsidR="009B778B" w:rsidRPr="001E1FCC" w14:paraId="2723D0D5" w14:textId="77777777" w:rsidTr="001E29CB">
        <w:tc>
          <w:tcPr>
            <w:tcW w:w="8640" w:type="dxa"/>
            <w:tcBorders>
              <w:top w:val="single" w:sz="4" w:space="0" w:color="auto"/>
              <w:left w:val="single" w:sz="4" w:space="0" w:color="auto"/>
              <w:bottom w:val="single" w:sz="4" w:space="0" w:color="auto"/>
              <w:right w:val="single" w:sz="4" w:space="0" w:color="auto"/>
            </w:tcBorders>
          </w:tcPr>
          <w:p w14:paraId="25DE6B32" w14:textId="77777777"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14:paraId="60C31163"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367EF3F5"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3F61D48C" w14:textId="77777777" w:rsidR="009B778B" w:rsidRPr="00E66F66" w:rsidRDefault="009B778B" w:rsidP="00886B80">
            <w:r w:rsidRPr="00E66F66">
              <w:t>NA</w:t>
            </w:r>
          </w:p>
        </w:tc>
      </w:tr>
      <w:tr w:rsidR="009B778B" w:rsidRPr="001E1FCC" w14:paraId="776A7569" w14:textId="77777777" w:rsidTr="001E29CB">
        <w:tc>
          <w:tcPr>
            <w:tcW w:w="8640" w:type="dxa"/>
            <w:tcBorders>
              <w:top w:val="single" w:sz="4" w:space="0" w:color="auto"/>
              <w:left w:val="single" w:sz="4" w:space="0" w:color="auto"/>
              <w:bottom w:val="single" w:sz="4" w:space="0" w:color="auto"/>
              <w:right w:val="single" w:sz="4" w:space="0" w:color="auto"/>
            </w:tcBorders>
          </w:tcPr>
          <w:p w14:paraId="240F4A48" w14:textId="77777777"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14:paraId="79A169E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06869CE"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00AFE82B" w14:textId="77777777" w:rsidR="009B778B" w:rsidRPr="00E66F66" w:rsidRDefault="009B778B" w:rsidP="00886B80">
            <w:r w:rsidRPr="00E66F66">
              <w:t>NA</w:t>
            </w:r>
          </w:p>
        </w:tc>
      </w:tr>
      <w:tr w:rsidR="009B778B" w:rsidRPr="001E1FCC" w14:paraId="768AE331" w14:textId="77777777" w:rsidTr="001E29CB">
        <w:tc>
          <w:tcPr>
            <w:tcW w:w="8640" w:type="dxa"/>
            <w:tcBorders>
              <w:top w:val="single" w:sz="4" w:space="0" w:color="auto"/>
              <w:left w:val="single" w:sz="4" w:space="0" w:color="auto"/>
              <w:bottom w:val="single" w:sz="4" w:space="0" w:color="auto"/>
              <w:right w:val="single" w:sz="4" w:space="0" w:color="auto"/>
            </w:tcBorders>
          </w:tcPr>
          <w:p w14:paraId="4A273B66" w14:textId="77777777"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14:paraId="5E1E9FFB"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7EC378D"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C1BEE1F" w14:textId="77777777" w:rsidR="009B778B" w:rsidRPr="00E66F66" w:rsidRDefault="009B778B" w:rsidP="00886B80">
            <w:r w:rsidRPr="00E66F66">
              <w:t>NA</w:t>
            </w:r>
          </w:p>
        </w:tc>
      </w:tr>
      <w:tr w:rsidR="009B778B" w:rsidRPr="001E1FCC" w14:paraId="45858F61" w14:textId="77777777" w:rsidTr="001E29CB">
        <w:tc>
          <w:tcPr>
            <w:tcW w:w="8640" w:type="dxa"/>
            <w:tcBorders>
              <w:top w:val="single" w:sz="4" w:space="0" w:color="auto"/>
              <w:left w:val="single" w:sz="4" w:space="0" w:color="auto"/>
              <w:bottom w:val="single" w:sz="4" w:space="0" w:color="auto"/>
              <w:right w:val="single" w:sz="4" w:space="0" w:color="auto"/>
            </w:tcBorders>
          </w:tcPr>
          <w:p w14:paraId="493AB707" w14:textId="77777777"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14:paraId="6C8C547E"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E925484"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2EC137C7" w14:textId="77777777" w:rsidR="009B778B" w:rsidRPr="00E66F66" w:rsidRDefault="009B778B" w:rsidP="00886B80">
            <w:r w:rsidRPr="00E66F66">
              <w:t>NA</w:t>
            </w:r>
          </w:p>
        </w:tc>
      </w:tr>
      <w:tr w:rsidR="009B778B" w:rsidRPr="001E1FCC" w14:paraId="754FCE23" w14:textId="77777777" w:rsidTr="001E29CB">
        <w:tc>
          <w:tcPr>
            <w:tcW w:w="8640" w:type="dxa"/>
            <w:tcBorders>
              <w:top w:val="single" w:sz="4" w:space="0" w:color="auto"/>
              <w:left w:val="single" w:sz="4" w:space="0" w:color="auto"/>
              <w:bottom w:val="single" w:sz="4" w:space="0" w:color="auto"/>
              <w:right w:val="single" w:sz="4" w:space="0" w:color="auto"/>
            </w:tcBorders>
          </w:tcPr>
          <w:p w14:paraId="2FDA5E05" w14:textId="77777777"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14:paraId="6755C13A"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FE2BEFC"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8C5BF7D" w14:textId="77777777" w:rsidR="009B778B" w:rsidRPr="00E66F66" w:rsidRDefault="009B778B" w:rsidP="00886B80">
            <w:r w:rsidRPr="00E66F66">
              <w:t>NA</w:t>
            </w:r>
          </w:p>
        </w:tc>
      </w:tr>
      <w:tr w:rsidR="009B778B" w:rsidRPr="001E1FCC" w14:paraId="3DB4E6E9" w14:textId="77777777" w:rsidTr="001E29CB">
        <w:tc>
          <w:tcPr>
            <w:tcW w:w="8640" w:type="dxa"/>
          </w:tcPr>
          <w:p w14:paraId="11A4099B" w14:textId="77777777"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14:paraId="5D114092" w14:textId="77777777" w:rsidR="009B778B" w:rsidRPr="00E66F66" w:rsidRDefault="009B778B" w:rsidP="00886B80">
            <w:r w:rsidRPr="00E66F66">
              <w:t>YES</w:t>
            </w:r>
          </w:p>
        </w:tc>
        <w:tc>
          <w:tcPr>
            <w:tcW w:w="630" w:type="dxa"/>
            <w:shd w:val="pct12" w:color="auto" w:fill="auto"/>
            <w:vAlign w:val="center"/>
          </w:tcPr>
          <w:p w14:paraId="79E702E4" w14:textId="77777777" w:rsidR="009B778B" w:rsidRPr="00E66F66" w:rsidRDefault="009B778B" w:rsidP="00886B80">
            <w:r w:rsidRPr="00E66F66">
              <w:t>NO</w:t>
            </w:r>
          </w:p>
        </w:tc>
        <w:tc>
          <w:tcPr>
            <w:tcW w:w="630" w:type="dxa"/>
            <w:vAlign w:val="center"/>
          </w:tcPr>
          <w:p w14:paraId="2E66ED93" w14:textId="77777777" w:rsidR="009B778B" w:rsidRPr="00E66F66" w:rsidRDefault="009B778B" w:rsidP="00886B80">
            <w:r w:rsidRPr="00E66F66">
              <w:t>NA</w:t>
            </w:r>
          </w:p>
        </w:tc>
      </w:tr>
      <w:tr w:rsidR="009B778B" w:rsidRPr="001E1FCC" w14:paraId="42C1BA8B" w14:textId="77777777" w:rsidTr="001E29CB">
        <w:tc>
          <w:tcPr>
            <w:tcW w:w="8640" w:type="dxa"/>
            <w:tcBorders>
              <w:top w:val="single" w:sz="4" w:space="0" w:color="auto"/>
              <w:left w:val="single" w:sz="4" w:space="0" w:color="auto"/>
              <w:bottom w:val="single" w:sz="4" w:space="0" w:color="auto"/>
              <w:right w:val="single" w:sz="4" w:space="0" w:color="auto"/>
            </w:tcBorders>
          </w:tcPr>
          <w:p w14:paraId="600B4F8F" w14:textId="77777777"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14:paraId="2CF815C4"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467BA7F"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A6A801D" w14:textId="77777777" w:rsidR="009B778B" w:rsidRPr="00E66F66" w:rsidRDefault="009B778B" w:rsidP="00886B80">
            <w:r w:rsidRPr="00E66F66">
              <w:t>NA</w:t>
            </w:r>
          </w:p>
        </w:tc>
      </w:tr>
      <w:tr w:rsidR="009B778B" w:rsidRPr="001E1FCC" w14:paraId="5A7714AE" w14:textId="77777777" w:rsidTr="001E29CB">
        <w:tc>
          <w:tcPr>
            <w:tcW w:w="8640" w:type="dxa"/>
            <w:tcBorders>
              <w:top w:val="single" w:sz="4" w:space="0" w:color="auto"/>
              <w:left w:val="single" w:sz="4" w:space="0" w:color="auto"/>
              <w:bottom w:val="single" w:sz="4" w:space="0" w:color="auto"/>
              <w:right w:val="single" w:sz="4" w:space="0" w:color="auto"/>
            </w:tcBorders>
          </w:tcPr>
          <w:p w14:paraId="1D1E3074" w14:textId="77777777"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14:paraId="2A35905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3EEDD93"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DB7424B" w14:textId="77777777" w:rsidR="009B778B" w:rsidRPr="00E66F66" w:rsidRDefault="009B778B" w:rsidP="00886B80">
            <w:r w:rsidRPr="00E66F66">
              <w:t>NA</w:t>
            </w:r>
          </w:p>
        </w:tc>
      </w:tr>
    </w:tbl>
    <w:p w14:paraId="5F534B6E" w14:textId="69AF5465" w:rsidR="00655D2A" w:rsidRDefault="00655D2A"/>
    <w:p w14:paraId="0645A660" w14:textId="77777777" w:rsidR="00655D2A" w:rsidRDefault="00655D2A">
      <w:pPr>
        <w:spacing w:before="0" w:after="0"/>
        <w:jc w:val="left"/>
      </w:pPr>
      <w:r>
        <w:br w:type="page"/>
      </w:r>
    </w:p>
    <w:p w14:paraId="5F517D5E"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14:paraId="544379E1"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30"/>
        <w:gridCol w:w="720"/>
        <w:gridCol w:w="609"/>
        <w:gridCol w:w="561"/>
      </w:tblGrid>
      <w:tr w:rsidR="009B778B" w:rsidRPr="001A40A0" w14:paraId="3561DF4E" w14:textId="77777777" w:rsidTr="00AA1EE6">
        <w:tc>
          <w:tcPr>
            <w:tcW w:w="8730" w:type="dxa"/>
          </w:tcPr>
          <w:p w14:paraId="3BA79ACF" w14:textId="77777777"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14:paraId="27EACA85" w14:textId="77777777" w:rsidR="009B778B" w:rsidRPr="00D62804" w:rsidRDefault="009B778B" w:rsidP="00886B80">
            <w:r w:rsidRPr="00D62804">
              <w:t>YES</w:t>
            </w:r>
          </w:p>
        </w:tc>
        <w:tc>
          <w:tcPr>
            <w:tcW w:w="609" w:type="dxa"/>
            <w:shd w:val="pct12" w:color="auto" w:fill="auto"/>
            <w:vAlign w:val="center"/>
          </w:tcPr>
          <w:p w14:paraId="7568298E" w14:textId="77777777" w:rsidR="009B778B" w:rsidRPr="00D62804" w:rsidRDefault="009B778B" w:rsidP="00886B80">
            <w:r w:rsidRPr="00D62804">
              <w:t>NO</w:t>
            </w:r>
          </w:p>
        </w:tc>
        <w:tc>
          <w:tcPr>
            <w:tcW w:w="561" w:type="dxa"/>
            <w:vAlign w:val="center"/>
          </w:tcPr>
          <w:p w14:paraId="380F133D" w14:textId="77777777" w:rsidR="009B778B" w:rsidRPr="00D62804" w:rsidRDefault="009B778B" w:rsidP="00886B80">
            <w:r w:rsidRPr="00D62804">
              <w:t>NA</w:t>
            </w:r>
          </w:p>
        </w:tc>
      </w:tr>
      <w:tr w:rsidR="009B778B" w:rsidRPr="001A40A0" w14:paraId="54CD191D" w14:textId="77777777" w:rsidTr="00AA1EE6">
        <w:tc>
          <w:tcPr>
            <w:tcW w:w="8730" w:type="dxa"/>
          </w:tcPr>
          <w:p w14:paraId="06C08C81" w14:textId="77777777"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14:paraId="23DAEA2F" w14:textId="77777777" w:rsidR="009B778B" w:rsidRPr="00D62804" w:rsidRDefault="009B778B" w:rsidP="00886B80">
            <w:r w:rsidRPr="00D62804">
              <w:t>YES</w:t>
            </w:r>
          </w:p>
        </w:tc>
        <w:tc>
          <w:tcPr>
            <w:tcW w:w="609" w:type="dxa"/>
            <w:shd w:val="pct12" w:color="auto" w:fill="auto"/>
            <w:vAlign w:val="center"/>
          </w:tcPr>
          <w:p w14:paraId="2056E531" w14:textId="77777777" w:rsidR="009B778B" w:rsidRPr="00D62804" w:rsidRDefault="009B778B" w:rsidP="00886B80">
            <w:r w:rsidRPr="00D62804">
              <w:t>NO</w:t>
            </w:r>
          </w:p>
        </w:tc>
        <w:tc>
          <w:tcPr>
            <w:tcW w:w="561" w:type="dxa"/>
            <w:vAlign w:val="center"/>
          </w:tcPr>
          <w:p w14:paraId="40A353A8" w14:textId="77777777" w:rsidR="009B778B" w:rsidRPr="00D62804" w:rsidRDefault="009B778B" w:rsidP="00886B80">
            <w:r w:rsidRPr="00D62804">
              <w:t>NA</w:t>
            </w:r>
          </w:p>
        </w:tc>
      </w:tr>
      <w:tr w:rsidR="009B778B" w:rsidRPr="00734095" w14:paraId="27FBA040" w14:textId="77777777" w:rsidTr="009B778B">
        <w:tc>
          <w:tcPr>
            <w:tcW w:w="10620" w:type="dxa"/>
            <w:gridSpan w:val="4"/>
          </w:tcPr>
          <w:p w14:paraId="5B495981" w14:textId="77777777" w:rsidR="009B778B" w:rsidRPr="00734095" w:rsidRDefault="009B778B" w:rsidP="00886B80">
            <w:pPr>
              <w:rPr>
                <w:b/>
              </w:rPr>
            </w:pPr>
            <w:r w:rsidRPr="00734095">
              <w:rPr>
                <w:b/>
              </w:rPr>
              <w:t>Are tools selected to limit or minimize:</w:t>
            </w:r>
          </w:p>
        </w:tc>
      </w:tr>
      <w:tr w:rsidR="009B778B" w:rsidRPr="001A40A0" w14:paraId="6B0379C8" w14:textId="77777777" w:rsidTr="00AA1EE6">
        <w:tc>
          <w:tcPr>
            <w:tcW w:w="8730" w:type="dxa"/>
          </w:tcPr>
          <w:p w14:paraId="7B3F90C9" w14:textId="77777777" w:rsidR="009B778B" w:rsidRPr="00D62804" w:rsidRDefault="009B778B" w:rsidP="00415F1D">
            <w:pPr>
              <w:pStyle w:val="StyleListBulletAuto"/>
              <w:numPr>
                <w:ilvl w:val="0"/>
                <w:numId w:val="24"/>
              </w:numPr>
            </w:pPr>
            <w:r w:rsidRPr="00D62804">
              <w:t>Exposure to excessive vibration?</w:t>
            </w:r>
          </w:p>
        </w:tc>
        <w:tc>
          <w:tcPr>
            <w:tcW w:w="720" w:type="dxa"/>
            <w:vAlign w:val="center"/>
          </w:tcPr>
          <w:p w14:paraId="50A2718B" w14:textId="77777777" w:rsidR="009B778B" w:rsidRPr="00D62804" w:rsidRDefault="009B778B" w:rsidP="00886B80">
            <w:r w:rsidRPr="00D62804">
              <w:t>YES</w:t>
            </w:r>
          </w:p>
        </w:tc>
        <w:tc>
          <w:tcPr>
            <w:tcW w:w="609" w:type="dxa"/>
            <w:shd w:val="pct12" w:color="auto" w:fill="auto"/>
            <w:vAlign w:val="center"/>
          </w:tcPr>
          <w:p w14:paraId="02EACB86" w14:textId="77777777" w:rsidR="009B778B" w:rsidRPr="00D62804" w:rsidRDefault="009B778B" w:rsidP="00886B80">
            <w:r w:rsidRPr="00D62804">
              <w:t>NO</w:t>
            </w:r>
          </w:p>
        </w:tc>
        <w:tc>
          <w:tcPr>
            <w:tcW w:w="561" w:type="dxa"/>
            <w:vAlign w:val="center"/>
          </w:tcPr>
          <w:p w14:paraId="048E87FC" w14:textId="77777777" w:rsidR="009B778B" w:rsidRPr="00D62804" w:rsidRDefault="009B778B" w:rsidP="00886B80">
            <w:r w:rsidRPr="00D62804">
              <w:t>NA</w:t>
            </w:r>
          </w:p>
        </w:tc>
      </w:tr>
      <w:tr w:rsidR="009B778B" w:rsidRPr="001A40A0" w14:paraId="5F9F443A" w14:textId="77777777" w:rsidTr="00AA1EE6">
        <w:tc>
          <w:tcPr>
            <w:tcW w:w="8730" w:type="dxa"/>
          </w:tcPr>
          <w:p w14:paraId="7F63D711" w14:textId="77777777" w:rsidR="009B778B" w:rsidRPr="00D62804" w:rsidRDefault="009B778B" w:rsidP="00415F1D">
            <w:pPr>
              <w:pStyle w:val="StyleListBulletAuto"/>
              <w:numPr>
                <w:ilvl w:val="0"/>
                <w:numId w:val="24"/>
              </w:numPr>
            </w:pPr>
            <w:r w:rsidRPr="00D62804">
              <w:t>Use of excessive force?</w:t>
            </w:r>
          </w:p>
        </w:tc>
        <w:tc>
          <w:tcPr>
            <w:tcW w:w="720" w:type="dxa"/>
            <w:vAlign w:val="center"/>
          </w:tcPr>
          <w:p w14:paraId="343EADF9" w14:textId="77777777" w:rsidR="009B778B" w:rsidRPr="00D62804" w:rsidRDefault="009B778B" w:rsidP="00886B80">
            <w:r w:rsidRPr="00D62804">
              <w:t>YES</w:t>
            </w:r>
          </w:p>
        </w:tc>
        <w:tc>
          <w:tcPr>
            <w:tcW w:w="609" w:type="dxa"/>
            <w:shd w:val="pct12" w:color="auto" w:fill="auto"/>
            <w:vAlign w:val="center"/>
          </w:tcPr>
          <w:p w14:paraId="63A4FA9A" w14:textId="77777777" w:rsidR="009B778B" w:rsidRPr="00D62804" w:rsidRDefault="009B778B" w:rsidP="00886B80">
            <w:r w:rsidRPr="00D62804">
              <w:t>NO</w:t>
            </w:r>
          </w:p>
        </w:tc>
        <w:tc>
          <w:tcPr>
            <w:tcW w:w="561" w:type="dxa"/>
            <w:vAlign w:val="center"/>
          </w:tcPr>
          <w:p w14:paraId="4B2EDB48" w14:textId="77777777" w:rsidR="009B778B" w:rsidRPr="00D62804" w:rsidRDefault="009B778B" w:rsidP="00886B80">
            <w:r w:rsidRPr="00D62804">
              <w:t>NA</w:t>
            </w:r>
          </w:p>
        </w:tc>
      </w:tr>
      <w:tr w:rsidR="009B778B" w:rsidRPr="001A40A0" w14:paraId="2FA9F574" w14:textId="77777777" w:rsidTr="00AA1EE6">
        <w:tc>
          <w:tcPr>
            <w:tcW w:w="8730" w:type="dxa"/>
          </w:tcPr>
          <w:p w14:paraId="7C09548F" w14:textId="77777777" w:rsidR="009B778B" w:rsidRPr="00D62804" w:rsidRDefault="009B778B" w:rsidP="00415F1D">
            <w:pPr>
              <w:pStyle w:val="StyleListBulletAuto"/>
              <w:numPr>
                <w:ilvl w:val="0"/>
                <w:numId w:val="24"/>
              </w:numPr>
            </w:pPr>
            <w:r w:rsidRPr="00D62804">
              <w:t>Bending or twisting the wrist?</w:t>
            </w:r>
          </w:p>
        </w:tc>
        <w:tc>
          <w:tcPr>
            <w:tcW w:w="720" w:type="dxa"/>
            <w:vAlign w:val="center"/>
          </w:tcPr>
          <w:p w14:paraId="0CFDFCF2" w14:textId="77777777" w:rsidR="009B778B" w:rsidRPr="00D62804" w:rsidRDefault="009B778B" w:rsidP="00886B80">
            <w:r w:rsidRPr="00D62804">
              <w:t>YES</w:t>
            </w:r>
          </w:p>
        </w:tc>
        <w:tc>
          <w:tcPr>
            <w:tcW w:w="609" w:type="dxa"/>
            <w:shd w:val="pct12" w:color="auto" w:fill="auto"/>
            <w:vAlign w:val="center"/>
          </w:tcPr>
          <w:p w14:paraId="06DD814C" w14:textId="77777777" w:rsidR="009B778B" w:rsidRPr="00D62804" w:rsidRDefault="009B778B" w:rsidP="00886B80">
            <w:r w:rsidRPr="00D62804">
              <w:t>NO</w:t>
            </w:r>
          </w:p>
        </w:tc>
        <w:tc>
          <w:tcPr>
            <w:tcW w:w="561" w:type="dxa"/>
            <w:vAlign w:val="center"/>
          </w:tcPr>
          <w:p w14:paraId="7AB5E89E" w14:textId="77777777" w:rsidR="009B778B" w:rsidRPr="00D62804" w:rsidRDefault="009B778B" w:rsidP="00886B80">
            <w:r w:rsidRPr="00D62804">
              <w:t>NA</w:t>
            </w:r>
          </w:p>
        </w:tc>
      </w:tr>
      <w:tr w:rsidR="009B778B" w:rsidRPr="001A40A0" w14:paraId="4C91BE21" w14:textId="77777777" w:rsidTr="00AA1EE6">
        <w:tc>
          <w:tcPr>
            <w:tcW w:w="8730" w:type="dxa"/>
          </w:tcPr>
          <w:p w14:paraId="263A26F4" w14:textId="77777777" w:rsidR="009B778B" w:rsidRPr="00D62804" w:rsidRDefault="009B778B" w:rsidP="00415F1D">
            <w:pPr>
              <w:pStyle w:val="StyleListBulletAuto"/>
              <w:numPr>
                <w:ilvl w:val="0"/>
                <w:numId w:val="24"/>
              </w:numPr>
            </w:pPr>
            <w:r w:rsidRPr="00D62804">
              <w:t>Finger pinch grip?</w:t>
            </w:r>
          </w:p>
        </w:tc>
        <w:tc>
          <w:tcPr>
            <w:tcW w:w="720" w:type="dxa"/>
            <w:vAlign w:val="center"/>
          </w:tcPr>
          <w:p w14:paraId="1FF520E1" w14:textId="77777777" w:rsidR="009B778B" w:rsidRPr="00D62804" w:rsidRDefault="009B778B" w:rsidP="00886B80">
            <w:r w:rsidRPr="00D62804">
              <w:t>YES</w:t>
            </w:r>
          </w:p>
        </w:tc>
        <w:tc>
          <w:tcPr>
            <w:tcW w:w="609" w:type="dxa"/>
            <w:shd w:val="pct12" w:color="auto" w:fill="auto"/>
            <w:vAlign w:val="center"/>
          </w:tcPr>
          <w:p w14:paraId="19FB2119" w14:textId="77777777" w:rsidR="009B778B" w:rsidRPr="00D62804" w:rsidRDefault="009B778B" w:rsidP="00886B80">
            <w:r w:rsidRPr="00D62804">
              <w:t>NO</w:t>
            </w:r>
          </w:p>
        </w:tc>
        <w:tc>
          <w:tcPr>
            <w:tcW w:w="561" w:type="dxa"/>
            <w:vAlign w:val="center"/>
          </w:tcPr>
          <w:p w14:paraId="523168E3" w14:textId="77777777" w:rsidR="009B778B" w:rsidRPr="00D62804" w:rsidRDefault="009B778B" w:rsidP="00886B80">
            <w:r w:rsidRPr="00D62804">
              <w:t>NA</w:t>
            </w:r>
          </w:p>
        </w:tc>
      </w:tr>
      <w:tr w:rsidR="009B778B" w:rsidRPr="001A40A0" w14:paraId="7C5F4F89" w14:textId="77777777" w:rsidTr="00AA1EE6">
        <w:tc>
          <w:tcPr>
            <w:tcW w:w="8730" w:type="dxa"/>
          </w:tcPr>
          <w:p w14:paraId="0E37E6E3" w14:textId="77777777" w:rsidR="009B778B" w:rsidRPr="00D62804" w:rsidRDefault="009B778B" w:rsidP="00415F1D">
            <w:pPr>
              <w:pStyle w:val="StyleListBulletAuto"/>
              <w:numPr>
                <w:ilvl w:val="0"/>
                <w:numId w:val="24"/>
              </w:numPr>
            </w:pPr>
            <w:r w:rsidRPr="00D62804">
              <w:t xml:space="preserve">Problems associated with trigger finger? </w:t>
            </w:r>
          </w:p>
        </w:tc>
        <w:tc>
          <w:tcPr>
            <w:tcW w:w="720" w:type="dxa"/>
            <w:vAlign w:val="center"/>
          </w:tcPr>
          <w:p w14:paraId="11A13F5A" w14:textId="77777777" w:rsidR="009B778B" w:rsidRPr="00D62804" w:rsidRDefault="009B778B" w:rsidP="00886B80">
            <w:r w:rsidRPr="00D62804">
              <w:t>YES</w:t>
            </w:r>
          </w:p>
        </w:tc>
        <w:tc>
          <w:tcPr>
            <w:tcW w:w="609" w:type="dxa"/>
            <w:shd w:val="pct12" w:color="auto" w:fill="auto"/>
            <w:vAlign w:val="center"/>
          </w:tcPr>
          <w:p w14:paraId="72080B9A" w14:textId="77777777" w:rsidR="009B778B" w:rsidRPr="00D62804" w:rsidRDefault="009B778B" w:rsidP="00886B80">
            <w:r w:rsidRPr="00D62804">
              <w:t>NO</w:t>
            </w:r>
          </w:p>
        </w:tc>
        <w:tc>
          <w:tcPr>
            <w:tcW w:w="561" w:type="dxa"/>
            <w:vAlign w:val="center"/>
          </w:tcPr>
          <w:p w14:paraId="39B1FDB8" w14:textId="77777777" w:rsidR="009B778B" w:rsidRPr="00D62804" w:rsidRDefault="009B778B" w:rsidP="00886B80">
            <w:r w:rsidRPr="00D62804">
              <w:t>NA</w:t>
            </w:r>
          </w:p>
        </w:tc>
      </w:tr>
      <w:tr w:rsidR="009B778B" w:rsidRPr="001A40A0" w14:paraId="6E01C794" w14:textId="77777777" w:rsidTr="00AA1EE6">
        <w:tc>
          <w:tcPr>
            <w:tcW w:w="8730" w:type="dxa"/>
          </w:tcPr>
          <w:p w14:paraId="6F7B36D9" w14:textId="77777777" w:rsidR="009B778B" w:rsidRPr="00D62804" w:rsidRDefault="009B778B" w:rsidP="00886B80">
            <w:r w:rsidRPr="00D62804">
              <w:t>Are tools powered where necessary and feasible?</w:t>
            </w:r>
          </w:p>
        </w:tc>
        <w:tc>
          <w:tcPr>
            <w:tcW w:w="720" w:type="dxa"/>
            <w:vAlign w:val="center"/>
          </w:tcPr>
          <w:p w14:paraId="64F41B3D" w14:textId="77777777" w:rsidR="009B778B" w:rsidRPr="00D62804" w:rsidRDefault="009B778B" w:rsidP="00886B80">
            <w:r w:rsidRPr="00D62804">
              <w:t>YES</w:t>
            </w:r>
          </w:p>
        </w:tc>
        <w:tc>
          <w:tcPr>
            <w:tcW w:w="609" w:type="dxa"/>
            <w:shd w:val="pct12" w:color="auto" w:fill="auto"/>
            <w:vAlign w:val="center"/>
          </w:tcPr>
          <w:p w14:paraId="03C5EF78" w14:textId="77777777" w:rsidR="009B778B" w:rsidRPr="00D62804" w:rsidRDefault="009B778B" w:rsidP="00886B80">
            <w:r w:rsidRPr="00D62804">
              <w:t>NO</w:t>
            </w:r>
          </w:p>
        </w:tc>
        <w:tc>
          <w:tcPr>
            <w:tcW w:w="561" w:type="dxa"/>
            <w:vAlign w:val="center"/>
          </w:tcPr>
          <w:p w14:paraId="5B808F2E" w14:textId="77777777" w:rsidR="009B778B" w:rsidRPr="00D62804" w:rsidRDefault="009B778B" w:rsidP="00886B80">
            <w:r w:rsidRPr="00D62804">
              <w:t>NA</w:t>
            </w:r>
          </w:p>
        </w:tc>
      </w:tr>
      <w:tr w:rsidR="009B778B" w:rsidRPr="001A40A0" w14:paraId="1397B709" w14:textId="77777777" w:rsidTr="00AA1EE6">
        <w:tc>
          <w:tcPr>
            <w:tcW w:w="8730" w:type="dxa"/>
          </w:tcPr>
          <w:p w14:paraId="555259DF" w14:textId="77777777" w:rsidR="009B778B" w:rsidRPr="00D62804" w:rsidRDefault="009B778B" w:rsidP="00886B80">
            <w:r w:rsidRPr="00D62804">
              <w:t xml:space="preserve">Are tools evenly balanced? </w:t>
            </w:r>
          </w:p>
        </w:tc>
        <w:tc>
          <w:tcPr>
            <w:tcW w:w="720" w:type="dxa"/>
            <w:vAlign w:val="center"/>
          </w:tcPr>
          <w:p w14:paraId="534EA96F" w14:textId="77777777" w:rsidR="009B778B" w:rsidRPr="00D62804" w:rsidRDefault="009B778B" w:rsidP="00886B80">
            <w:r w:rsidRPr="00D62804">
              <w:t>YES</w:t>
            </w:r>
          </w:p>
        </w:tc>
        <w:tc>
          <w:tcPr>
            <w:tcW w:w="609" w:type="dxa"/>
            <w:shd w:val="pct12" w:color="auto" w:fill="auto"/>
            <w:vAlign w:val="center"/>
          </w:tcPr>
          <w:p w14:paraId="0BC6F6F9" w14:textId="77777777" w:rsidR="009B778B" w:rsidRPr="00D62804" w:rsidRDefault="009B778B" w:rsidP="00886B80">
            <w:r w:rsidRPr="00D62804">
              <w:t>NO</w:t>
            </w:r>
          </w:p>
        </w:tc>
        <w:tc>
          <w:tcPr>
            <w:tcW w:w="561" w:type="dxa"/>
            <w:vAlign w:val="center"/>
          </w:tcPr>
          <w:p w14:paraId="6AFD544B" w14:textId="77777777" w:rsidR="009B778B" w:rsidRPr="00D62804" w:rsidRDefault="009B778B" w:rsidP="00886B80">
            <w:r w:rsidRPr="00D62804">
              <w:t>NA</w:t>
            </w:r>
          </w:p>
        </w:tc>
      </w:tr>
      <w:tr w:rsidR="009B778B" w:rsidRPr="001A40A0" w14:paraId="52910C58" w14:textId="77777777" w:rsidTr="00AA1EE6">
        <w:tc>
          <w:tcPr>
            <w:tcW w:w="8730" w:type="dxa"/>
          </w:tcPr>
          <w:p w14:paraId="3E559C6D" w14:textId="77777777" w:rsidR="009B778B" w:rsidRPr="00D62804" w:rsidRDefault="009B778B" w:rsidP="00886B80">
            <w:r w:rsidRPr="00D62804">
              <w:t>Are heavy tools suspended or counterbalanced in ways to facilitate use?</w:t>
            </w:r>
          </w:p>
        </w:tc>
        <w:tc>
          <w:tcPr>
            <w:tcW w:w="720" w:type="dxa"/>
            <w:vAlign w:val="center"/>
          </w:tcPr>
          <w:p w14:paraId="755ED85D" w14:textId="77777777" w:rsidR="009B778B" w:rsidRPr="00D62804" w:rsidRDefault="009B778B" w:rsidP="00886B80">
            <w:r w:rsidRPr="00D62804">
              <w:t>YES</w:t>
            </w:r>
          </w:p>
        </w:tc>
        <w:tc>
          <w:tcPr>
            <w:tcW w:w="609" w:type="dxa"/>
            <w:shd w:val="pct12" w:color="auto" w:fill="auto"/>
            <w:vAlign w:val="center"/>
          </w:tcPr>
          <w:p w14:paraId="529F4EA9" w14:textId="77777777" w:rsidR="009B778B" w:rsidRPr="00D62804" w:rsidRDefault="009B778B" w:rsidP="00886B80">
            <w:r w:rsidRPr="00D62804">
              <w:t>NO</w:t>
            </w:r>
          </w:p>
        </w:tc>
        <w:tc>
          <w:tcPr>
            <w:tcW w:w="561" w:type="dxa"/>
            <w:vAlign w:val="center"/>
          </w:tcPr>
          <w:p w14:paraId="4499925E" w14:textId="77777777" w:rsidR="009B778B" w:rsidRPr="00D62804" w:rsidRDefault="009B778B" w:rsidP="00886B80">
            <w:r w:rsidRPr="00D62804">
              <w:t>NA</w:t>
            </w:r>
          </w:p>
        </w:tc>
      </w:tr>
      <w:tr w:rsidR="009B778B" w:rsidRPr="001A40A0" w14:paraId="35FD384E" w14:textId="77777777" w:rsidTr="00AA1EE6">
        <w:tc>
          <w:tcPr>
            <w:tcW w:w="8730" w:type="dxa"/>
          </w:tcPr>
          <w:p w14:paraId="219370E6" w14:textId="77777777" w:rsidR="009B778B" w:rsidRPr="00D62804" w:rsidRDefault="009B778B" w:rsidP="00886B80">
            <w:r w:rsidRPr="00D62804">
              <w:t>Does the tool allow adequate visibility of the work?</w:t>
            </w:r>
          </w:p>
        </w:tc>
        <w:tc>
          <w:tcPr>
            <w:tcW w:w="720" w:type="dxa"/>
            <w:vAlign w:val="center"/>
          </w:tcPr>
          <w:p w14:paraId="305EF4BB" w14:textId="77777777" w:rsidR="009B778B" w:rsidRPr="00D62804" w:rsidRDefault="009B778B" w:rsidP="00886B80">
            <w:r w:rsidRPr="00D62804">
              <w:t>YES</w:t>
            </w:r>
          </w:p>
        </w:tc>
        <w:tc>
          <w:tcPr>
            <w:tcW w:w="609" w:type="dxa"/>
            <w:shd w:val="pct12" w:color="auto" w:fill="auto"/>
            <w:vAlign w:val="center"/>
          </w:tcPr>
          <w:p w14:paraId="45DF8738" w14:textId="77777777" w:rsidR="009B778B" w:rsidRPr="00D62804" w:rsidRDefault="009B778B" w:rsidP="00886B80">
            <w:r w:rsidRPr="00D62804">
              <w:t>NO</w:t>
            </w:r>
          </w:p>
        </w:tc>
        <w:tc>
          <w:tcPr>
            <w:tcW w:w="561" w:type="dxa"/>
            <w:vAlign w:val="center"/>
          </w:tcPr>
          <w:p w14:paraId="2B534EA7" w14:textId="77777777" w:rsidR="009B778B" w:rsidRPr="00D62804" w:rsidRDefault="009B778B" w:rsidP="00886B80">
            <w:r w:rsidRPr="00D62804">
              <w:t>NA</w:t>
            </w:r>
          </w:p>
        </w:tc>
      </w:tr>
      <w:tr w:rsidR="009B778B" w:rsidRPr="001A40A0" w14:paraId="24C1291D" w14:textId="77777777" w:rsidTr="00AA1EE6">
        <w:tc>
          <w:tcPr>
            <w:tcW w:w="8730" w:type="dxa"/>
          </w:tcPr>
          <w:p w14:paraId="4E65E7CB" w14:textId="77777777" w:rsidR="009B778B" w:rsidRPr="00D62804" w:rsidRDefault="009B778B" w:rsidP="00886B80">
            <w:r w:rsidRPr="00D62804">
              <w:t>Does the tool grip/handle prevent slipping during use?</w:t>
            </w:r>
          </w:p>
        </w:tc>
        <w:tc>
          <w:tcPr>
            <w:tcW w:w="720" w:type="dxa"/>
            <w:vAlign w:val="center"/>
          </w:tcPr>
          <w:p w14:paraId="367A4052" w14:textId="77777777" w:rsidR="009B778B" w:rsidRPr="00D62804" w:rsidRDefault="009B778B" w:rsidP="00886B80">
            <w:r w:rsidRPr="00D62804">
              <w:t>YES</w:t>
            </w:r>
          </w:p>
        </w:tc>
        <w:tc>
          <w:tcPr>
            <w:tcW w:w="609" w:type="dxa"/>
            <w:shd w:val="pct12" w:color="auto" w:fill="auto"/>
            <w:vAlign w:val="center"/>
          </w:tcPr>
          <w:p w14:paraId="0B026102" w14:textId="77777777" w:rsidR="009B778B" w:rsidRPr="00D62804" w:rsidRDefault="009B778B" w:rsidP="00886B80">
            <w:r w:rsidRPr="00D62804">
              <w:t>NO</w:t>
            </w:r>
          </w:p>
        </w:tc>
        <w:tc>
          <w:tcPr>
            <w:tcW w:w="561" w:type="dxa"/>
            <w:vAlign w:val="center"/>
          </w:tcPr>
          <w:p w14:paraId="75504DAF" w14:textId="77777777" w:rsidR="009B778B" w:rsidRPr="00D62804" w:rsidRDefault="009B778B" w:rsidP="00886B80">
            <w:r w:rsidRPr="00D62804">
              <w:t>NA</w:t>
            </w:r>
          </w:p>
        </w:tc>
      </w:tr>
      <w:tr w:rsidR="009B778B" w:rsidRPr="001A40A0" w14:paraId="617E130A" w14:textId="77777777" w:rsidTr="00AA1EE6">
        <w:tc>
          <w:tcPr>
            <w:tcW w:w="8730" w:type="dxa"/>
          </w:tcPr>
          <w:p w14:paraId="2152FECD" w14:textId="77777777" w:rsidR="009B778B" w:rsidRPr="00D62804" w:rsidRDefault="009B778B" w:rsidP="00886B80">
            <w:r w:rsidRPr="00D62804">
              <w:t>Are tools equipped with handles of textured, non-conductive material?</w:t>
            </w:r>
          </w:p>
        </w:tc>
        <w:tc>
          <w:tcPr>
            <w:tcW w:w="720" w:type="dxa"/>
            <w:vAlign w:val="center"/>
          </w:tcPr>
          <w:p w14:paraId="0805B9F8" w14:textId="77777777" w:rsidR="009B778B" w:rsidRPr="00D62804" w:rsidRDefault="009B778B" w:rsidP="00886B80">
            <w:r w:rsidRPr="00D62804">
              <w:t>YES</w:t>
            </w:r>
          </w:p>
        </w:tc>
        <w:tc>
          <w:tcPr>
            <w:tcW w:w="609" w:type="dxa"/>
            <w:shd w:val="pct12" w:color="auto" w:fill="auto"/>
            <w:vAlign w:val="center"/>
          </w:tcPr>
          <w:p w14:paraId="5EBC1B1C" w14:textId="77777777" w:rsidR="009B778B" w:rsidRPr="00D62804" w:rsidRDefault="009B778B" w:rsidP="00886B80">
            <w:r w:rsidRPr="00D62804">
              <w:t>NO</w:t>
            </w:r>
          </w:p>
        </w:tc>
        <w:tc>
          <w:tcPr>
            <w:tcW w:w="561" w:type="dxa"/>
            <w:vAlign w:val="center"/>
          </w:tcPr>
          <w:p w14:paraId="7168EDF7" w14:textId="77777777" w:rsidR="009B778B" w:rsidRPr="00D62804" w:rsidRDefault="009B778B" w:rsidP="00886B80">
            <w:r w:rsidRPr="00D62804">
              <w:t>NA</w:t>
            </w:r>
          </w:p>
        </w:tc>
      </w:tr>
      <w:tr w:rsidR="009B778B" w:rsidRPr="001A40A0" w14:paraId="47B499FC" w14:textId="77777777" w:rsidTr="00AA1EE6">
        <w:tc>
          <w:tcPr>
            <w:tcW w:w="8730" w:type="dxa"/>
          </w:tcPr>
          <w:p w14:paraId="3CAD5FA4" w14:textId="77777777" w:rsidR="009B778B" w:rsidRPr="00D62804" w:rsidRDefault="009B778B" w:rsidP="00886B80">
            <w:r w:rsidRPr="00D62804">
              <w:t>Are different handle sizes available to fit a wide range of hand sizes?</w:t>
            </w:r>
          </w:p>
        </w:tc>
        <w:tc>
          <w:tcPr>
            <w:tcW w:w="720" w:type="dxa"/>
            <w:vAlign w:val="center"/>
          </w:tcPr>
          <w:p w14:paraId="623AFDD4" w14:textId="77777777" w:rsidR="009B778B" w:rsidRPr="00D62804" w:rsidRDefault="009B778B" w:rsidP="00886B80">
            <w:r w:rsidRPr="00D62804">
              <w:t>YES</w:t>
            </w:r>
          </w:p>
        </w:tc>
        <w:tc>
          <w:tcPr>
            <w:tcW w:w="609" w:type="dxa"/>
            <w:shd w:val="pct12" w:color="auto" w:fill="auto"/>
            <w:vAlign w:val="center"/>
          </w:tcPr>
          <w:p w14:paraId="0C289366" w14:textId="77777777" w:rsidR="009B778B" w:rsidRPr="00D62804" w:rsidRDefault="009B778B" w:rsidP="00886B80">
            <w:r w:rsidRPr="00D62804">
              <w:t>NO</w:t>
            </w:r>
          </w:p>
        </w:tc>
        <w:tc>
          <w:tcPr>
            <w:tcW w:w="561" w:type="dxa"/>
            <w:vAlign w:val="center"/>
          </w:tcPr>
          <w:p w14:paraId="0BAB5A51" w14:textId="77777777" w:rsidR="009B778B" w:rsidRPr="00D62804" w:rsidRDefault="009B778B" w:rsidP="00886B80">
            <w:r w:rsidRPr="00D62804">
              <w:t>NA</w:t>
            </w:r>
          </w:p>
        </w:tc>
      </w:tr>
      <w:tr w:rsidR="009B778B" w:rsidRPr="001A40A0" w14:paraId="7164576B" w14:textId="77777777" w:rsidTr="00AA1EE6">
        <w:tc>
          <w:tcPr>
            <w:tcW w:w="8730" w:type="dxa"/>
          </w:tcPr>
          <w:p w14:paraId="76843A1A" w14:textId="77777777" w:rsidR="009B778B" w:rsidRPr="00D62804" w:rsidRDefault="009B778B" w:rsidP="00886B80">
            <w:r w:rsidRPr="00D62804">
              <w:t>Is the tool handle designed not to dig into the palm of the hand?</w:t>
            </w:r>
          </w:p>
        </w:tc>
        <w:tc>
          <w:tcPr>
            <w:tcW w:w="720" w:type="dxa"/>
            <w:vAlign w:val="center"/>
          </w:tcPr>
          <w:p w14:paraId="49B5E451" w14:textId="77777777" w:rsidR="009B778B" w:rsidRPr="00D62804" w:rsidRDefault="009B778B" w:rsidP="00886B80">
            <w:r w:rsidRPr="00D62804">
              <w:t>YES</w:t>
            </w:r>
          </w:p>
        </w:tc>
        <w:tc>
          <w:tcPr>
            <w:tcW w:w="609" w:type="dxa"/>
            <w:shd w:val="pct12" w:color="auto" w:fill="auto"/>
            <w:vAlign w:val="center"/>
          </w:tcPr>
          <w:p w14:paraId="6204CE6A" w14:textId="77777777" w:rsidR="009B778B" w:rsidRPr="00D62804" w:rsidRDefault="009B778B" w:rsidP="00886B80">
            <w:r w:rsidRPr="00D62804">
              <w:t>NO</w:t>
            </w:r>
          </w:p>
        </w:tc>
        <w:tc>
          <w:tcPr>
            <w:tcW w:w="561" w:type="dxa"/>
            <w:vAlign w:val="center"/>
          </w:tcPr>
          <w:p w14:paraId="6D6FB449" w14:textId="77777777" w:rsidR="009B778B" w:rsidRPr="00D62804" w:rsidRDefault="009B778B" w:rsidP="00886B80">
            <w:r w:rsidRPr="00D62804">
              <w:t>NA</w:t>
            </w:r>
          </w:p>
        </w:tc>
      </w:tr>
      <w:tr w:rsidR="009B778B" w:rsidRPr="001A40A0" w14:paraId="4C82D07A" w14:textId="77777777" w:rsidTr="00AA1EE6">
        <w:tc>
          <w:tcPr>
            <w:tcW w:w="8730" w:type="dxa"/>
          </w:tcPr>
          <w:p w14:paraId="317A8A4D" w14:textId="77777777" w:rsidR="009B778B" w:rsidRPr="00D62804" w:rsidRDefault="009B778B" w:rsidP="00886B80">
            <w:r w:rsidRPr="00D62804">
              <w:t>Can the tool be used safely with gloves?</w:t>
            </w:r>
          </w:p>
        </w:tc>
        <w:tc>
          <w:tcPr>
            <w:tcW w:w="720" w:type="dxa"/>
            <w:vAlign w:val="center"/>
          </w:tcPr>
          <w:p w14:paraId="45186B23" w14:textId="77777777" w:rsidR="009B778B" w:rsidRPr="00D62804" w:rsidRDefault="009B778B" w:rsidP="00886B80">
            <w:r w:rsidRPr="00D62804">
              <w:t>YES</w:t>
            </w:r>
          </w:p>
        </w:tc>
        <w:tc>
          <w:tcPr>
            <w:tcW w:w="609" w:type="dxa"/>
            <w:shd w:val="pct12" w:color="auto" w:fill="auto"/>
            <w:vAlign w:val="center"/>
          </w:tcPr>
          <w:p w14:paraId="54D2FC46" w14:textId="77777777" w:rsidR="009B778B" w:rsidRPr="00D62804" w:rsidRDefault="009B778B" w:rsidP="00886B80">
            <w:r w:rsidRPr="00D62804">
              <w:t>NO</w:t>
            </w:r>
          </w:p>
        </w:tc>
        <w:tc>
          <w:tcPr>
            <w:tcW w:w="561" w:type="dxa"/>
            <w:vAlign w:val="center"/>
          </w:tcPr>
          <w:p w14:paraId="3D24EC1C" w14:textId="77777777" w:rsidR="009B778B" w:rsidRPr="00D62804" w:rsidRDefault="009B778B" w:rsidP="00886B80">
            <w:r w:rsidRPr="00D62804">
              <w:t>NA</w:t>
            </w:r>
          </w:p>
        </w:tc>
      </w:tr>
      <w:tr w:rsidR="009B778B" w:rsidRPr="001A40A0" w14:paraId="6781BC27" w14:textId="77777777" w:rsidTr="00AA1EE6">
        <w:tc>
          <w:tcPr>
            <w:tcW w:w="8730" w:type="dxa"/>
          </w:tcPr>
          <w:p w14:paraId="5184BE26" w14:textId="77777777" w:rsidR="009B778B" w:rsidRPr="00D62804" w:rsidRDefault="009B778B" w:rsidP="00886B80">
            <w:r w:rsidRPr="00D62804">
              <w:t>Can the tool be used by either hand?</w:t>
            </w:r>
          </w:p>
        </w:tc>
        <w:tc>
          <w:tcPr>
            <w:tcW w:w="720" w:type="dxa"/>
            <w:vAlign w:val="center"/>
          </w:tcPr>
          <w:p w14:paraId="6C7F8BDF" w14:textId="77777777" w:rsidR="009B778B" w:rsidRPr="00D62804" w:rsidRDefault="009B778B" w:rsidP="00886B80">
            <w:r w:rsidRPr="00D62804">
              <w:t>YES</w:t>
            </w:r>
          </w:p>
        </w:tc>
        <w:tc>
          <w:tcPr>
            <w:tcW w:w="609" w:type="dxa"/>
            <w:shd w:val="pct12" w:color="auto" w:fill="auto"/>
            <w:vAlign w:val="center"/>
          </w:tcPr>
          <w:p w14:paraId="7425E292" w14:textId="77777777" w:rsidR="009B778B" w:rsidRPr="00D62804" w:rsidRDefault="009B778B" w:rsidP="00886B80">
            <w:r w:rsidRPr="00D62804">
              <w:t>NO</w:t>
            </w:r>
          </w:p>
        </w:tc>
        <w:tc>
          <w:tcPr>
            <w:tcW w:w="561" w:type="dxa"/>
            <w:vAlign w:val="center"/>
          </w:tcPr>
          <w:p w14:paraId="6C71DEEB" w14:textId="77777777" w:rsidR="009B778B" w:rsidRPr="00D62804" w:rsidRDefault="009B778B" w:rsidP="00886B80">
            <w:r w:rsidRPr="00D62804">
              <w:t>NA</w:t>
            </w:r>
          </w:p>
        </w:tc>
      </w:tr>
      <w:tr w:rsidR="009B778B" w:rsidRPr="001A40A0" w14:paraId="60B05130" w14:textId="77777777" w:rsidTr="00AA1EE6">
        <w:tc>
          <w:tcPr>
            <w:tcW w:w="8730" w:type="dxa"/>
          </w:tcPr>
          <w:p w14:paraId="771C1BD3" w14:textId="77777777" w:rsidR="009B778B" w:rsidRPr="00D62804" w:rsidRDefault="009B778B" w:rsidP="00886B80">
            <w:r w:rsidRPr="00D62804">
              <w:t>Is there a preventive maintenance program to keep tools operating as designed?</w:t>
            </w:r>
          </w:p>
        </w:tc>
        <w:tc>
          <w:tcPr>
            <w:tcW w:w="720" w:type="dxa"/>
            <w:vAlign w:val="center"/>
          </w:tcPr>
          <w:p w14:paraId="0C6470EE" w14:textId="77777777" w:rsidR="009B778B" w:rsidRPr="00D62804" w:rsidRDefault="009B778B" w:rsidP="00886B80">
            <w:r w:rsidRPr="00D62804">
              <w:t>YES</w:t>
            </w:r>
          </w:p>
        </w:tc>
        <w:tc>
          <w:tcPr>
            <w:tcW w:w="609" w:type="dxa"/>
            <w:shd w:val="pct12" w:color="auto" w:fill="auto"/>
            <w:vAlign w:val="center"/>
          </w:tcPr>
          <w:p w14:paraId="044D16EF" w14:textId="77777777" w:rsidR="009B778B" w:rsidRPr="00D62804" w:rsidRDefault="009B778B" w:rsidP="00886B80">
            <w:r w:rsidRPr="00D62804">
              <w:t>NO</w:t>
            </w:r>
          </w:p>
        </w:tc>
        <w:tc>
          <w:tcPr>
            <w:tcW w:w="561" w:type="dxa"/>
            <w:vAlign w:val="center"/>
          </w:tcPr>
          <w:p w14:paraId="1C757258" w14:textId="77777777" w:rsidR="009B778B" w:rsidRPr="00D62804" w:rsidRDefault="009B778B" w:rsidP="00886B80">
            <w:r w:rsidRPr="00D62804">
              <w:t>NA</w:t>
            </w:r>
          </w:p>
        </w:tc>
      </w:tr>
      <w:tr w:rsidR="009B778B" w:rsidRPr="00734095" w14:paraId="753D33E9" w14:textId="77777777" w:rsidTr="009B778B">
        <w:tc>
          <w:tcPr>
            <w:tcW w:w="10620" w:type="dxa"/>
            <w:gridSpan w:val="4"/>
          </w:tcPr>
          <w:p w14:paraId="6727999E" w14:textId="77777777" w:rsidR="009B778B" w:rsidRPr="00734095" w:rsidRDefault="009B778B" w:rsidP="00886B80">
            <w:pPr>
              <w:rPr>
                <w:b/>
              </w:rPr>
            </w:pPr>
            <w:r w:rsidRPr="00734095">
              <w:rPr>
                <w:b/>
              </w:rPr>
              <w:t>Have employees been trained:</w:t>
            </w:r>
          </w:p>
        </w:tc>
      </w:tr>
      <w:tr w:rsidR="009B778B" w:rsidRPr="001A40A0" w14:paraId="5AF51C51" w14:textId="77777777" w:rsidTr="00AA1EE6">
        <w:tc>
          <w:tcPr>
            <w:tcW w:w="8730" w:type="dxa"/>
          </w:tcPr>
          <w:p w14:paraId="47FD78F7" w14:textId="77777777" w:rsidR="009B778B" w:rsidRPr="00D62804" w:rsidRDefault="009B778B" w:rsidP="00415F1D">
            <w:pPr>
              <w:pStyle w:val="StyleListBulletAuto"/>
              <w:numPr>
                <w:ilvl w:val="0"/>
                <w:numId w:val="24"/>
              </w:numPr>
            </w:pPr>
            <w:r w:rsidRPr="00D62804">
              <w:t>In the proper use of tools?</w:t>
            </w:r>
          </w:p>
        </w:tc>
        <w:tc>
          <w:tcPr>
            <w:tcW w:w="720" w:type="dxa"/>
            <w:vAlign w:val="center"/>
          </w:tcPr>
          <w:p w14:paraId="6216775E" w14:textId="77777777" w:rsidR="009B778B" w:rsidRPr="00D62804" w:rsidRDefault="009B778B" w:rsidP="00886B80">
            <w:r w:rsidRPr="00D62804">
              <w:t>YES</w:t>
            </w:r>
          </w:p>
        </w:tc>
        <w:tc>
          <w:tcPr>
            <w:tcW w:w="609" w:type="dxa"/>
            <w:shd w:val="pct12" w:color="auto" w:fill="auto"/>
            <w:vAlign w:val="center"/>
          </w:tcPr>
          <w:p w14:paraId="12EE309C" w14:textId="77777777" w:rsidR="009B778B" w:rsidRPr="00D62804" w:rsidRDefault="009B778B" w:rsidP="00886B80">
            <w:r w:rsidRPr="00D62804">
              <w:t>NO</w:t>
            </w:r>
          </w:p>
        </w:tc>
        <w:tc>
          <w:tcPr>
            <w:tcW w:w="561" w:type="dxa"/>
            <w:vAlign w:val="center"/>
          </w:tcPr>
          <w:p w14:paraId="56CB93E2" w14:textId="77777777" w:rsidR="009B778B" w:rsidRPr="00D62804" w:rsidRDefault="009B778B" w:rsidP="00886B80">
            <w:r w:rsidRPr="00D62804">
              <w:t>NA</w:t>
            </w:r>
          </w:p>
        </w:tc>
      </w:tr>
      <w:tr w:rsidR="009B778B" w:rsidRPr="001A40A0" w14:paraId="67D85056" w14:textId="77777777" w:rsidTr="00AA1EE6">
        <w:tc>
          <w:tcPr>
            <w:tcW w:w="8730" w:type="dxa"/>
          </w:tcPr>
          <w:p w14:paraId="084C39C1" w14:textId="77777777"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14:paraId="6F504AEC" w14:textId="77777777" w:rsidR="009B778B" w:rsidRPr="00D62804" w:rsidRDefault="009B778B" w:rsidP="00886B80">
            <w:r w:rsidRPr="00D62804">
              <w:t>YES</w:t>
            </w:r>
          </w:p>
        </w:tc>
        <w:tc>
          <w:tcPr>
            <w:tcW w:w="609" w:type="dxa"/>
            <w:shd w:val="pct12" w:color="auto" w:fill="auto"/>
            <w:vAlign w:val="center"/>
          </w:tcPr>
          <w:p w14:paraId="76572735" w14:textId="77777777" w:rsidR="009B778B" w:rsidRPr="00D62804" w:rsidRDefault="009B778B" w:rsidP="00886B80">
            <w:r w:rsidRPr="00D62804">
              <w:t>NO</w:t>
            </w:r>
          </w:p>
        </w:tc>
        <w:tc>
          <w:tcPr>
            <w:tcW w:w="561" w:type="dxa"/>
            <w:vAlign w:val="center"/>
          </w:tcPr>
          <w:p w14:paraId="0888169E" w14:textId="77777777" w:rsidR="009B778B" w:rsidRPr="00D62804" w:rsidRDefault="009B778B" w:rsidP="00886B80">
            <w:r w:rsidRPr="00D62804">
              <w:t>NA</w:t>
            </w:r>
          </w:p>
        </w:tc>
      </w:tr>
      <w:tr w:rsidR="009B778B" w:rsidRPr="001A40A0" w14:paraId="5360006C" w14:textId="77777777" w:rsidTr="00AA1EE6">
        <w:tc>
          <w:tcPr>
            <w:tcW w:w="8730" w:type="dxa"/>
          </w:tcPr>
          <w:p w14:paraId="708EE222" w14:textId="77777777" w:rsidR="009B778B" w:rsidRPr="00D62804" w:rsidRDefault="009B778B" w:rsidP="00415F1D">
            <w:pPr>
              <w:pStyle w:val="StyleListBulletAuto"/>
              <w:numPr>
                <w:ilvl w:val="0"/>
                <w:numId w:val="24"/>
              </w:numPr>
            </w:pPr>
            <w:r w:rsidRPr="00D62804">
              <w:t>In proper tool maintenance?</w:t>
            </w:r>
          </w:p>
        </w:tc>
        <w:tc>
          <w:tcPr>
            <w:tcW w:w="720" w:type="dxa"/>
            <w:vAlign w:val="center"/>
          </w:tcPr>
          <w:p w14:paraId="34862BF6" w14:textId="77777777" w:rsidR="009B778B" w:rsidRPr="00D62804" w:rsidRDefault="009B778B" w:rsidP="00886B80">
            <w:r w:rsidRPr="00D62804">
              <w:t>YES</w:t>
            </w:r>
          </w:p>
        </w:tc>
        <w:tc>
          <w:tcPr>
            <w:tcW w:w="609" w:type="dxa"/>
            <w:shd w:val="pct12" w:color="auto" w:fill="auto"/>
            <w:vAlign w:val="center"/>
          </w:tcPr>
          <w:p w14:paraId="1A514EB7" w14:textId="77777777" w:rsidR="009B778B" w:rsidRPr="00D62804" w:rsidRDefault="009B778B" w:rsidP="00886B80">
            <w:r w:rsidRPr="00D62804">
              <w:t>NO</w:t>
            </w:r>
          </w:p>
        </w:tc>
        <w:tc>
          <w:tcPr>
            <w:tcW w:w="561" w:type="dxa"/>
            <w:vAlign w:val="center"/>
          </w:tcPr>
          <w:p w14:paraId="3C458DDC" w14:textId="77777777" w:rsidR="009B778B" w:rsidRPr="00D62804" w:rsidRDefault="009B778B" w:rsidP="00886B80">
            <w:r w:rsidRPr="00D62804">
              <w:t>NA</w:t>
            </w:r>
          </w:p>
        </w:tc>
      </w:tr>
    </w:tbl>
    <w:p w14:paraId="4BCF0EDE" w14:textId="3209463C" w:rsidR="00655D2A" w:rsidRDefault="00655D2A"/>
    <w:p w14:paraId="28D82FAF" w14:textId="77777777" w:rsidR="00655D2A" w:rsidRDefault="00655D2A">
      <w:pPr>
        <w:spacing w:before="0" w:after="0"/>
        <w:jc w:val="left"/>
      </w:pPr>
      <w:r>
        <w:br w:type="page"/>
      </w:r>
    </w:p>
    <w:p w14:paraId="3CE8869F" w14:textId="77777777"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lastRenderedPageBreak/>
        <w:t xml:space="preserve">Equipment Checklist </w:t>
      </w:r>
    </w:p>
    <w:p w14:paraId="3F815F0C" w14:textId="77777777"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AA1EE6" w:rsidRPr="00734095" w14:paraId="5D9331C2" w14:textId="77777777" w:rsidTr="00AA1EE6">
        <w:trPr>
          <w:trHeight w:val="143"/>
        </w:trPr>
        <w:tc>
          <w:tcPr>
            <w:tcW w:w="10530" w:type="dxa"/>
            <w:gridSpan w:val="4"/>
            <w:vAlign w:val="center"/>
          </w:tcPr>
          <w:p w14:paraId="61282EAB" w14:textId="77777777" w:rsidR="00AA1EE6" w:rsidRPr="00734095" w:rsidRDefault="00AA1EE6" w:rsidP="00886B80">
            <w:pPr>
              <w:rPr>
                <w:b/>
              </w:rPr>
            </w:pPr>
            <w:r w:rsidRPr="00734095">
              <w:rPr>
                <w:b/>
              </w:rPr>
              <w:t>Foot/knee control pedals</w:t>
            </w:r>
          </w:p>
        </w:tc>
      </w:tr>
      <w:tr w:rsidR="00AA1EE6" w:rsidRPr="00F802BE" w14:paraId="5CE8B364" w14:textId="77777777" w:rsidTr="00AA1EE6">
        <w:tc>
          <w:tcPr>
            <w:tcW w:w="8460" w:type="dxa"/>
            <w:vAlign w:val="center"/>
          </w:tcPr>
          <w:p w14:paraId="72E8BEEF" w14:textId="77777777" w:rsidR="00AA1EE6" w:rsidRPr="00F802BE" w:rsidRDefault="00AA1EE6" w:rsidP="00886B80">
            <w:r w:rsidRPr="00F802BE">
              <w:t>Does the operator have to operate foot/knee pedals while standing?</w:t>
            </w:r>
          </w:p>
        </w:tc>
        <w:tc>
          <w:tcPr>
            <w:tcW w:w="800" w:type="dxa"/>
            <w:vAlign w:val="center"/>
          </w:tcPr>
          <w:p w14:paraId="65F1C065" w14:textId="77777777" w:rsidR="00AA1EE6" w:rsidRPr="00F802BE" w:rsidRDefault="00AA1EE6" w:rsidP="00886B80">
            <w:r w:rsidRPr="00F802BE">
              <w:t>YES</w:t>
            </w:r>
          </w:p>
        </w:tc>
        <w:tc>
          <w:tcPr>
            <w:tcW w:w="630" w:type="dxa"/>
            <w:shd w:val="pct12" w:color="auto" w:fill="auto"/>
            <w:vAlign w:val="center"/>
          </w:tcPr>
          <w:p w14:paraId="066EE05A" w14:textId="77777777" w:rsidR="00AA1EE6" w:rsidRPr="00F802BE" w:rsidRDefault="00AA1EE6" w:rsidP="00886B80">
            <w:r w:rsidRPr="00F802BE">
              <w:t>NO</w:t>
            </w:r>
          </w:p>
        </w:tc>
        <w:tc>
          <w:tcPr>
            <w:tcW w:w="640" w:type="dxa"/>
            <w:vAlign w:val="center"/>
          </w:tcPr>
          <w:p w14:paraId="66A18142" w14:textId="77777777" w:rsidR="00AA1EE6" w:rsidRPr="00F802BE" w:rsidRDefault="00AA1EE6" w:rsidP="00886B80">
            <w:r w:rsidRPr="00F802BE">
              <w:t>NA</w:t>
            </w:r>
          </w:p>
        </w:tc>
      </w:tr>
      <w:tr w:rsidR="00AA1EE6" w:rsidRPr="00F802BE" w14:paraId="40787DE1" w14:textId="77777777" w:rsidTr="00AA1EE6">
        <w:tc>
          <w:tcPr>
            <w:tcW w:w="8460" w:type="dxa"/>
            <w:vAlign w:val="center"/>
          </w:tcPr>
          <w:p w14:paraId="6636EB2D" w14:textId="77777777" w:rsidR="00AA1EE6" w:rsidRPr="00F802BE" w:rsidRDefault="00AA1EE6" w:rsidP="00886B80">
            <w:r w:rsidRPr="00F802BE">
              <w:t>To operate foot pedals or knee switches, must the worker assume an unnatural or uncomfortable posture?</w:t>
            </w:r>
          </w:p>
        </w:tc>
        <w:tc>
          <w:tcPr>
            <w:tcW w:w="800" w:type="dxa"/>
            <w:vAlign w:val="center"/>
          </w:tcPr>
          <w:p w14:paraId="63E9141B" w14:textId="77777777" w:rsidR="00AA1EE6" w:rsidRPr="00F802BE" w:rsidRDefault="00AA1EE6" w:rsidP="00886B80">
            <w:r w:rsidRPr="00F802BE">
              <w:t>YES</w:t>
            </w:r>
          </w:p>
        </w:tc>
        <w:tc>
          <w:tcPr>
            <w:tcW w:w="630" w:type="dxa"/>
            <w:shd w:val="pct12" w:color="auto" w:fill="auto"/>
            <w:vAlign w:val="center"/>
          </w:tcPr>
          <w:p w14:paraId="7FB54C30" w14:textId="77777777" w:rsidR="00AA1EE6" w:rsidRPr="00F802BE" w:rsidRDefault="00AA1EE6" w:rsidP="00886B80">
            <w:r w:rsidRPr="00F802BE">
              <w:t>NO</w:t>
            </w:r>
          </w:p>
        </w:tc>
        <w:tc>
          <w:tcPr>
            <w:tcW w:w="640" w:type="dxa"/>
            <w:vAlign w:val="center"/>
          </w:tcPr>
          <w:p w14:paraId="6938BB5B" w14:textId="77777777" w:rsidR="00AA1EE6" w:rsidRPr="00F802BE" w:rsidRDefault="00AA1EE6" w:rsidP="00886B80">
            <w:r w:rsidRPr="00F802BE">
              <w:t>NA</w:t>
            </w:r>
          </w:p>
        </w:tc>
      </w:tr>
      <w:tr w:rsidR="00AA1EE6" w:rsidRPr="00F802BE" w14:paraId="18477A8F" w14:textId="77777777" w:rsidTr="00AA1EE6">
        <w:tc>
          <w:tcPr>
            <w:tcW w:w="8460" w:type="dxa"/>
            <w:vAlign w:val="center"/>
          </w:tcPr>
          <w:p w14:paraId="69820930" w14:textId="77777777" w:rsidR="00AA1EE6" w:rsidRPr="00F802BE" w:rsidRDefault="00AA1EE6" w:rsidP="00886B80">
            <w:r w:rsidRPr="00F802BE">
              <w:t>Are pedals too small to allow the operator to alter the position of the foot/knee?</w:t>
            </w:r>
          </w:p>
        </w:tc>
        <w:tc>
          <w:tcPr>
            <w:tcW w:w="800" w:type="dxa"/>
            <w:vAlign w:val="center"/>
          </w:tcPr>
          <w:p w14:paraId="3CA75838" w14:textId="77777777" w:rsidR="00AA1EE6" w:rsidRPr="00F802BE" w:rsidRDefault="00AA1EE6" w:rsidP="00886B80">
            <w:r w:rsidRPr="00F802BE">
              <w:t>YES</w:t>
            </w:r>
          </w:p>
        </w:tc>
        <w:tc>
          <w:tcPr>
            <w:tcW w:w="630" w:type="dxa"/>
            <w:shd w:val="pct12" w:color="auto" w:fill="auto"/>
            <w:vAlign w:val="center"/>
          </w:tcPr>
          <w:p w14:paraId="7AF037C1" w14:textId="77777777" w:rsidR="00AA1EE6" w:rsidRPr="00F802BE" w:rsidRDefault="00AA1EE6" w:rsidP="00886B80">
            <w:r w:rsidRPr="00F802BE">
              <w:t>NO</w:t>
            </w:r>
          </w:p>
        </w:tc>
        <w:tc>
          <w:tcPr>
            <w:tcW w:w="640" w:type="dxa"/>
            <w:vAlign w:val="center"/>
          </w:tcPr>
          <w:p w14:paraId="6C97D807" w14:textId="77777777" w:rsidR="00AA1EE6" w:rsidRPr="00F802BE" w:rsidRDefault="00AA1EE6" w:rsidP="00886B80">
            <w:r w:rsidRPr="00F802BE">
              <w:t>NA</w:t>
            </w:r>
          </w:p>
        </w:tc>
      </w:tr>
      <w:tr w:rsidR="00AA1EE6" w:rsidRPr="00F802BE" w14:paraId="262D69EC" w14:textId="77777777" w:rsidTr="00AA1EE6">
        <w:tc>
          <w:tcPr>
            <w:tcW w:w="8460" w:type="dxa"/>
            <w:vAlign w:val="center"/>
          </w:tcPr>
          <w:p w14:paraId="093576BA" w14:textId="77777777" w:rsidR="00AA1EE6" w:rsidRPr="00F802BE" w:rsidRDefault="00AA1EE6" w:rsidP="00886B80">
            <w:r w:rsidRPr="00F802BE">
              <w:t>Are pedals triggered at a high repetition rate?</w:t>
            </w:r>
          </w:p>
        </w:tc>
        <w:tc>
          <w:tcPr>
            <w:tcW w:w="800" w:type="dxa"/>
            <w:vAlign w:val="center"/>
          </w:tcPr>
          <w:p w14:paraId="63186894" w14:textId="77777777" w:rsidR="00AA1EE6" w:rsidRPr="00F802BE" w:rsidRDefault="00AA1EE6" w:rsidP="00886B80">
            <w:r w:rsidRPr="00F802BE">
              <w:t>YES</w:t>
            </w:r>
          </w:p>
        </w:tc>
        <w:tc>
          <w:tcPr>
            <w:tcW w:w="630" w:type="dxa"/>
            <w:shd w:val="pct12" w:color="auto" w:fill="auto"/>
            <w:vAlign w:val="center"/>
          </w:tcPr>
          <w:p w14:paraId="3A70D9A5" w14:textId="77777777" w:rsidR="00AA1EE6" w:rsidRPr="00F802BE" w:rsidRDefault="00AA1EE6" w:rsidP="00886B80">
            <w:r w:rsidRPr="00F802BE">
              <w:t>NO</w:t>
            </w:r>
          </w:p>
        </w:tc>
        <w:tc>
          <w:tcPr>
            <w:tcW w:w="640" w:type="dxa"/>
            <w:vAlign w:val="center"/>
          </w:tcPr>
          <w:p w14:paraId="165A6DA7" w14:textId="77777777" w:rsidR="00AA1EE6" w:rsidRPr="00F802BE" w:rsidRDefault="00AA1EE6" w:rsidP="00886B80">
            <w:r w:rsidRPr="00F802BE">
              <w:t>NA</w:t>
            </w:r>
          </w:p>
        </w:tc>
      </w:tr>
      <w:tr w:rsidR="00AA1EE6" w:rsidRPr="00734095" w14:paraId="7B05E4AF" w14:textId="77777777" w:rsidTr="00AA1EE6">
        <w:tc>
          <w:tcPr>
            <w:tcW w:w="10530" w:type="dxa"/>
            <w:gridSpan w:val="4"/>
            <w:vAlign w:val="center"/>
          </w:tcPr>
          <w:p w14:paraId="37455CCD" w14:textId="77777777" w:rsidR="00AA1EE6" w:rsidRPr="00734095" w:rsidRDefault="00AA1EE6" w:rsidP="00886B80">
            <w:pPr>
              <w:rPr>
                <w:b/>
              </w:rPr>
            </w:pPr>
            <w:r w:rsidRPr="00734095">
              <w:rPr>
                <w:b/>
              </w:rPr>
              <w:t>Hand controls</w:t>
            </w:r>
          </w:p>
        </w:tc>
      </w:tr>
      <w:tr w:rsidR="00AA1EE6" w:rsidRPr="00F802BE" w14:paraId="1A6DC311" w14:textId="77777777" w:rsidTr="00AA1EE6">
        <w:tc>
          <w:tcPr>
            <w:tcW w:w="8460" w:type="dxa"/>
            <w:vAlign w:val="center"/>
          </w:tcPr>
          <w:p w14:paraId="2C2300F7" w14:textId="77777777"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14:paraId="55E8D314" w14:textId="77777777" w:rsidR="00AA1EE6" w:rsidRPr="00F802BE" w:rsidRDefault="00AA1EE6" w:rsidP="00886B80">
            <w:r w:rsidRPr="00F802BE">
              <w:t>YES</w:t>
            </w:r>
          </w:p>
        </w:tc>
        <w:tc>
          <w:tcPr>
            <w:tcW w:w="630" w:type="dxa"/>
            <w:shd w:val="pct12" w:color="auto" w:fill="auto"/>
            <w:vAlign w:val="center"/>
          </w:tcPr>
          <w:p w14:paraId="5FF68DD1" w14:textId="77777777" w:rsidR="00AA1EE6" w:rsidRPr="00F802BE" w:rsidRDefault="00AA1EE6" w:rsidP="00886B80">
            <w:r w:rsidRPr="00F802BE">
              <w:t>NO</w:t>
            </w:r>
          </w:p>
        </w:tc>
        <w:tc>
          <w:tcPr>
            <w:tcW w:w="640" w:type="dxa"/>
            <w:vAlign w:val="center"/>
          </w:tcPr>
          <w:p w14:paraId="10AB65D1" w14:textId="77777777" w:rsidR="00AA1EE6" w:rsidRPr="00F802BE" w:rsidRDefault="00AA1EE6" w:rsidP="00886B80">
            <w:r w:rsidRPr="00F802BE">
              <w:t>NA</w:t>
            </w:r>
          </w:p>
        </w:tc>
      </w:tr>
      <w:tr w:rsidR="00AA1EE6" w:rsidRPr="00F802BE" w14:paraId="2FF55534" w14:textId="77777777" w:rsidTr="00AA1EE6">
        <w:tc>
          <w:tcPr>
            <w:tcW w:w="8460" w:type="dxa"/>
            <w:vAlign w:val="center"/>
          </w:tcPr>
          <w:p w14:paraId="7FE1293B" w14:textId="77777777" w:rsidR="00AA1EE6" w:rsidRPr="00F802BE" w:rsidRDefault="00AA1EE6" w:rsidP="00886B80">
            <w:r w:rsidRPr="00F802BE">
              <w:t>Hand controls difficult (require excessive force) to operate?</w:t>
            </w:r>
          </w:p>
        </w:tc>
        <w:tc>
          <w:tcPr>
            <w:tcW w:w="800" w:type="dxa"/>
            <w:vAlign w:val="center"/>
          </w:tcPr>
          <w:p w14:paraId="7BF7B644" w14:textId="77777777" w:rsidR="00AA1EE6" w:rsidRPr="00F802BE" w:rsidRDefault="00AA1EE6" w:rsidP="00886B80">
            <w:r w:rsidRPr="00F802BE">
              <w:t>YES</w:t>
            </w:r>
          </w:p>
        </w:tc>
        <w:tc>
          <w:tcPr>
            <w:tcW w:w="630" w:type="dxa"/>
            <w:shd w:val="pct12" w:color="auto" w:fill="auto"/>
            <w:vAlign w:val="center"/>
          </w:tcPr>
          <w:p w14:paraId="69183607" w14:textId="77777777" w:rsidR="00AA1EE6" w:rsidRPr="00F802BE" w:rsidRDefault="00AA1EE6" w:rsidP="00886B80">
            <w:r w:rsidRPr="00F802BE">
              <w:t>NO</w:t>
            </w:r>
          </w:p>
        </w:tc>
        <w:tc>
          <w:tcPr>
            <w:tcW w:w="640" w:type="dxa"/>
            <w:vAlign w:val="center"/>
          </w:tcPr>
          <w:p w14:paraId="60DD96F6" w14:textId="77777777" w:rsidR="00AA1EE6" w:rsidRPr="00F802BE" w:rsidRDefault="00AA1EE6" w:rsidP="00886B80">
            <w:r w:rsidRPr="00F802BE">
              <w:t>NA</w:t>
            </w:r>
          </w:p>
        </w:tc>
      </w:tr>
      <w:tr w:rsidR="00AA1EE6" w:rsidRPr="00F802BE" w14:paraId="3808BC1F" w14:textId="77777777" w:rsidTr="00AA1EE6">
        <w:tc>
          <w:tcPr>
            <w:tcW w:w="8460" w:type="dxa"/>
            <w:vAlign w:val="center"/>
          </w:tcPr>
          <w:p w14:paraId="71D26CB3" w14:textId="77777777" w:rsidR="00AA1EE6" w:rsidRPr="00F802BE" w:rsidRDefault="00AA1EE6" w:rsidP="00886B80">
            <w:r w:rsidRPr="00F802BE">
              <w:t>Hand controls not properly designed to take into account amount and types of force required for operation?</w:t>
            </w:r>
          </w:p>
        </w:tc>
        <w:tc>
          <w:tcPr>
            <w:tcW w:w="800" w:type="dxa"/>
            <w:vAlign w:val="center"/>
          </w:tcPr>
          <w:p w14:paraId="30A113CD" w14:textId="77777777" w:rsidR="00AA1EE6" w:rsidRPr="00F802BE" w:rsidRDefault="00AA1EE6" w:rsidP="00886B80">
            <w:r w:rsidRPr="00F802BE">
              <w:t>YES</w:t>
            </w:r>
          </w:p>
        </w:tc>
        <w:tc>
          <w:tcPr>
            <w:tcW w:w="630" w:type="dxa"/>
            <w:shd w:val="pct12" w:color="auto" w:fill="auto"/>
            <w:vAlign w:val="center"/>
          </w:tcPr>
          <w:p w14:paraId="2E817438" w14:textId="77777777" w:rsidR="00AA1EE6" w:rsidRPr="00F802BE" w:rsidRDefault="00AA1EE6" w:rsidP="00886B80">
            <w:r w:rsidRPr="00F802BE">
              <w:t>NO</w:t>
            </w:r>
          </w:p>
        </w:tc>
        <w:tc>
          <w:tcPr>
            <w:tcW w:w="640" w:type="dxa"/>
            <w:vAlign w:val="center"/>
          </w:tcPr>
          <w:p w14:paraId="37544C88" w14:textId="77777777" w:rsidR="00AA1EE6" w:rsidRPr="00F802BE" w:rsidRDefault="00AA1EE6" w:rsidP="00886B80">
            <w:r w:rsidRPr="00F802BE">
              <w:t>NA</w:t>
            </w:r>
          </w:p>
        </w:tc>
      </w:tr>
      <w:tr w:rsidR="00AA1EE6" w:rsidRPr="00F802BE" w14:paraId="26D4E233"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225CC60" w14:textId="77777777"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1E53EB"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863E6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E15D68D" w14:textId="77777777" w:rsidR="00AA1EE6" w:rsidRPr="00F802BE" w:rsidRDefault="00AA1EE6" w:rsidP="00886B80">
            <w:r w:rsidRPr="00F802BE">
              <w:t>NA</w:t>
            </w:r>
          </w:p>
        </w:tc>
      </w:tr>
      <w:tr w:rsidR="00AA1EE6" w:rsidRPr="00F802BE" w14:paraId="2460847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FF6857C" w14:textId="77777777"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6BC069"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23C1583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B62B257" w14:textId="77777777" w:rsidR="00AA1EE6" w:rsidRPr="00F802BE" w:rsidRDefault="00AA1EE6" w:rsidP="00886B80">
            <w:r w:rsidRPr="00F802BE">
              <w:t>NA</w:t>
            </w:r>
          </w:p>
        </w:tc>
      </w:tr>
      <w:tr w:rsidR="00AA1EE6" w:rsidRPr="00734095" w14:paraId="3F1D2281"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5C62F9B" w14:textId="77777777" w:rsidR="00AA1EE6" w:rsidRPr="00734095" w:rsidRDefault="00AA1EE6" w:rsidP="00886B80">
            <w:pPr>
              <w:rPr>
                <w:b/>
              </w:rPr>
            </w:pPr>
            <w:r w:rsidRPr="00734095">
              <w:rPr>
                <w:b/>
              </w:rPr>
              <w:t>Position - Sustained/Awkward</w:t>
            </w:r>
          </w:p>
        </w:tc>
      </w:tr>
      <w:tr w:rsidR="00AA1EE6" w:rsidRPr="00F802BE" w14:paraId="6D28E6FC"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BC1767E" w14:textId="77777777"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14:paraId="27EBB27E"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82B42C6"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EAD65D8" w14:textId="77777777" w:rsidR="00AA1EE6" w:rsidRPr="00F802BE" w:rsidRDefault="00AA1EE6" w:rsidP="00886B80">
            <w:r w:rsidRPr="00F802BE">
              <w:t>NA</w:t>
            </w:r>
          </w:p>
        </w:tc>
      </w:tr>
      <w:tr w:rsidR="00AA1EE6" w:rsidRPr="00F802BE" w14:paraId="592E38BF"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23161" w14:textId="77777777"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14:paraId="019D3C5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821ABB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EC5E6A6" w14:textId="77777777" w:rsidR="00AA1EE6" w:rsidRPr="00F802BE" w:rsidRDefault="00AA1EE6" w:rsidP="00886B80">
            <w:r w:rsidRPr="00F802BE">
              <w:t>NA</w:t>
            </w:r>
          </w:p>
        </w:tc>
      </w:tr>
      <w:tr w:rsidR="00AA1EE6" w:rsidRPr="00F802BE" w14:paraId="7BE55E1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D43CFB0" w14:textId="77777777"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14:paraId="0D83826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2F9A98"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24A6A87" w14:textId="77777777" w:rsidR="00AA1EE6" w:rsidRPr="00F802BE" w:rsidRDefault="00AA1EE6" w:rsidP="00886B80">
            <w:r w:rsidRPr="00F802BE">
              <w:t>NA</w:t>
            </w:r>
          </w:p>
        </w:tc>
      </w:tr>
      <w:tr w:rsidR="00AA1EE6" w:rsidRPr="00F802BE" w14:paraId="3458FF9A"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9574FCE" w14:textId="77777777"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14:paraId="159D6C47"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34F9C7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0331FD5" w14:textId="77777777" w:rsidR="00AA1EE6" w:rsidRPr="00F802BE" w:rsidRDefault="00AA1EE6" w:rsidP="00886B80">
            <w:r w:rsidRPr="00F802BE">
              <w:t>NA</w:t>
            </w:r>
          </w:p>
        </w:tc>
      </w:tr>
      <w:tr w:rsidR="00AA1EE6" w:rsidRPr="00734095" w14:paraId="5AF3C76A"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55528CE3" w14:textId="77777777" w:rsidR="00AA1EE6" w:rsidRPr="00734095" w:rsidRDefault="00AA1EE6" w:rsidP="00886B80">
            <w:pPr>
              <w:rPr>
                <w:b/>
              </w:rPr>
            </w:pPr>
            <w:r w:rsidRPr="00734095">
              <w:rPr>
                <w:b/>
              </w:rPr>
              <w:t>Vibration - Whole body</w:t>
            </w:r>
          </w:p>
        </w:tc>
      </w:tr>
      <w:tr w:rsidR="00AA1EE6" w:rsidRPr="00F802BE" w14:paraId="7ABC73FD"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61D60" w14:textId="77777777" w:rsidR="00AA1EE6" w:rsidRPr="00F802BE" w:rsidRDefault="00AA1EE6" w:rsidP="00886B80">
            <w:r w:rsidRPr="00F802BE">
              <w:t>Is the body as a whole</w:t>
            </w:r>
            <w:r w:rsidRPr="00F802BE">
              <w:rPr>
                <w:b/>
                <w:bCs/>
              </w:rPr>
              <w:t xml:space="preserve"> </w:t>
            </w:r>
            <w:r w:rsidRPr="00F802BE">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14:paraId="1811CCFC"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7DF1A29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9F803F4" w14:textId="77777777" w:rsidR="00AA1EE6" w:rsidRPr="00F802BE" w:rsidRDefault="00AA1EE6" w:rsidP="00886B80">
            <w:r w:rsidRPr="00F802BE">
              <w:t>NA</w:t>
            </w:r>
          </w:p>
        </w:tc>
      </w:tr>
      <w:tr w:rsidR="00AA1EE6" w:rsidRPr="00734095" w14:paraId="57B09147"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ABAB4A3" w14:textId="77777777" w:rsidR="00AA1EE6" w:rsidRPr="00734095" w:rsidRDefault="00AA1EE6" w:rsidP="00886B80">
            <w:pPr>
              <w:rPr>
                <w:b/>
              </w:rPr>
            </w:pPr>
            <w:r w:rsidRPr="00734095">
              <w:rPr>
                <w:b/>
              </w:rPr>
              <w:t>Equipment Preventive Maintenance</w:t>
            </w:r>
          </w:p>
        </w:tc>
      </w:tr>
      <w:tr w:rsidR="00AA1EE6" w:rsidRPr="00F802BE" w14:paraId="51A2B12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BC2363F" w14:textId="77777777"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14:paraId="54A7E67A"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841BD1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1D013032" w14:textId="77777777" w:rsidR="00AA1EE6" w:rsidRPr="00F802BE" w:rsidRDefault="00AA1EE6" w:rsidP="00886B80">
            <w:r w:rsidRPr="00F802BE">
              <w:t>NA</w:t>
            </w:r>
          </w:p>
        </w:tc>
      </w:tr>
      <w:tr w:rsidR="00AA1EE6" w:rsidRPr="00F802BE" w14:paraId="6BCB035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6972E77A" w14:textId="77777777"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14:paraId="78272A01"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1835DC7"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7B1670B" w14:textId="77777777" w:rsidR="00AA1EE6" w:rsidRPr="00F802BE" w:rsidRDefault="00AA1EE6" w:rsidP="00886B80">
            <w:r w:rsidRPr="00F802BE">
              <w:t>NA</w:t>
            </w:r>
          </w:p>
        </w:tc>
      </w:tr>
    </w:tbl>
    <w:p w14:paraId="664BDB46" w14:textId="77777777" w:rsidR="00A662B0" w:rsidRPr="006731FD" w:rsidRDefault="00C15F47" w:rsidP="00886B80">
      <w:pPr>
        <w:rPr>
          <w:sz w:val="2"/>
          <w:szCs w:val="2"/>
        </w:rPr>
      </w:pPr>
      <w:r>
        <w:br w:type="page"/>
      </w:r>
      <w:bookmarkStart w:id="780" w:name="_Toc157837092"/>
      <w:bookmarkStart w:id="781" w:name="_Toc508899950"/>
    </w:p>
    <w:p w14:paraId="0727EEF7" w14:textId="2E1925E8" w:rsidR="00A52A97" w:rsidRPr="008E4428" w:rsidRDefault="00961956" w:rsidP="00EC21EA">
      <w:pPr>
        <w:pStyle w:val="Heading2"/>
        <w:rPr>
          <w:szCs w:val="28"/>
        </w:rPr>
      </w:pPr>
      <w:bookmarkStart w:id="782" w:name="_Toc225518404"/>
      <w:bookmarkStart w:id="783" w:name="_Toc54705470"/>
      <w:bookmarkStart w:id="784" w:name="_Toc69120932"/>
      <w:r>
        <w:rPr>
          <w:noProof/>
        </w:rPr>
        <w:lastRenderedPageBreak/>
        <w:drawing>
          <wp:anchor distT="0" distB="0" distL="114300" distR="114300" simplePos="0" relativeHeight="252245504" behindDoc="0" locked="0" layoutInCell="1" allowOverlap="1" wp14:anchorId="2AF04635" wp14:editId="1FACD2D5">
            <wp:simplePos x="0" y="0"/>
            <wp:positionH relativeFrom="column">
              <wp:posOffset>-1283817</wp:posOffset>
            </wp:positionH>
            <wp:positionV relativeFrom="paragraph">
              <wp:posOffset>-36830</wp:posOffset>
            </wp:positionV>
            <wp:extent cx="914400" cy="1042416"/>
            <wp:effectExtent l="0" t="0" r="0" b="571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4400" cy="104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780"/>
      <w:bookmarkEnd w:id="782"/>
      <w:bookmarkEnd w:id="783"/>
      <w:bookmarkEnd w:id="784"/>
    </w:p>
    <w:p w14:paraId="220727BD" w14:textId="643500D9" w:rsidR="00A52A97" w:rsidRPr="00FD09D5" w:rsidRDefault="00A52A97" w:rsidP="00886B80">
      <w:pPr>
        <w:rPr>
          <w:szCs w:val="24"/>
        </w:rPr>
      </w:pPr>
      <w:r w:rsidRPr="00FD09D5">
        <w:t>This ergonomics principle indicates that adequate workforce training is a critical part of the ergonomics process.</w:t>
      </w:r>
    </w:p>
    <w:p w14:paraId="078C455F" w14:textId="77777777" w:rsidR="00A52A97" w:rsidRPr="008E4428" w:rsidRDefault="00A52A97" w:rsidP="00A97DBA">
      <w:pPr>
        <w:pStyle w:val="Heading3"/>
      </w:pPr>
      <w:bookmarkStart w:id="785" w:name="_Toc157837093"/>
      <w:bookmarkStart w:id="786" w:name="_Toc225518405"/>
      <w:bookmarkStart w:id="787" w:name="_Toc54705471"/>
      <w:bookmarkStart w:id="788" w:name="_Toc69120933"/>
      <w:r w:rsidRPr="008E4428">
        <w:t xml:space="preserve">Results not </w:t>
      </w:r>
      <w:r w:rsidRPr="00B729BF">
        <w:rPr>
          <w:szCs w:val="24"/>
        </w:rPr>
        <w:t>Achieved</w:t>
      </w:r>
      <w:r w:rsidRPr="008E4428">
        <w:t>?</w:t>
      </w:r>
      <w:bookmarkEnd w:id="785"/>
      <w:bookmarkEnd w:id="786"/>
      <w:bookmarkEnd w:id="787"/>
      <w:bookmarkEnd w:id="788"/>
    </w:p>
    <w:p w14:paraId="2B4DFA78" w14:textId="77777777" w:rsidR="00A52A97" w:rsidRPr="008E4428" w:rsidRDefault="00A52A97" w:rsidP="00886B80">
      <w:r w:rsidRPr="008E4428">
        <w:t>A company spends thousands of dollars on tools, equipment and facility that are ergonomically designed but they don't achieve the desired results. What happened?</w:t>
      </w:r>
    </w:p>
    <w:p w14:paraId="698EA6D5" w14:textId="3534D81F"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14:paraId="11F844E1" w14:textId="77777777" w:rsidR="001B3310" w:rsidRDefault="001B3310" w:rsidP="00886B80">
      <w:r>
        <w:rPr>
          <w:noProof/>
        </w:rPr>
        <w:drawing>
          <wp:anchor distT="0" distB="0" distL="114300" distR="114300" simplePos="0" relativeHeight="252263936" behindDoc="1" locked="0" layoutInCell="1" allowOverlap="1" wp14:anchorId="40ED4E6D" wp14:editId="3238CFC7">
            <wp:simplePos x="0" y="0"/>
            <wp:positionH relativeFrom="column">
              <wp:posOffset>3193746</wp:posOffset>
            </wp:positionH>
            <wp:positionV relativeFrom="paragraph">
              <wp:posOffset>29845</wp:posOffset>
            </wp:positionV>
            <wp:extent cx="1828800" cy="1371048"/>
            <wp:effectExtent l="19050" t="19050" r="19050" b="19685"/>
            <wp:wrapTight wrapText="bothSides">
              <wp:wrapPolygon edited="0">
                <wp:start x="-225" y="-300"/>
                <wp:lineTo x="-225" y="21610"/>
                <wp:lineTo x="21600" y="21610"/>
                <wp:lineTo x="21600" y="-300"/>
                <wp:lineTo x="-225" y="-300"/>
              </wp:wrapPolygon>
            </wp:wrapTight>
            <wp:docPr id="1116172" name="Picture 111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28800" cy="137104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52A97" w:rsidRPr="008E4428">
        <w:t xml:space="preserve">To give you an example. A company purchased new fully featured ergonomics office chairs. They were delivered and put into use. A short while later during an ergonomics audit it was determined that no one had adjusted the chairs for their specific needs. </w:t>
      </w:r>
    </w:p>
    <w:p w14:paraId="20A32008" w14:textId="5E4ED96E" w:rsidR="00A52A97" w:rsidRPr="008E4428" w:rsidRDefault="00A52A97" w:rsidP="00886B80">
      <w:r w:rsidRPr="008E4428">
        <w:t xml:space="preserve">They hadn't received any instruction in how to use the chairs - they just sat down and went to work. In </w:t>
      </w:r>
      <w:r w:rsidR="001F6156" w:rsidRPr="008E4428">
        <w:t>fact,</w:t>
      </w:r>
      <w:r w:rsidRPr="008E4428">
        <w:t xml:space="preserve"> a number of individuals reported they actually felt intimidated by the chair and all of its "bells and whistles"!</w:t>
      </w:r>
    </w:p>
    <w:p w14:paraId="2D10A6E7" w14:textId="77777777"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14:paraId="72DFB725" w14:textId="18001F80" w:rsidR="00A52A97" w:rsidRPr="008E4428" w:rsidRDefault="00A52A97" w:rsidP="00886B80">
      <w:r w:rsidRPr="008E4428">
        <w:t>In the same way, ergonomics is all about learning new skills; provide training sessions that involve a hands-on approach. Over time, with proper feedback and practice, the desired result will be accomplished</w:t>
      </w:r>
      <w:r w:rsidR="00C5201A">
        <w:t>.</w:t>
      </w:r>
    </w:p>
    <w:p w14:paraId="0B81EE5F" w14:textId="57C53994" w:rsidR="00A52A97" w:rsidRPr="003F15F4" w:rsidRDefault="00961956" w:rsidP="00EC21EA">
      <w:pPr>
        <w:pStyle w:val="Heading2"/>
        <w:rPr>
          <w:szCs w:val="28"/>
        </w:rPr>
      </w:pPr>
      <w:bookmarkStart w:id="789" w:name="_Toc157837094"/>
      <w:bookmarkStart w:id="790" w:name="_Toc225518406"/>
      <w:bookmarkStart w:id="791" w:name="_Toc54705472"/>
      <w:bookmarkStart w:id="792" w:name="_Toc69120934"/>
      <w:r>
        <w:rPr>
          <w:noProof/>
        </w:rPr>
        <w:drawing>
          <wp:anchor distT="0" distB="0" distL="114300" distR="114300" simplePos="0" relativeHeight="252247552" behindDoc="0" locked="0" layoutInCell="1" allowOverlap="1" wp14:anchorId="5A7EB9A6" wp14:editId="4421016E">
            <wp:simplePos x="0" y="0"/>
            <wp:positionH relativeFrom="column">
              <wp:posOffset>-1280160</wp:posOffset>
            </wp:positionH>
            <wp:positionV relativeFrom="paragraph">
              <wp:posOffset>35890</wp:posOffset>
            </wp:positionV>
            <wp:extent cx="914400" cy="1042416"/>
            <wp:effectExtent l="0" t="0" r="0" b="571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4400" cy="104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rsidRPr="009C0493">
        <w:rPr>
          <w:bCs/>
        </w:rPr>
        <w:t>Control</w:t>
      </w:r>
      <w:r w:rsidR="00A52A97" w:rsidRPr="00915077">
        <w:rPr>
          <w:bCs/>
        </w:rPr>
        <w:t xml:space="preserve"> </w:t>
      </w:r>
      <w:r w:rsidR="00A52A97" w:rsidRPr="009C0493">
        <w:t>Exposure</w:t>
      </w:r>
      <w:r w:rsidR="00A52A97" w:rsidRPr="00915077">
        <w:rPr>
          <w:bCs/>
        </w:rPr>
        <w:t xml:space="preserve"> </w:t>
      </w:r>
      <w:r w:rsidR="00A52A97" w:rsidRPr="009C0493">
        <w:t>to</w:t>
      </w:r>
      <w:r w:rsidR="00A52A97" w:rsidRPr="00915077">
        <w:rPr>
          <w:bCs/>
        </w:rPr>
        <w:t xml:space="preserve"> </w:t>
      </w:r>
      <w:r w:rsidR="00A52A97" w:rsidRPr="009C0493">
        <w:t>Work</w:t>
      </w:r>
      <w:r w:rsidR="00A52A97" w:rsidRPr="003F15F4">
        <w:rPr>
          <w:szCs w:val="28"/>
        </w:rPr>
        <w:t xml:space="preserve"> </w:t>
      </w:r>
      <w:r w:rsidR="00A52A97" w:rsidRPr="00915077">
        <w:t>Environment</w:t>
      </w:r>
      <w:bookmarkEnd w:id="781"/>
      <w:bookmarkEnd w:id="789"/>
      <w:bookmarkEnd w:id="790"/>
      <w:bookmarkEnd w:id="791"/>
      <w:bookmarkEnd w:id="792"/>
    </w:p>
    <w:p w14:paraId="12A26398" w14:textId="07B3C152" w:rsidR="00A52A97" w:rsidRDefault="00D72355" w:rsidP="00886B80">
      <w:r>
        <w:rPr>
          <w:noProof/>
        </w:rPr>
        <w:drawing>
          <wp:anchor distT="0" distB="0" distL="114300" distR="114300" simplePos="0" relativeHeight="251611648" behindDoc="0" locked="0" layoutInCell="1" allowOverlap="1" wp14:anchorId="6C2AF0B4" wp14:editId="234C5129">
            <wp:simplePos x="0" y="0"/>
            <wp:positionH relativeFrom="column">
              <wp:posOffset>3232962</wp:posOffset>
            </wp:positionH>
            <wp:positionV relativeFrom="paragraph">
              <wp:posOffset>59690</wp:posOffset>
            </wp:positionV>
            <wp:extent cx="1828800" cy="1469883"/>
            <wp:effectExtent l="0" t="0" r="0" b="0"/>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90" cstate="print"/>
                    <a:srcRect l="3125" r="4062"/>
                    <a:stretch>
                      <a:fillRect/>
                    </a:stretch>
                  </pic:blipFill>
                  <pic:spPr bwMode="auto">
                    <a:xfrm>
                      <a:off x="0" y="0"/>
                      <a:ext cx="1828800" cy="146988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B5451">
        <w:t xml:space="preserve">Controlling exposure to the work environment includes </w:t>
      </w:r>
      <w:r w:rsidR="00A52A97">
        <w:t xml:space="preserve">light, noise, temperature and ventilation is the next principle. </w:t>
      </w:r>
    </w:p>
    <w:p w14:paraId="7AD370B8" w14:textId="77777777" w:rsidR="00A52A97" w:rsidRDefault="00A52A97" w:rsidP="00886B80">
      <w:r w:rsidRPr="0042753E">
        <w:t>(What do you think, can we set the thermostat at a level that everyone will agree to? The goal is to shoot for the middle and let individuals use personal controls based on their needs.)</w:t>
      </w:r>
    </w:p>
    <w:p w14:paraId="1C982D05" w14:textId="6989522D" w:rsidR="009C1097" w:rsidRPr="009C1097" w:rsidRDefault="009C1097" w:rsidP="00A97DBA">
      <w:pPr>
        <w:pStyle w:val="Heading3"/>
      </w:pPr>
      <w:bookmarkStart w:id="793" w:name="_Toc108512948"/>
      <w:bookmarkStart w:id="794" w:name="_Toc225518570"/>
      <w:bookmarkStart w:id="795" w:name="_Toc54705473"/>
      <w:bookmarkStart w:id="796" w:name="_Toc69120935"/>
      <w:r w:rsidRPr="009C1097">
        <w:t>Environment</w:t>
      </w:r>
      <w:bookmarkEnd w:id="793"/>
      <w:bookmarkEnd w:id="794"/>
      <w:bookmarkEnd w:id="795"/>
      <w:bookmarkEnd w:id="796"/>
    </w:p>
    <w:p w14:paraId="1503DB22" w14:textId="2C17EE5A" w:rsidR="009C1097" w:rsidRPr="009C1097" w:rsidRDefault="009C1097" w:rsidP="008134C6">
      <w:pPr>
        <w:pStyle w:val="Heading4"/>
      </w:pPr>
      <w:bookmarkStart w:id="797" w:name="_Toc225518571"/>
      <w:bookmarkStart w:id="798" w:name="_Toc54705474"/>
      <w:bookmarkStart w:id="799" w:name="_Toc69120936"/>
      <w:r w:rsidRPr="009C1097">
        <w:t>Cold</w:t>
      </w:r>
      <w:bookmarkEnd w:id="797"/>
      <w:bookmarkEnd w:id="798"/>
      <w:bookmarkEnd w:id="799"/>
    </w:p>
    <w:p w14:paraId="4FFA5150" w14:textId="1C4640CA" w:rsidR="009C1097" w:rsidRPr="009C1097" w:rsidRDefault="009C1097" w:rsidP="009C1097">
      <w:r w:rsidRPr="009C1097">
        <w:t xml:space="preserve">Cold environments, tools, or pneumatic tool exhaust may bring about a reduction in tissue sensitivity, manual dexterity, and grip strength. </w:t>
      </w:r>
    </w:p>
    <w:p w14:paraId="510E391C" w14:textId="248A17C9" w:rsidR="009C1097" w:rsidRPr="009C1097" w:rsidRDefault="009C1097" w:rsidP="009C1097">
      <w:r w:rsidRPr="009C1097">
        <w:t xml:space="preserve">When sensitivity decreases the amount of force exerted to perform a task increases. This requires the individual to perform more work than necessary. </w:t>
      </w:r>
    </w:p>
    <w:p w14:paraId="29B1D937" w14:textId="56469C69" w:rsidR="009C1097" w:rsidRPr="009C1097" w:rsidRDefault="009C1097" w:rsidP="009C1097">
      <w:r w:rsidRPr="009C1097">
        <w:t xml:space="preserve">Adequate personal protective equipment and appropriate worker rotation (in and out of cold environment) are also effective. </w:t>
      </w:r>
    </w:p>
    <w:p w14:paraId="26E6D7FE" w14:textId="4BAAAD52" w:rsidR="009C1097" w:rsidRDefault="009C1097" w:rsidP="009C1097">
      <w:r w:rsidRPr="009C1097">
        <w:t>Directing tool exhaust away from the user is important for maintaining tissue sensitivity.</w:t>
      </w:r>
    </w:p>
    <w:p w14:paraId="6DC7EDB7" w14:textId="77777777" w:rsidR="001B3310" w:rsidRPr="009C1097" w:rsidRDefault="001B3310" w:rsidP="009C1097"/>
    <w:p w14:paraId="00F8E9EB" w14:textId="30E4D264" w:rsidR="009C1097" w:rsidRPr="009C1097" w:rsidRDefault="009C1097" w:rsidP="008134C6">
      <w:pPr>
        <w:pStyle w:val="Heading4"/>
      </w:pPr>
      <w:bookmarkStart w:id="800" w:name="_Toc225518572"/>
      <w:bookmarkStart w:id="801" w:name="_Toc54705475"/>
      <w:bookmarkStart w:id="802" w:name="_Toc69120937"/>
      <w:r w:rsidRPr="009C1097">
        <w:lastRenderedPageBreak/>
        <w:t>Heat</w:t>
      </w:r>
      <w:bookmarkEnd w:id="800"/>
      <w:bookmarkEnd w:id="801"/>
      <w:bookmarkEnd w:id="802"/>
    </w:p>
    <w:p w14:paraId="68328A26" w14:textId="24D64557" w:rsidR="009C1097" w:rsidRPr="009C1097" w:rsidRDefault="009C1097" w:rsidP="009C1097">
      <w:r w:rsidRPr="009C1097">
        <w:t>Hot environments result in an increase in metabolic demand. Heat may also affect an individual's ability to grasp tools and parts and to manipulate controls due to the effect of perspiration on grasp.</w:t>
      </w:r>
    </w:p>
    <w:p w14:paraId="75EAD355" w14:textId="606311AC" w:rsidR="009C1097" w:rsidRPr="009C1097" w:rsidRDefault="009C1097" w:rsidP="009C1097">
      <w:r w:rsidRPr="009C1097">
        <w:t xml:space="preserve">When perspiration increases, friction between the hand and the tool decreases. Higher force levels are again required to maintain the integrity of the grasp. </w:t>
      </w:r>
    </w:p>
    <w:p w14:paraId="4CBA4F07" w14:textId="139AA6A8" w:rsidR="009C1097" w:rsidRPr="009C1097" w:rsidRDefault="009C1097" w:rsidP="009C1097">
      <w:r w:rsidRPr="009C1097">
        <w:t xml:space="preserve">Hot and humid environments may also result in the fogging of eye protection, again complicating effective task completion. </w:t>
      </w:r>
    </w:p>
    <w:p w14:paraId="22768FCB" w14:textId="470C3260" w:rsidR="009C1097" w:rsidRPr="009C1097" w:rsidRDefault="009C1097" w:rsidP="009C1097">
      <w:r w:rsidRPr="009C1097">
        <w:t>Adequate ventilation and clothing as well as worker rotation are effective.</w:t>
      </w:r>
    </w:p>
    <w:p w14:paraId="397726D4" w14:textId="7543AA29" w:rsidR="009C1097" w:rsidRPr="009C1097" w:rsidRDefault="009C1097" w:rsidP="00A97DBA">
      <w:pPr>
        <w:pStyle w:val="Heading3"/>
      </w:pPr>
      <w:bookmarkStart w:id="803" w:name="_Toc225518573"/>
      <w:bookmarkStart w:id="804" w:name="_Toc54705476"/>
      <w:bookmarkStart w:id="805" w:name="_Toc69120938"/>
      <w:r w:rsidRPr="009C1097">
        <w:t>Air</w:t>
      </w:r>
      <w:bookmarkEnd w:id="803"/>
      <w:bookmarkEnd w:id="804"/>
      <w:bookmarkEnd w:id="805"/>
    </w:p>
    <w:p w14:paraId="2B1962D1" w14:textId="4C54FD50" w:rsidR="009C1097" w:rsidRPr="009C1097" w:rsidRDefault="009C1097" w:rsidP="008134C6">
      <w:pPr>
        <w:pStyle w:val="Heading4"/>
      </w:pPr>
      <w:bookmarkStart w:id="806" w:name="_Toc225518574"/>
      <w:bookmarkStart w:id="807" w:name="_Toc54705477"/>
      <w:bookmarkStart w:id="808" w:name="_Toc69120939"/>
      <w:r w:rsidRPr="009C1097">
        <w:t>Temperature</w:t>
      </w:r>
      <w:bookmarkEnd w:id="806"/>
      <w:bookmarkEnd w:id="807"/>
      <w:bookmarkEnd w:id="808"/>
    </w:p>
    <w:p w14:paraId="07F0B090" w14:textId="17ACB61B" w:rsidR="009C1097" w:rsidRPr="009C1097" w:rsidRDefault="009C1097" w:rsidP="00415F1D">
      <w:pPr>
        <w:numPr>
          <w:ilvl w:val="0"/>
          <w:numId w:val="23"/>
        </w:numPr>
      </w:pPr>
      <w:r w:rsidRPr="009C1097">
        <w:t>Is the air temperature too cold?  Too hot?</w:t>
      </w:r>
    </w:p>
    <w:p w14:paraId="37B2467A" w14:textId="178EA2AE" w:rsidR="009C1097" w:rsidRPr="009C1097" w:rsidRDefault="009C1097" w:rsidP="00415F1D">
      <w:pPr>
        <w:numPr>
          <w:ilvl w:val="0"/>
          <w:numId w:val="23"/>
        </w:numPr>
      </w:pPr>
      <w:r w:rsidRPr="009C1097">
        <w:t>Is it too humid in the workplace?</w:t>
      </w:r>
    </w:p>
    <w:p w14:paraId="4D4678B5" w14:textId="06A46C4D" w:rsidR="009C1097" w:rsidRPr="009C1097" w:rsidRDefault="009C1097" w:rsidP="00415F1D">
      <w:pPr>
        <w:numPr>
          <w:ilvl w:val="0"/>
          <w:numId w:val="23"/>
        </w:numPr>
      </w:pPr>
      <w:r w:rsidRPr="009C1097">
        <w:t>Are radiant heat sources placed near any work stations?</w:t>
      </w:r>
    </w:p>
    <w:p w14:paraId="23918F0C" w14:textId="444CB011" w:rsidR="009C1097" w:rsidRPr="009C1097" w:rsidRDefault="009C1097" w:rsidP="00415F1D">
      <w:pPr>
        <w:numPr>
          <w:ilvl w:val="0"/>
          <w:numId w:val="23"/>
        </w:numPr>
      </w:pPr>
      <w:r w:rsidRPr="009C1097">
        <w:t>Are there rapid changes in temperature in the work environment?</w:t>
      </w:r>
    </w:p>
    <w:p w14:paraId="22298A4A" w14:textId="41A27EC5" w:rsidR="009C1097" w:rsidRPr="009C1097" w:rsidRDefault="009C1097" w:rsidP="008134C6">
      <w:pPr>
        <w:pStyle w:val="Heading4"/>
      </w:pPr>
      <w:bookmarkStart w:id="809" w:name="_Toc225518575"/>
      <w:bookmarkStart w:id="810" w:name="_Toc54705478"/>
      <w:bookmarkStart w:id="811" w:name="_Toc69120940"/>
      <w:r w:rsidRPr="009C1097">
        <w:t>Quality</w:t>
      </w:r>
      <w:bookmarkEnd w:id="809"/>
      <w:bookmarkEnd w:id="810"/>
      <w:bookmarkEnd w:id="811"/>
    </w:p>
    <w:p w14:paraId="2EAB04F0" w14:textId="4C415995" w:rsidR="009C1097" w:rsidRPr="009C1097" w:rsidRDefault="009C1097" w:rsidP="00415F1D">
      <w:pPr>
        <w:numPr>
          <w:ilvl w:val="0"/>
          <w:numId w:val="23"/>
        </w:numPr>
      </w:pPr>
      <w:r w:rsidRPr="009C1097">
        <w:t xml:space="preserve">Is there so much air contaminant in the process that it settles on displays, making them difficult to see? </w:t>
      </w:r>
    </w:p>
    <w:p w14:paraId="71E92CAC" w14:textId="5A6E99FC" w:rsidR="009C1097" w:rsidRPr="009C1097" w:rsidRDefault="009C1097" w:rsidP="00415F1D">
      <w:pPr>
        <w:numPr>
          <w:ilvl w:val="0"/>
          <w:numId w:val="23"/>
        </w:numPr>
      </w:pPr>
      <w:r w:rsidRPr="009C1097">
        <w:t>Are suspended dust, mists and other particulates present in the air?</w:t>
      </w:r>
    </w:p>
    <w:p w14:paraId="1963B940" w14:textId="3369F205" w:rsidR="009C1097" w:rsidRPr="009C1097" w:rsidRDefault="009C1097" w:rsidP="008134C6">
      <w:pPr>
        <w:pStyle w:val="Heading4"/>
      </w:pPr>
      <w:bookmarkStart w:id="812" w:name="_Toc225518576"/>
      <w:bookmarkStart w:id="813" w:name="_Toc54705479"/>
      <w:bookmarkStart w:id="814" w:name="_Toc69120941"/>
      <w:r w:rsidRPr="009C1097">
        <w:t>Flow</w:t>
      </w:r>
      <w:bookmarkEnd w:id="812"/>
      <w:bookmarkEnd w:id="813"/>
      <w:bookmarkEnd w:id="814"/>
      <w:r w:rsidRPr="009C1097">
        <w:t xml:space="preserve"> </w:t>
      </w:r>
    </w:p>
    <w:p w14:paraId="21C67BFB" w14:textId="2A12C51D" w:rsidR="009C1097" w:rsidRPr="009C1097" w:rsidRDefault="009C1097" w:rsidP="00415F1D">
      <w:pPr>
        <w:numPr>
          <w:ilvl w:val="0"/>
          <w:numId w:val="23"/>
        </w:numPr>
      </w:pPr>
      <w:r w:rsidRPr="009C1097">
        <w:t>Is air circulation too low?</w:t>
      </w:r>
    </w:p>
    <w:p w14:paraId="568F1AB5" w14:textId="104091F8" w:rsidR="009C1097" w:rsidRPr="009C1097" w:rsidRDefault="009C1097" w:rsidP="00415F1D">
      <w:pPr>
        <w:numPr>
          <w:ilvl w:val="0"/>
          <w:numId w:val="23"/>
        </w:numPr>
      </w:pPr>
      <w:r w:rsidRPr="009C1097">
        <w:t>Is there too much air movement?</w:t>
      </w:r>
    </w:p>
    <w:p w14:paraId="4B007961" w14:textId="759DE660" w:rsidR="009C1097" w:rsidRPr="009C1097" w:rsidRDefault="009C1097" w:rsidP="00415F1D">
      <w:pPr>
        <w:numPr>
          <w:ilvl w:val="0"/>
          <w:numId w:val="23"/>
        </w:numPr>
      </w:pPr>
      <w:r w:rsidRPr="009C1097">
        <w:t>Are workers exposed to rapid environmental changes?</w:t>
      </w:r>
    </w:p>
    <w:p w14:paraId="6C3D6018" w14:textId="5BAF014C" w:rsidR="009C1097" w:rsidRPr="009C1097" w:rsidRDefault="009C1097" w:rsidP="008134C6">
      <w:pPr>
        <w:pStyle w:val="Heading4"/>
      </w:pPr>
      <w:bookmarkStart w:id="815" w:name="_Toc225518577"/>
      <w:bookmarkStart w:id="816" w:name="_Toc54705480"/>
      <w:bookmarkStart w:id="817" w:name="_Toc69120942"/>
      <w:r w:rsidRPr="009C1097">
        <w:t>Humidity</w:t>
      </w:r>
      <w:bookmarkEnd w:id="815"/>
      <w:bookmarkEnd w:id="816"/>
      <w:bookmarkEnd w:id="817"/>
    </w:p>
    <w:p w14:paraId="099C5B1A" w14:textId="77777777" w:rsidR="009C1097" w:rsidRPr="009C1097" w:rsidRDefault="009C1097" w:rsidP="00415F1D">
      <w:pPr>
        <w:numPr>
          <w:ilvl w:val="0"/>
          <w:numId w:val="23"/>
        </w:numPr>
      </w:pPr>
      <w:r w:rsidRPr="009C1097">
        <w:t xml:space="preserve">Is the humidity frequently uncomfortable enough to interfere with the job? </w:t>
      </w:r>
    </w:p>
    <w:p w14:paraId="4E5FBAF4" w14:textId="39F5697D" w:rsidR="009C1097" w:rsidRPr="009C1097" w:rsidRDefault="009C1097" w:rsidP="00415F1D">
      <w:pPr>
        <w:numPr>
          <w:ilvl w:val="0"/>
          <w:numId w:val="23"/>
        </w:numPr>
      </w:pPr>
      <w:r w:rsidRPr="009C1097">
        <w:t>Are there wet locations that may produce shock hazards for work with electrically powered equipment?</w:t>
      </w:r>
    </w:p>
    <w:p w14:paraId="4993F98F" w14:textId="3075D29B" w:rsidR="009C1097" w:rsidRPr="009C1097" w:rsidRDefault="009C1097" w:rsidP="00A97DBA">
      <w:pPr>
        <w:pStyle w:val="Heading3"/>
      </w:pPr>
      <w:bookmarkStart w:id="818" w:name="_Toc54705481"/>
      <w:bookmarkStart w:id="819" w:name="_Toc69120943"/>
      <w:r w:rsidRPr="009C1097">
        <w:rPr>
          <w:noProof/>
        </w:rPr>
        <w:drawing>
          <wp:anchor distT="0" distB="0" distL="114300" distR="114300" simplePos="0" relativeHeight="251955712" behindDoc="0" locked="0" layoutInCell="1" allowOverlap="1" wp14:anchorId="6D6231DF" wp14:editId="41D2575A">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91" cstate="print"/>
                    <a:srcRect b="13231"/>
                    <a:stretch>
                      <a:fillRect/>
                    </a:stretch>
                  </pic:blipFill>
                  <pic:spPr bwMode="auto">
                    <a:xfrm>
                      <a:off x="0" y="0"/>
                      <a:ext cx="1590675" cy="999490"/>
                    </a:xfrm>
                    <a:prstGeom prst="rect">
                      <a:avLst/>
                    </a:prstGeom>
                    <a:noFill/>
                  </pic:spPr>
                </pic:pic>
              </a:graphicData>
            </a:graphic>
          </wp:anchor>
        </w:drawing>
      </w:r>
      <w:bookmarkStart w:id="820" w:name="_Toc225518578"/>
      <w:r w:rsidRPr="009C1097">
        <w:t>Noise</w:t>
      </w:r>
      <w:bookmarkEnd w:id="818"/>
      <w:bookmarkEnd w:id="819"/>
      <w:bookmarkEnd w:id="820"/>
    </w:p>
    <w:p w14:paraId="4CD9B166" w14:textId="52B3ACDF" w:rsidR="009C1097" w:rsidRPr="009C1097" w:rsidRDefault="009C1097" w:rsidP="009C1097">
      <w:r w:rsidRPr="009C1097">
        <w:t xml:space="preserve">Noise is any unwanted sound. One person's music may be another person's noise. Potentially damaging noise is frequently encountered in work environments. </w:t>
      </w:r>
    </w:p>
    <w:p w14:paraId="567776B6" w14:textId="418839E6"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14:paraId="40120A18" w14:textId="762A0F0C" w:rsidR="009C1097" w:rsidRPr="009C1097" w:rsidRDefault="009C1097" w:rsidP="009C1097">
      <w:r w:rsidRPr="009C1097">
        <w:t>For example:</w:t>
      </w:r>
    </w:p>
    <w:p w14:paraId="0F1A1CBA" w14:textId="09B5F557" w:rsidR="009C1097" w:rsidRPr="009C1097" w:rsidRDefault="009C1097" w:rsidP="00CE7FCC">
      <w:pPr>
        <w:numPr>
          <w:ilvl w:val="0"/>
          <w:numId w:val="31"/>
        </w:numPr>
      </w:pPr>
      <w:r w:rsidRPr="009C1097">
        <w:t>60 dB - social conversation.</w:t>
      </w:r>
    </w:p>
    <w:p w14:paraId="77CCD585" w14:textId="369AC926" w:rsidR="009C1097" w:rsidRPr="009C1097" w:rsidRDefault="009C1097" w:rsidP="00CE7FCC">
      <w:pPr>
        <w:numPr>
          <w:ilvl w:val="0"/>
          <w:numId w:val="31"/>
        </w:numPr>
      </w:pPr>
      <w:r w:rsidRPr="009C1097">
        <w:t>80 dB - conversing in loud noise less than one foot away.</w:t>
      </w:r>
    </w:p>
    <w:p w14:paraId="08285A3D" w14:textId="77777777" w:rsidR="009C1097" w:rsidRPr="009C1097" w:rsidRDefault="009C1097" w:rsidP="00CE7FCC">
      <w:pPr>
        <w:numPr>
          <w:ilvl w:val="0"/>
          <w:numId w:val="31"/>
        </w:numPr>
      </w:pPr>
      <w:r w:rsidRPr="009C1097">
        <w:t>105 dB - jet engine.</w:t>
      </w:r>
    </w:p>
    <w:p w14:paraId="0F1A80A6" w14:textId="0DFA80D0" w:rsidR="009C1097" w:rsidRPr="009C1097" w:rsidRDefault="009C1097" w:rsidP="00CE7FCC">
      <w:pPr>
        <w:numPr>
          <w:ilvl w:val="0"/>
          <w:numId w:val="31"/>
        </w:numPr>
      </w:pPr>
      <w:r w:rsidRPr="009C1097">
        <w:t>150 dB - reduced visual acuity, chest wall vibration, "gagging" sensation.</w:t>
      </w:r>
    </w:p>
    <w:p w14:paraId="06C61369" w14:textId="3467099F" w:rsidR="009C1097" w:rsidRPr="009C1097" w:rsidRDefault="009C1097" w:rsidP="009C1097">
      <w:r w:rsidRPr="009C1097">
        <w:lastRenderedPageBreak/>
        <w:t xml:space="preserve">Sounds may have a very short duration, such as the crack of a rifle, or a long duration, such as the engine of an industrial generator. </w:t>
      </w:r>
    </w:p>
    <w:p w14:paraId="77E351F9" w14:textId="5AF93F04" w:rsidR="009C1097" w:rsidRPr="009C1097" w:rsidRDefault="009C1097" w:rsidP="009C1097">
      <w:r w:rsidRPr="009C1097">
        <w:t>High noise levels can drastically impede effective communication in the workplace. Concentration is affected, negatively influencing productivity. Noise has also been blamed for excessive fatigue.</w:t>
      </w:r>
    </w:p>
    <w:p w14:paraId="66CCAB73" w14:textId="16DCA75F" w:rsidR="009C1097" w:rsidRPr="009C1097" w:rsidRDefault="009C1097" w:rsidP="008134C6">
      <w:pPr>
        <w:pStyle w:val="Heading4"/>
      </w:pPr>
      <w:bookmarkStart w:id="821" w:name="_Toc225518579"/>
      <w:bookmarkStart w:id="822" w:name="_Toc54705482"/>
      <w:bookmarkStart w:id="823" w:name="_Toc69120944"/>
      <w:r w:rsidRPr="009C1097">
        <w:t>Noise Abatement</w:t>
      </w:r>
      <w:bookmarkEnd w:id="821"/>
      <w:bookmarkEnd w:id="822"/>
      <w:bookmarkEnd w:id="823"/>
    </w:p>
    <w:p w14:paraId="54DA4D7E" w14:textId="5BE0BD0F" w:rsidR="009C1097" w:rsidRPr="009C1097" w:rsidRDefault="009C1097" w:rsidP="009C1097">
      <w:r w:rsidRPr="009C1097">
        <w:t xml:space="preserve">Because noise is essentially another form of vibration, intervention strategies are similar to those for the control of vibration. </w:t>
      </w:r>
    </w:p>
    <w:p w14:paraId="55DBB822" w14:textId="17FB2017"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14:paraId="6933D6A0" w14:textId="7A8C71C4" w:rsidR="009C1097" w:rsidRPr="009C1097" w:rsidRDefault="009C1097" w:rsidP="009C1097">
      <w:r w:rsidRPr="009C1097">
        <w:t>If it is not possible to control the source of the noise, changing its path can also control it. Use acoustical sound barriers, enclosures, and sound absorbing tiles and carpet.</w:t>
      </w:r>
    </w:p>
    <w:p w14:paraId="04BDB602" w14:textId="0DD612AD" w:rsidR="009C1097" w:rsidRPr="009C1097" w:rsidRDefault="009C1097" w:rsidP="008134C6">
      <w:pPr>
        <w:pStyle w:val="Heading4"/>
      </w:pPr>
      <w:bookmarkStart w:id="824" w:name="_Toc225518580"/>
      <w:bookmarkStart w:id="825" w:name="_Toc54705483"/>
      <w:bookmarkStart w:id="826" w:name="_Toc69120945"/>
      <w:r w:rsidRPr="009C1097">
        <w:t>Noise - Questions</w:t>
      </w:r>
      <w:bookmarkEnd w:id="824"/>
      <w:bookmarkEnd w:id="825"/>
      <w:bookmarkEnd w:id="826"/>
    </w:p>
    <w:p w14:paraId="7CFC2431" w14:textId="4EFB466C" w:rsidR="009C1097" w:rsidRPr="009C1097" w:rsidRDefault="009C1097" w:rsidP="00415F1D">
      <w:pPr>
        <w:numPr>
          <w:ilvl w:val="0"/>
          <w:numId w:val="23"/>
        </w:numPr>
      </w:pPr>
      <w:r w:rsidRPr="009C1097">
        <w:t>Is there so much process noise that hearing loss could occur?</w:t>
      </w:r>
    </w:p>
    <w:p w14:paraId="70057837" w14:textId="7F53F4A3" w:rsidR="009C1097" w:rsidRPr="009C1097" w:rsidRDefault="009C1097" w:rsidP="00415F1D">
      <w:pPr>
        <w:numPr>
          <w:ilvl w:val="0"/>
          <w:numId w:val="23"/>
        </w:numPr>
      </w:pPr>
      <w:r w:rsidRPr="009C1097">
        <w:t>Is there so much noise that it interferes with speech or audible signals of various kinds?</w:t>
      </w:r>
    </w:p>
    <w:p w14:paraId="1CE1BF1B" w14:textId="5C2511DE" w:rsidR="009C1097" w:rsidRPr="009C1097" w:rsidRDefault="009C1097" w:rsidP="00415F1D">
      <w:pPr>
        <w:numPr>
          <w:ilvl w:val="0"/>
          <w:numId w:val="23"/>
        </w:numPr>
      </w:pPr>
      <w:r w:rsidRPr="009C1097">
        <w:t>Are there noise levels that interfere with conversation or performing the job?</w:t>
      </w:r>
    </w:p>
    <w:p w14:paraId="1B6D42A8" w14:textId="2A0D9B83" w:rsidR="009C1097" w:rsidRPr="009C1097" w:rsidRDefault="009C1097" w:rsidP="00415F1D">
      <w:pPr>
        <w:numPr>
          <w:ilvl w:val="0"/>
          <w:numId w:val="23"/>
        </w:numPr>
      </w:pPr>
      <w:r w:rsidRPr="009C1097">
        <w:t>Is the noise level high enough to cause hearing loss?</w:t>
      </w:r>
    </w:p>
    <w:p w14:paraId="091E0DF6" w14:textId="3016D9EE" w:rsidR="00655D2A" w:rsidRDefault="00A968DB" w:rsidP="00886B80">
      <w:bookmarkStart w:id="827" w:name="_Toc508899951"/>
      <w:bookmarkStart w:id="828" w:name="_Toc157837095"/>
      <w:r w:rsidRPr="00C15F47">
        <w:t>Use the</w:t>
      </w:r>
      <w:r>
        <w:rPr>
          <w:b/>
          <w:i/>
        </w:rPr>
        <w:t xml:space="preserve"> Environment</w:t>
      </w:r>
      <w:r w:rsidRPr="00C15F47">
        <w:rPr>
          <w:b/>
          <w:i/>
        </w:rPr>
        <w:t xml:space="preserve"> Checklist</w:t>
      </w:r>
      <w:r>
        <w:t xml:space="preserve"> as needed for the ergonomics analysis process.</w:t>
      </w:r>
    </w:p>
    <w:p w14:paraId="602845DD" w14:textId="77777777" w:rsidR="00655D2A" w:rsidRDefault="00655D2A">
      <w:pPr>
        <w:spacing w:before="0" w:after="0"/>
        <w:jc w:val="left"/>
      </w:pPr>
      <w:r>
        <w:br w:type="page"/>
      </w:r>
    </w:p>
    <w:p w14:paraId="2D6641F2" w14:textId="77777777"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14:paraId="46FCA70C" w14:textId="77777777"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0"/>
        <w:gridCol w:w="813"/>
        <w:gridCol w:w="717"/>
        <w:gridCol w:w="720"/>
      </w:tblGrid>
      <w:tr w:rsidR="00A968DB" w:rsidRPr="009A09AC" w14:paraId="78CBE229" w14:textId="77777777" w:rsidTr="00A968DB">
        <w:tc>
          <w:tcPr>
            <w:tcW w:w="10440" w:type="dxa"/>
            <w:gridSpan w:val="4"/>
            <w:vAlign w:val="center"/>
          </w:tcPr>
          <w:p w14:paraId="65A151CC" w14:textId="77777777" w:rsidR="00A968DB" w:rsidRPr="009A09AC" w:rsidRDefault="00A968DB" w:rsidP="00886B80">
            <w:pPr>
              <w:rPr>
                <w:b/>
              </w:rPr>
            </w:pPr>
            <w:r w:rsidRPr="009A09AC">
              <w:rPr>
                <w:b/>
              </w:rPr>
              <w:t>Illumination</w:t>
            </w:r>
          </w:p>
        </w:tc>
      </w:tr>
      <w:tr w:rsidR="00A968DB" w:rsidRPr="00F53643" w14:paraId="59FEB7AA" w14:textId="77777777" w:rsidTr="00A968DB">
        <w:tc>
          <w:tcPr>
            <w:tcW w:w="8190" w:type="dxa"/>
            <w:vAlign w:val="center"/>
          </w:tcPr>
          <w:p w14:paraId="40B0440B" w14:textId="77777777" w:rsidR="00A968DB" w:rsidRPr="00F53643" w:rsidRDefault="00A968DB" w:rsidP="00886B80">
            <w:r w:rsidRPr="00F53643">
              <w:t>Is special lighting necessary to perform the job?</w:t>
            </w:r>
          </w:p>
        </w:tc>
        <w:tc>
          <w:tcPr>
            <w:tcW w:w="813" w:type="dxa"/>
            <w:vAlign w:val="center"/>
          </w:tcPr>
          <w:p w14:paraId="452F2B4B" w14:textId="77777777" w:rsidR="00A968DB" w:rsidRPr="00F53643" w:rsidRDefault="00A968DB" w:rsidP="00886B80">
            <w:r w:rsidRPr="00F53643">
              <w:t>YES</w:t>
            </w:r>
          </w:p>
        </w:tc>
        <w:tc>
          <w:tcPr>
            <w:tcW w:w="717" w:type="dxa"/>
            <w:shd w:val="pct12" w:color="auto" w:fill="auto"/>
            <w:vAlign w:val="center"/>
          </w:tcPr>
          <w:p w14:paraId="3D9CB928" w14:textId="77777777" w:rsidR="00A968DB" w:rsidRPr="00F53643" w:rsidRDefault="00A968DB" w:rsidP="00886B80">
            <w:r w:rsidRPr="00F53643">
              <w:t>NO</w:t>
            </w:r>
          </w:p>
        </w:tc>
        <w:tc>
          <w:tcPr>
            <w:tcW w:w="720" w:type="dxa"/>
            <w:vAlign w:val="center"/>
          </w:tcPr>
          <w:p w14:paraId="4078165D" w14:textId="77777777" w:rsidR="00A968DB" w:rsidRPr="00F53643" w:rsidRDefault="00A968DB" w:rsidP="00886B80">
            <w:r w:rsidRPr="00F53643">
              <w:t>NA</w:t>
            </w:r>
          </w:p>
        </w:tc>
      </w:tr>
      <w:tr w:rsidR="00A968DB" w:rsidRPr="00F53643" w14:paraId="5A7E9935" w14:textId="77777777" w:rsidTr="00A968DB">
        <w:tc>
          <w:tcPr>
            <w:tcW w:w="8190" w:type="dxa"/>
            <w:vAlign w:val="center"/>
          </w:tcPr>
          <w:p w14:paraId="1BD8D259" w14:textId="77777777" w:rsidR="00A968DB" w:rsidRPr="00F53643" w:rsidRDefault="00A968DB" w:rsidP="00886B80">
            <w:r w:rsidRPr="00F53643">
              <w:t>Is the general work area including egress/ingress poorly lit?</w:t>
            </w:r>
          </w:p>
        </w:tc>
        <w:tc>
          <w:tcPr>
            <w:tcW w:w="813" w:type="dxa"/>
            <w:vAlign w:val="center"/>
          </w:tcPr>
          <w:p w14:paraId="680A4EC9" w14:textId="77777777" w:rsidR="00A968DB" w:rsidRPr="00F53643" w:rsidRDefault="00A968DB" w:rsidP="00886B80">
            <w:r w:rsidRPr="00F53643">
              <w:t>YES</w:t>
            </w:r>
          </w:p>
        </w:tc>
        <w:tc>
          <w:tcPr>
            <w:tcW w:w="717" w:type="dxa"/>
            <w:shd w:val="pct12" w:color="auto" w:fill="auto"/>
            <w:vAlign w:val="center"/>
          </w:tcPr>
          <w:p w14:paraId="6E7D6689" w14:textId="77777777" w:rsidR="00A968DB" w:rsidRPr="00F53643" w:rsidRDefault="00A968DB" w:rsidP="00886B80">
            <w:r w:rsidRPr="00F53643">
              <w:t>NO</w:t>
            </w:r>
          </w:p>
        </w:tc>
        <w:tc>
          <w:tcPr>
            <w:tcW w:w="720" w:type="dxa"/>
            <w:vAlign w:val="center"/>
          </w:tcPr>
          <w:p w14:paraId="5BD376BA" w14:textId="77777777" w:rsidR="00A968DB" w:rsidRPr="00F53643" w:rsidRDefault="00A968DB" w:rsidP="00886B80">
            <w:r w:rsidRPr="00F53643">
              <w:t>NA</w:t>
            </w:r>
          </w:p>
        </w:tc>
      </w:tr>
      <w:tr w:rsidR="00A968DB" w:rsidRPr="00F53643" w14:paraId="77B382F7" w14:textId="77777777" w:rsidTr="00A968DB">
        <w:tc>
          <w:tcPr>
            <w:tcW w:w="8190" w:type="dxa"/>
            <w:vAlign w:val="center"/>
          </w:tcPr>
          <w:p w14:paraId="45C865B6" w14:textId="77777777" w:rsidR="00A968DB" w:rsidRPr="00F53643" w:rsidRDefault="00A968DB" w:rsidP="00886B80">
            <w:r w:rsidRPr="00F53643">
              <w:t>Is lighting inadequate for the job tasks?</w:t>
            </w:r>
          </w:p>
        </w:tc>
        <w:tc>
          <w:tcPr>
            <w:tcW w:w="813" w:type="dxa"/>
            <w:vAlign w:val="center"/>
          </w:tcPr>
          <w:p w14:paraId="33F2E0B1" w14:textId="77777777" w:rsidR="00A968DB" w:rsidRPr="00F53643" w:rsidRDefault="00A968DB" w:rsidP="00886B80">
            <w:r w:rsidRPr="00F53643">
              <w:t>YES</w:t>
            </w:r>
          </w:p>
        </w:tc>
        <w:tc>
          <w:tcPr>
            <w:tcW w:w="717" w:type="dxa"/>
            <w:shd w:val="pct12" w:color="auto" w:fill="auto"/>
            <w:vAlign w:val="center"/>
          </w:tcPr>
          <w:p w14:paraId="07A2BD85" w14:textId="77777777" w:rsidR="00A968DB" w:rsidRPr="00F53643" w:rsidRDefault="00A968DB" w:rsidP="00886B80">
            <w:r w:rsidRPr="00F53643">
              <w:t>NO</w:t>
            </w:r>
          </w:p>
        </w:tc>
        <w:tc>
          <w:tcPr>
            <w:tcW w:w="720" w:type="dxa"/>
            <w:vAlign w:val="center"/>
          </w:tcPr>
          <w:p w14:paraId="094D5B48" w14:textId="77777777" w:rsidR="00A968DB" w:rsidRPr="00F53643" w:rsidRDefault="00A968DB" w:rsidP="00886B80">
            <w:r w:rsidRPr="00F53643">
              <w:t>NA</w:t>
            </w:r>
          </w:p>
        </w:tc>
      </w:tr>
      <w:tr w:rsidR="00A968DB" w:rsidRPr="00F53643" w14:paraId="49BCB841" w14:textId="77777777" w:rsidTr="00A968DB">
        <w:tc>
          <w:tcPr>
            <w:tcW w:w="8190" w:type="dxa"/>
            <w:vAlign w:val="center"/>
          </w:tcPr>
          <w:p w14:paraId="3CB42535" w14:textId="77777777" w:rsidR="00A968DB" w:rsidRPr="00F53643" w:rsidRDefault="00A968DB" w:rsidP="00886B80">
            <w:r w:rsidRPr="00F53643">
              <w:t>Are controls, instruments and equipment poorly lit?</w:t>
            </w:r>
          </w:p>
        </w:tc>
        <w:tc>
          <w:tcPr>
            <w:tcW w:w="813" w:type="dxa"/>
            <w:vAlign w:val="center"/>
          </w:tcPr>
          <w:p w14:paraId="6604363F" w14:textId="77777777" w:rsidR="00A968DB" w:rsidRPr="00F53643" w:rsidRDefault="00A968DB" w:rsidP="00886B80">
            <w:r w:rsidRPr="00F53643">
              <w:t>YES</w:t>
            </w:r>
          </w:p>
        </w:tc>
        <w:tc>
          <w:tcPr>
            <w:tcW w:w="717" w:type="dxa"/>
            <w:shd w:val="pct12" w:color="auto" w:fill="auto"/>
            <w:vAlign w:val="center"/>
          </w:tcPr>
          <w:p w14:paraId="4AA2007A" w14:textId="77777777" w:rsidR="00A968DB" w:rsidRPr="00F53643" w:rsidRDefault="00A968DB" w:rsidP="00886B80">
            <w:r w:rsidRPr="00F53643">
              <w:t>NO</w:t>
            </w:r>
          </w:p>
        </w:tc>
        <w:tc>
          <w:tcPr>
            <w:tcW w:w="720" w:type="dxa"/>
            <w:vAlign w:val="center"/>
          </w:tcPr>
          <w:p w14:paraId="43F9303F" w14:textId="77777777" w:rsidR="00A968DB" w:rsidRPr="00F53643" w:rsidRDefault="00A968DB" w:rsidP="00886B80">
            <w:r w:rsidRPr="00F53643">
              <w:t>NA</w:t>
            </w:r>
          </w:p>
        </w:tc>
      </w:tr>
      <w:tr w:rsidR="00A968DB" w:rsidRPr="00F53643" w14:paraId="0972CB71" w14:textId="77777777" w:rsidTr="00A968DB">
        <w:tc>
          <w:tcPr>
            <w:tcW w:w="8190" w:type="dxa"/>
            <w:vAlign w:val="center"/>
          </w:tcPr>
          <w:p w14:paraId="67F56782" w14:textId="77777777" w:rsidR="00A968DB" w:rsidRPr="00F53643" w:rsidRDefault="00A968DB" w:rsidP="00886B80">
            <w:r w:rsidRPr="00F53643">
              <w:t>Is the illumination not satisfactory for task?</w:t>
            </w:r>
          </w:p>
        </w:tc>
        <w:tc>
          <w:tcPr>
            <w:tcW w:w="813" w:type="dxa"/>
            <w:vAlign w:val="center"/>
          </w:tcPr>
          <w:p w14:paraId="4C90D485" w14:textId="77777777" w:rsidR="00A968DB" w:rsidRPr="00F53643" w:rsidRDefault="00A968DB" w:rsidP="00886B80">
            <w:r w:rsidRPr="00F53643">
              <w:t>YES</w:t>
            </w:r>
          </w:p>
        </w:tc>
        <w:tc>
          <w:tcPr>
            <w:tcW w:w="717" w:type="dxa"/>
            <w:shd w:val="pct12" w:color="auto" w:fill="auto"/>
            <w:vAlign w:val="center"/>
          </w:tcPr>
          <w:p w14:paraId="6B35DA8A" w14:textId="77777777" w:rsidR="00A968DB" w:rsidRPr="00F53643" w:rsidRDefault="00A968DB" w:rsidP="00886B80">
            <w:r w:rsidRPr="00F53643">
              <w:t>NO</w:t>
            </w:r>
          </w:p>
        </w:tc>
        <w:tc>
          <w:tcPr>
            <w:tcW w:w="720" w:type="dxa"/>
            <w:vAlign w:val="center"/>
          </w:tcPr>
          <w:p w14:paraId="0C0DD360" w14:textId="77777777" w:rsidR="00A968DB" w:rsidRPr="00F53643" w:rsidRDefault="00A968DB" w:rsidP="00886B80">
            <w:r w:rsidRPr="00F53643">
              <w:t>NA</w:t>
            </w:r>
          </w:p>
        </w:tc>
      </w:tr>
      <w:tr w:rsidR="00A968DB" w:rsidRPr="00F53643" w14:paraId="17E87BBD" w14:textId="77777777" w:rsidTr="00A968DB">
        <w:tc>
          <w:tcPr>
            <w:tcW w:w="8190" w:type="dxa"/>
            <w:vAlign w:val="center"/>
          </w:tcPr>
          <w:p w14:paraId="13F35F0F" w14:textId="77777777" w:rsidR="00A968DB" w:rsidRPr="00F53643" w:rsidRDefault="00A968DB" w:rsidP="00886B80">
            <w:r w:rsidRPr="00F53643">
              <w:t>Is contrast poor between workspace and surroundings?</w:t>
            </w:r>
          </w:p>
        </w:tc>
        <w:tc>
          <w:tcPr>
            <w:tcW w:w="813" w:type="dxa"/>
            <w:vAlign w:val="center"/>
          </w:tcPr>
          <w:p w14:paraId="7A926DFB" w14:textId="77777777" w:rsidR="00A968DB" w:rsidRPr="00F53643" w:rsidRDefault="00A968DB" w:rsidP="00886B80">
            <w:r w:rsidRPr="00F53643">
              <w:t>YES</w:t>
            </w:r>
          </w:p>
        </w:tc>
        <w:tc>
          <w:tcPr>
            <w:tcW w:w="717" w:type="dxa"/>
            <w:shd w:val="pct12" w:color="auto" w:fill="auto"/>
            <w:vAlign w:val="center"/>
          </w:tcPr>
          <w:p w14:paraId="5E92247A" w14:textId="77777777" w:rsidR="00A968DB" w:rsidRPr="00F53643" w:rsidRDefault="00A968DB" w:rsidP="00886B80">
            <w:r w:rsidRPr="00F53643">
              <w:t>NO</w:t>
            </w:r>
          </w:p>
        </w:tc>
        <w:tc>
          <w:tcPr>
            <w:tcW w:w="720" w:type="dxa"/>
            <w:vAlign w:val="center"/>
          </w:tcPr>
          <w:p w14:paraId="278E448C" w14:textId="77777777" w:rsidR="00A968DB" w:rsidRPr="00F53643" w:rsidRDefault="00A968DB" w:rsidP="00886B80">
            <w:r w:rsidRPr="00F53643">
              <w:t>NA</w:t>
            </w:r>
          </w:p>
        </w:tc>
      </w:tr>
      <w:tr w:rsidR="00A968DB" w:rsidRPr="00F53643" w14:paraId="3394BFE8" w14:textId="77777777" w:rsidTr="00A968DB">
        <w:tc>
          <w:tcPr>
            <w:tcW w:w="8190" w:type="dxa"/>
            <w:vAlign w:val="center"/>
          </w:tcPr>
          <w:p w14:paraId="4CDFC312" w14:textId="77777777"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14:paraId="3F4B7955" w14:textId="77777777" w:rsidR="00A968DB" w:rsidRPr="00F53643" w:rsidRDefault="00A968DB" w:rsidP="00886B80">
            <w:r w:rsidRPr="00F53643">
              <w:t>YES</w:t>
            </w:r>
          </w:p>
        </w:tc>
        <w:tc>
          <w:tcPr>
            <w:tcW w:w="717" w:type="dxa"/>
            <w:shd w:val="pct12" w:color="auto" w:fill="auto"/>
            <w:vAlign w:val="center"/>
          </w:tcPr>
          <w:p w14:paraId="4D7A8C04" w14:textId="77777777" w:rsidR="00A968DB" w:rsidRPr="00F53643" w:rsidRDefault="00A968DB" w:rsidP="00886B80">
            <w:r w:rsidRPr="00F53643">
              <w:t>NO</w:t>
            </w:r>
          </w:p>
        </w:tc>
        <w:tc>
          <w:tcPr>
            <w:tcW w:w="720" w:type="dxa"/>
            <w:vAlign w:val="center"/>
          </w:tcPr>
          <w:p w14:paraId="715A62FF" w14:textId="77777777" w:rsidR="00A968DB" w:rsidRPr="00F53643" w:rsidRDefault="00A968DB" w:rsidP="00886B80">
            <w:r w:rsidRPr="00F53643">
              <w:t>NA</w:t>
            </w:r>
          </w:p>
        </w:tc>
      </w:tr>
      <w:tr w:rsidR="00A968DB" w:rsidRPr="00F53643" w14:paraId="0CFAF690" w14:textId="77777777" w:rsidTr="00A968DB">
        <w:tc>
          <w:tcPr>
            <w:tcW w:w="8190" w:type="dxa"/>
            <w:vAlign w:val="center"/>
          </w:tcPr>
          <w:p w14:paraId="6C92F714" w14:textId="77777777" w:rsidR="00A968DB" w:rsidRPr="00F53643" w:rsidRDefault="00A968DB" w:rsidP="00886B80">
            <w:r w:rsidRPr="00F53643">
              <w:t>Is glare present in workplace? (What is source of the glare?)</w:t>
            </w:r>
          </w:p>
        </w:tc>
        <w:tc>
          <w:tcPr>
            <w:tcW w:w="813" w:type="dxa"/>
            <w:vAlign w:val="center"/>
          </w:tcPr>
          <w:p w14:paraId="5D1DA543" w14:textId="77777777" w:rsidR="00A968DB" w:rsidRPr="00F53643" w:rsidRDefault="00A968DB" w:rsidP="00886B80">
            <w:r w:rsidRPr="00F53643">
              <w:t>YES</w:t>
            </w:r>
          </w:p>
        </w:tc>
        <w:tc>
          <w:tcPr>
            <w:tcW w:w="717" w:type="dxa"/>
            <w:shd w:val="pct12" w:color="auto" w:fill="auto"/>
            <w:vAlign w:val="center"/>
          </w:tcPr>
          <w:p w14:paraId="5559E3DD" w14:textId="77777777" w:rsidR="00A968DB" w:rsidRPr="00F53643" w:rsidRDefault="00A968DB" w:rsidP="00886B80">
            <w:r w:rsidRPr="00F53643">
              <w:t>NO</w:t>
            </w:r>
          </w:p>
        </w:tc>
        <w:tc>
          <w:tcPr>
            <w:tcW w:w="720" w:type="dxa"/>
            <w:vAlign w:val="center"/>
          </w:tcPr>
          <w:p w14:paraId="74877E08" w14:textId="77777777" w:rsidR="00A968DB" w:rsidRPr="00F53643" w:rsidRDefault="00A968DB" w:rsidP="00886B80">
            <w:r w:rsidRPr="00F53643">
              <w:t>NA</w:t>
            </w:r>
          </w:p>
        </w:tc>
      </w:tr>
      <w:tr w:rsidR="00A968DB" w:rsidRPr="00F53643" w14:paraId="06B9187B" w14:textId="77777777" w:rsidTr="00A968DB">
        <w:tc>
          <w:tcPr>
            <w:tcW w:w="8190" w:type="dxa"/>
            <w:vAlign w:val="center"/>
          </w:tcPr>
          <w:p w14:paraId="12D1BD52" w14:textId="77777777" w:rsidR="00A968DB" w:rsidRPr="00F53643" w:rsidRDefault="00A968DB" w:rsidP="00886B80">
            <w:r w:rsidRPr="00F53643">
              <w:t>Is glare from displays a problem?</w:t>
            </w:r>
          </w:p>
        </w:tc>
        <w:tc>
          <w:tcPr>
            <w:tcW w:w="813" w:type="dxa"/>
            <w:vAlign w:val="center"/>
          </w:tcPr>
          <w:p w14:paraId="13589F73" w14:textId="77777777" w:rsidR="00A968DB" w:rsidRPr="00F53643" w:rsidRDefault="00A968DB" w:rsidP="00886B80">
            <w:r w:rsidRPr="00F53643">
              <w:t>YES</w:t>
            </w:r>
          </w:p>
        </w:tc>
        <w:tc>
          <w:tcPr>
            <w:tcW w:w="717" w:type="dxa"/>
            <w:shd w:val="pct12" w:color="auto" w:fill="auto"/>
            <w:vAlign w:val="center"/>
          </w:tcPr>
          <w:p w14:paraId="49E9BC25" w14:textId="77777777" w:rsidR="00A968DB" w:rsidRPr="00F53643" w:rsidRDefault="00A968DB" w:rsidP="00886B80">
            <w:r w:rsidRPr="00F53643">
              <w:t>NO</w:t>
            </w:r>
          </w:p>
        </w:tc>
        <w:tc>
          <w:tcPr>
            <w:tcW w:w="720" w:type="dxa"/>
            <w:vAlign w:val="center"/>
          </w:tcPr>
          <w:p w14:paraId="26E3A837" w14:textId="77777777" w:rsidR="00A968DB" w:rsidRPr="00F53643" w:rsidRDefault="00A968DB" w:rsidP="00886B80">
            <w:r w:rsidRPr="00F53643">
              <w:t>NA</w:t>
            </w:r>
          </w:p>
        </w:tc>
      </w:tr>
      <w:tr w:rsidR="00A968DB" w:rsidRPr="009A09AC" w14:paraId="6A660978" w14:textId="77777777" w:rsidTr="00A968DB">
        <w:tc>
          <w:tcPr>
            <w:tcW w:w="10440" w:type="dxa"/>
            <w:gridSpan w:val="4"/>
            <w:vAlign w:val="center"/>
          </w:tcPr>
          <w:p w14:paraId="05ECD9A4" w14:textId="77777777" w:rsidR="00A968DB" w:rsidRPr="009A09AC" w:rsidRDefault="00A968DB" w:rsidP="00886B80">
            <w:pPr>
              <w:rPr>
                <w:b/>
              </w:rPr>
            </w:pPr>
            <w:r w:rsidRPr="009A09AC">
              <w:rPr>
                <w:b/>
              </w:rPr>
              <w:t>Auditory</w:t>
            </w:r>
            <w:r w:rsidR="00EB5451" w:rsidRPr="009A09AC">
              <w:rPr>
                <w:b/>
              </w:rPr>
              <w:t>/Noise</w:t>
            </w:r>
          </w:p>
        </w:tc>
      </w:tr>
      <w:tr w:rsidR="00A968DB" w:rsidRPr="00F53643" w14:paraId="56F1652B" w14:textId="77777777" w:rsidTr="00A968DB">
        <w:tc>
          <w:tcPr>
            <w:tcW w:w="8190" w:type="dxa"/>
            <w:vAlign w:val="center"/>
          </w:tcPr>
          <w:p w14:paraId="678636D4" w14:textId="77777777" w:rsidR="00A968DB" w:rsidRPr="00F53643" w:rsidRDefault="00A968DB" w:rsidP="00886B80">
            <w:r w:rsidRPr="00F53643">
              <w:t>Does the noise exposure require a hearing conversation program?</w:t>
            </w:r>
          </w:p>
        </w:tc>
        <w:tc>
          <w:tcPr>
            <w:tcW w:w="813" w:type="dxa"/>
            <w:vAlign w:val="center"/>
          </w:tcPr>
          <w:p w14:paraId="22F254FC" w14:textId="77777777" w:rsidR="00A968DB" w:rsidRPr="00F53643" w:rsidRDefault="00A968DB" w:rsidP="00886B80">
            <w:r w:rsidRPr="00F53643">
              <w:t>YES</w:t>
            </w:r>
          </w:p>
        </w:tc>
        <w:tc>
          <w:tcPr>
            <w:tcW w:w="717" w:type="dxa"/>
            <w:shd w:val="pct12" w:color="auto" w:fill="auto"/>
            <w:vAlign w:val="center"/>
          </w:tcPr>
          <w:p w14:paraId="45B30596" w14:textId="77777777" w:rsidR="00A968DB" w:rsidRPr="00F53643" w:rsidRDefault="00A968DB" w:rsidP="00886B80">
            <w:r w:rsidRPr="00F53643">
              <w:t>NO</w:t>
            </w:r>
          </w:p>
        </w:tc>
        <w:tc>
          <w:tcPr>
            <w:tcW w:w="720" w:type="dxa"/>
            <w:vAlign w:val="center"/>
          </w:tcPr>
          <w:p w14:paraId="7FEA349D" w14:textId="77777777" w:rsidR="00A968DB" w:rsidRPr="00F53643" w:rsidRDefault="00A968DB" w:rsidP="00886B80">
            <w:r w:rsidRPr="00F53643">
              <w:t>NA</w:t>
            </w:r>
          </w:p>
        </w:tc>
      </w:tr>
      <w:tr w:rsidR="00A968DB" w:rsidRPr="00F53643" w14:paraId="2AF98BCC" w14:textId="77777777" w:rsidTr="00A968DB">
        <w:tc>
          <w:tcPr>
            <w:tcW w:w="8190" w:type="dxa"/>
            <w:vAlign w:val="center"/>
          </w:tcPr>
          <w:p w14:paraId="05C2FF76" w14:textId="77777777" w:rsidR="00A968DB" w:rsidRPr="00F53643" w:rsidRDefault="00A968DB" w:rsidP="00886B80">
            <w:r w:rsidRPr="00F53643">
              <w:t>Does noise level prevent or impair verbal communication?</w:t>
            </w:r>
          </w:p>
        </w:tc>
        <w:tc>
          <w:tcPr>
            <w:tcW w:w="813" w:type="dxa"/>
            <w:vAlign w:val="center"/>
          </w:tcPr>
          <w:p w14:paraId="24CF075E" w14:textId="77777777" w:rsidR="00A968DB" w:rsidRPr="00F53643" w:rsidRDefault="00A968DB" w:rsidP="00886B80">
            <w:r w:rsidRPr="00F53643">
              <w:t>YES</w:t>
            </w:r>
          </w:p>
        </w:tc>
        <w:tc>
          <w:tcPr>
            <w:tcW w:w="717" w:type="dxa"/>
            <w:shd w:val="pct12" w:color="auto" w:fill="auto"/>
            <w:vAlign w:val="center"/>
          </w:tcPr>
          <w:p w14:paraId="355A6F26" w14:textId="77777777" w:rsidR="00A968DB" w:rsidRPr="00F53643" w:rsidRDefault="00A968DB" w:rsidP="00886B80">
            <w:r w:rsidRPr="00F53643">
              <w:t>NO</w:t>
            </w:r>
          </w:p>
        </w:tc>
        <w:tc>
          <w:tcPr>
            <w:tcW w:w="720" w:type="dxa"/>
            <w:vAlign w:val="center"/>
          </w:tcPr>
          <w:p w14:paraId="6966E203" w14:textId="77777777" w:rsidR="00A968DB" w:rsidRPr="00F53643" w:rsidRDefault="00A968DB" w:rsidP="00886B80">
            <w:r w:rsidRPr="00F53643">
              <w:t>NA</w:t>
            </w:r>
          </w:p>
        </w:tc>
      </w:tr>
      <w:tr w:rsidR="00A968DB" w:rsidRPr="00F53643" w14:paraId="56239D4F" w14:textId="77777777" w:rsidTr="00A968DB">
        <w:tc>
          <w:tcPr>
            <w:tcW w:w="8190" w:type="dxa"/>
            <w:vAlign w:val="center"/>
          </w:tcPr>
          <w:p w14:paraId="4274CA81" w14:textId="77777777" w:rsidR="00A968DB" w:rsidRPr="00F53643" w:rsidRDefault="00A968DB" w:rsidP="00886B80">
            <w:r w:rsidRPr="00F53643">
              <w:t>Are there auditory signals?</w:t>
            </w:r>
          </w:p>
        </w:tc>
        <w:tc>
          <w:tcPr>
            <w:tcW w:w="813" w:type="dxa"/>
            <w:vAlign w:val="center"/>
          </w:tcPr>
          <w:p w14:paraId="158995F3" w14:textId="77777777" w:rsidR="00A968DB" w:rsidRPr="00F53643" w:rsidRDefault="00A968DB" w:rsidP="00886B80">
            <w:r w:rsidRPr="00F53643">
              <w:t>YES</w:t>
            </w:r>
          </w:p>
        </w:tc>
        <w:tc>
          <w:tcPr>
            <w:tcW w:w="717" w:type="dxa"/>
            <w:shd w:val="pct12" w:color="auto" w:fill="auto"/>
            <w:vAlign w:val="center"/>
          </w:tcPr>
          <w:p w14:paraId="5A4A5202" w14:textId="77777777" w:rsidR="00A968DB" w:rsidRPr="00F53643" w:rsidRDefault="00A968DB" w:rsidP="00886B80">
            <w:r w:rsidRPr="00F53643">
              <w:t>NO</w:t>
            </w:r>
          </w:p>
        </w:tc>
        <w:tc>
          <w:tcPr>
            <w:tcW w:w="720" w:type="dxa"/>
            <w:vAlign w:val="center"/>
          </w:tcPr>
          <w:p w14:paraId="7039028C" w14:textId="77777777" w:rsidR="00A968DB" w:rsidRPr="00F53643" w:rsidRDefault="00A968DB" w:rsidP="00886B80">
            <w:r w:rsidRPr="00F53643">
              <w:t>NA</w:t>
            </w:r>
          </w:p>
        </w:tc>
      </w:tr>
      <w:tr w:rsidR="00A968DB" w:rsidRPr="00F53643" w14:paraId="5CE32A36" w14:textId="77777777" w:rsidTr="00A968DB">
        <w:tc>
          <w:tcPr>
            <w:tcW w:w="8190" w:type="dxa"/>
            <w:vAlign w:val="center"/>
          </w:tcPr>
          <w:p w14:paraId="2F56C1A2" w14:textId="77777777" w:rsidR="00A968DB" w:rsidRPr="00F53643" w:rsidRDefault="00A968DB" w:rsidP="00886B80">
            <w:r w:rsidRPr="00F53643">
              <w:t>Are some auditory signals hard to hear in general?</w:t>
            </w:r>
          </w:p>
        </w:tc>
        <w:tc>
          <w:tcPr>
            <w:tcW w:w="813" w:type="dxa"/>
            <w:vAlign w:val="center"/>
          </w:tcPr>
          <w:p w14:paraId="2E4F26D7" w14:textId="77777777" w:rsidR="00A968DB" w:rsidRPr="00F53643" w:rsidRDefault="00A968DB" w:rsidP="00886B80">
            <w:r w:rsidRPr="00F53643">
              <w:t>YES</w:t>
            </w:r>
          </w:p>
        </w:tc>
        <w:tc>
          <w:tcPr>
            <w:tcW w:w="717" w:type="dxa"/>
            <w:shd w:val="pct12" w:color="auto" w:fill="auto"/>
            <w:vAlign w:val="center"/>
          </w:tcPr>
          <w:p w14:paraId="2D91C86B" w14:textId="77777777" w:rsidR="00A968DB" w:rsidRPr="00F53643" w:rsidRDefault="00A968DB" w:rsidP="00886B80">
            <w:r w:rsidRPr="00F53643">
              <w:t>NO</w:t>
            </w:r>
          </w:p>
        </w:tc>
        <w:tc>
          <w:tcPr>
            <w:tcW w:w="720" w:type="dxa"/>
            <w:vAlign w:val="center"/>
          </w:tcPr>
          <w:p w14:paraId="4CC28132" w14:textId="77777777" w:rsidR="00A968DB" w:rsidRPr="00F53643" w:rsidRDefault="00A968DB" w:rsidP="00886B80">
            <w:r w:rsidRPr="00F53643">
              <w:t>NA</w:t>
            </w:r>
          </w:p>
        </w:tc>
      </w:tr>
      <w:tr w:rsidR="00A968DB" w:rsidRPr="009A09AC" w14:paraId="0B7E5768" w14:textId="77777777" w:rsidTr="00A968DB">
        <w:tc>
          <w:tcPr>
            <w:tcW w:w="10440" w:type="dxa"/>
            <w:gridSpan w:val="4"/>
            <w:vAlign w:val="center"/>
          </w:tcPr>
          <w:p w14:paraId="11D74BA9" w14:textId="77777777" w:rsidR="00A968DB" w:rsidRPr="009A09AC" w:rsidRDefault="00A968DB" w:rsidP="00886B80">
            <w:pPr>
              <w:rPr>
                <w:b/>
              </w:rPr>
            </w:pPr>
            <w:r w:rsidRPr="009A09AC">
              <w:rPr>
                <w:b/>
              </w:rPr>
              <w:t>Air (Temperature, Quality, Flow, Humidity)</w:t>
            </w:r>
          </w:p>
        </w:tc>
      </w:tr>
      <w:tr w:rsidR="00A968DB" w:rsidRPr="00F53643" w14:paraId="069D909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8EBEF6D" w14:textId="77777777"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14:paraId="5E4CD66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4C9206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2ECEF19" w14:textId="77777777" w:rsidR="00A968DB" w:rsidRPr="00F53643" w:rsidRDefault="00A968DB" w:rsidP="00886B80">
            <w:r w:rsidRPr="00F53643">
              <w:t>NA</w:t>
            </w:r>
          </w:p>
        </w:tc>
      </w:tr>
      <w:tr w:rsidR="00A968DB" w:rsidRPr="00F53643" w14:paraId="2A17FBBD"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65BFAF2A" w14:textId="77777777"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14:paraId="05AFC9B5"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3D9EA5D"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1A00C1D0" w14:textId="77777777" w:rsidR="00A968DB" w:rsidRPr="00F53643" w:rsidRDefault="00A968DB" w:rsidP="00886B80">
            <w:r w:rsidRPr="00F53643">
              <w:t>NA</w:t>
            </w:r>
          </w:p>
        </w:tc>
      </w:tr>
      <w:tr w:rsidR="00A968DB" w:rsidRPr="00F53643" w14:paraId="1821008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5215DD2" w14:textId="77777777"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14:paraId="1C192B2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0C99B710"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0109B43" w14:textId="77777777" w:rsidR="00A968DB" w:rsidRPr="00F53643" w:rsidRDefault="00A968DB" w:rsidP="00886B80">
            <w:r w:rsidRPr="00F53643">
              <w:t>NA</w:t>
            </w:r>
          </w:p>
        </w:tc>
      </w:tr>
      <w:tr w:rsidR="00A968DB" w:rsidRPr="00F53643" w14:paraId="3C6BF052"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451E14CF" w14:textId="77777777"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14:paraId="2E11218F"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24142D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CAE0E6A" w14:textId="77777777" w:rsidR="00A968DB" w:rsidRPr="00F53643" w:rsidRDefault="00A968DB" w:rsidP="00886B80">
            <w:r w:rsidRPr="00F53643">
              <w:t>NA</w:t>
            </w:r>
          </w:p>
        </w:tc>
      </w:tr>
      <w:tr w:rsidR="00A968DB" w:rsidRPr="00F53643" w14:paraId="338E6F5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13EF3E5A" w14:textId="77777777"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14:paraId="5C37BDE3"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17C9A55"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439AC2A" w14:textId="77777777" w:rsidR="00A968DB" w:rsidRPr="00F53643" w:rsidRDefault="00A968DB" w:rsidP="00886B80">
            <w:r w:rsidRPr="00F53643">
              <w:t>NA</w:t>
            </w:r>
          </w:p>
        </w:tc>
      </w:tr>
      <w:tr w:rsidR="00A968DB" w:rsidRPr="00F53643" w14:paraId="53BC552A"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A52639F" w14:textId="77777777"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14:paraId="45C4D71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2B7CE28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10B25F6" w14:textId="77777777" w:rsidR="00A968DB" w:rsidRPr="00F53643" w:rsidRDefault="00A968DB" w:rsidP="00886B80">
            <w:r w:rsidRPr="00F53643">
              <w:t>NA</w:t>
            </w:r>
          </w:p>
        </w:tc>
      </w:tr>
      <w:tr w:rsidR="00A968DB" w:rsidRPr="00F53643" w14:paraId="6BF774F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B1BFD67" w14:textId="77777777"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14:paraId="7BD54DC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114D05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56894A62" w14:textId="77777777" w:rsidR="00A968DB" w:rsidRPr="00F53643" w:rsidRDefault="00A968DB" w:rsidP="00886B80">
            <w:r w:rsidRPr="00F53643">
              <w:t>NA</w:t>
            </w:r>
          </w:p>
        </w:tc>
      </w:tr>
      <w:tr w:rsidR="00A968DB" w:rsidRPr="00F53643" w14:paraId="2A26E9F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F4EAF4D" w14:textId="77777777"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14:paraId="58A7DDC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AF4466E"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83EBEB4" w14:textId="77777777" w:rsidR="00A968DB" w:rsidRPr="00F53643" w:rsidRDefault="00A968DB" w:rsidP="00886B80">
            <w:r w:rsidRPr="00F53643">
              <w:t>NA</w:t>
            </w:r>
          </w:p>
        </w:tc>
      </w:tr>
      <w:tr w:rsidR="00A968DB" w:rsidRPr="00F53643" w14:paraId="1D08ACC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31E98144" w14:textId="77777777"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14:paraId="6610E8D0"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1C06EF8"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3E6E0027" w14:textId="77777777" w:rsidR="00A968DB" w:rsidRPr="00F53643" w:rsidRDefault="00A968DB" w:rsidP="00886B80">
            <w:r w:rsidRPr="00F53643">
              <w:t>NA</w:t>
            </w:r>
          </w:p>
        </w:tc>
      </w:tr>
      <w:tr w:rsidR="00A968DB" w:rsidRPr="00F53643" w14:paraId="42CE574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0D89173" w14:textId="77777777"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14:paraId="3F50D61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B32578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5546C5E" w14:textId="77777777" w:rsidR="00A968DB" w:rsidRPr="00F53643" w:rsidRDefault="00A968DB" w:rsidP="00886B80">
            <w:r w:rsidRPr="00F53643">
              <w:t>NA</w:t>
            </w:r>
          </w:p>
        </w:tc>
      </w:tr>
      <w:tr w:rsidR="00A968DB" w:rsidRPr="00F53643" w14:paraId="40BA2DB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0F7CFE9" w14:textId="77777777"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14:paraId="3DEFD43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4AC3EA2"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EEBA232" w14:textId="77777777" w:rsidR="00A968DB" w:rsidRPr="00F53643" w:rsidRDefault="00A968DB" w:rsidP="00886B80">
            <w:r w:rsidRPr="00F53643">
              <w:t>NA</w:t>
            </w:r>
          </w:p>
        </w:tc>
      </w:tr>
      <w:tr w:rsidR="00A968DB" w:rsidRPr="00F53643" w14:paraId="255E1644" w14:textId="77777777"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14:paraId="41794968" w14:textId="77777777"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14:paraId="6501F8E4"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7B62211"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145947B" w14:textId="77777777" w:rsidR="00A968DB" w:rsidRPr="00F53643" w:rsidRDefault="00A968DB" w:rsidP="00886B80">
            <w:r w:rsidRPr="00F53643">
              <w:t>NA</w:t>
            </w:r>
          </w:p>
        </w:tc>
      </w:tr>
    </w:tbl>
    <w:p w14:paraId="06F25676" w14:textId="77777777" w:rsidR="00655D2A" w:rsidRDefault="00655D2A" w:rsidP="009A09AC">
      <w:bookmarkStart w:id="829" w:name="_Toc225518407"/>
    </w:p>
    <w:p w14:paraId="7CFD9DF6" w14:textId="77777777" w:rsidR="00655D2A" w:rsidRDefault="00655D2A" w:rsidP="009A09AC"/>
    <w:p w14:paraId="3A93D011" w14:textId="6C31BBF5" w:rsidR="00A52A97" w:rsidRDefault="00961956" w:rsidP="00EC21EA">
      <w:pPr>
        <w:pStyle w:val="Heading2"/>
        <w:rPr>
          <w:bCs/>
          <w:color w:val="003300"/>
        </w:rPr>
      </w:pPr>
      <w:bookmarkStart w:id="830" w:name="_Toc54705484"/>
      <w:bookmarkStart w:id="831" w:name="_Toc69120946"/>
      <w:r>
        <w:rPr>
          <w:noProof/>
        </w:rPr>
        <w:lastRenderedPageBreak/>
        <w:drawing>
          <wp:anchor distT="0" distB="0" distL="114300" distR="114300" simplePos="0" relativeHeight="252249600" behindDoc="0" locked="0" layoutInCell="1" allowOverlap="1" wp14:anchorId="4B04A262" wp14:editId="34EF319D">
            <wp:simplePos x="0" y="0"/>
            <wp:positionH relativeFrom="column">
              <wp:posOffset>-1280160</wp:posOffset>
            </wp:positionH>
            <wp:positionV relativeFrom="paragraph">
              <wp:posOffset>14377</wp:posOffset>
            </wp:positionV>
            <wp:extent cx="915715" cy="1042416"/>
            <wp:effectExtent l="0" t="0" r="0" b="571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5715" cy="104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827"/>
      <w:bookmarkEnd w:id="828"/>
      <w:bookmarkEnd w:id="829"/>
      <w:bookmarkEnd w:id="830"/>
      <w:bookmarkEnd w:id="831"/>
    </w:p>
    <w:p w14:paraId="53A1EEE5" w14:textId="6713CCAD" w:rsidR="00C5201A" w:rsidRDefault="00C5201A" w:rsidP="00A97DBA">
      <w:pPr>
        <w:pStyle w:val="Heading3"/>
      </w:pPr>
      <w:bookmarkStart w:id="832" w:name="_Toc54705485"/>
      <w:bookmarkStart w:id="833" w:name="_Toc69120947"/>
      <w:r>
        <w:t>What is the most important tool we all own?</w:t>
      </w:r>
      <w:bookmarkEnd w:id="832"/>
      <w:bookmarkEnd w:id="833"/>
    </w:p>
    <w:p w14:paraId="0656B56A" w14:textId="469E2738" w:rsidR="00A52A97" w:rsidRDefault="00C5201A" w:rsidP="00886B80">
      <w:r>
        <w:t xml:space="preserve">This </w:t>
      </w:r>
      <w:r w:rsidR="00A52A97">
        <w:t xml:space="preserve">principle directly addresses our need to maintain the most important tool we </w:t>
      </w:r>
      <w:r w:rsidR="001F6156">
        <w:t>have; our</w:t>
      </w:r>
      <w:r w:rsidR="00A52A97">
        <w:t xml:space="preserve"> minds and our bodies; in other </w:t>
      </w:r>
      <w:r w:rsidR="001F6156">
        <w:t>words,</w:t>
      </w:r>
      <w:r w:rsidR="00A52A97">
        <w:t xml:space="preserve"> our physical and mental health. </w:t>
      </w:r>
    </w:p>
    <w:p w14:paraId="477A5E67" w14:textId="767296E7"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firstRow="1" w:lastRow="0" w:firstColumn="1" w:lastColumn="0" w:noHBand="0" w:noVBand="1"/>
      </w:tblPr>
      <w:tblGrid>
        <w:gridCol w:w="3964"/>
        <w:gridCol w:w="3956"/>
      </w:tblGrid>
      <w:tr w:rsidR="00F671C4" w14:paraId="2C5480CA" w14:textId="77777777" w:rsidTr="000E6F9D">
        <w:tc>
          <w:tcPr>
            <w:tcW w:w="4068" w:type="dxa"/>
          </w:tcPr>
          <w:p w14:paraId="3C84666A" w14:textId="77777777" w:rsidR="00F671C4" w:rsidRPr="00F671C4" w:rsidRDefault="00F671C4" w:rsidP="00415F1D">
            <w:pPr>
              <w:pStyle w:val="ListParagraph"/>
              <w:numPr>
                <w:ilvl w:val="0"/>
                <w:numId w:val="24"/>
              </w:numPr>
            </w:pPr>
            <w:r w:rsidRPr="00F671C4">
              <w:t>Diet and nutrition</w:t>
            </w:r>
          </w:p>
          <w:p w14:paraId="3E59D7E9" w14:textId="77777777" w:rsidR="00F671C4" w:rsidRPr="00F671C4" w:rsidRDefault="00F671C4" w:rsidP="00415F1D">
            <w:pPr>
              <w:pStyle w:val="ListParagraph"/>
              <w:numPr>
                <w:ilvl w:val="0"/>
                <w:numId w:val="24"/>
              </w:numPr>
            </w:pPr>
            <w:r w:rsidRPr="00F671C4">
              <w:t>Body weight control</w:t>
            </w:r>
          </w:p>
          <w:p w14:paraId="17BCD299" w14:textId="77777777" w:rsidR="00F671C4" w:rsidRPr="00F671C4" w:rsidRDefault="00F671C4" w:rsidP="00415F1D">
            <w:pPr>
              <w:pStyle w:val="ListParagraph"/>
              <w:numPr>
                <w:ilvl w:val="0"/>
                <w:numId w:val="24"/>
              </w:numPr>
            </w:pPr>
            <w:r w:rsidRPr="00F671C4">
              <w:t>Stress management</w:t>
            </w:r>
          </w:p>
          <w:p w14:paraId="41E7FFF7" w14:textId="77777777" w:rsidR="00F671C4" w:rsidRDefault="00F671C4" w:rsidP="00415F1D">
            <w:pPr>
              <w:pStyle w:val="ListParagraph"/>
              <w:numPr>
                <w:ilvl w:val="0"/>
                <w:numId w:val="24"/>
              </w:numPr>
            </w:pPr>
            <w:r w:rsidRPr="00F671C4">
              <w:t>Smoking cessation</w:t>
            </w:r>
          </w:p>
        </w:tc>
        <w:tc>
          <w:tcPr>
            <w:tcW w:w="4068" w:type="dxa"/>
          </w:tcPr>
          <w:p w14:paraId="7C536C09" w14:textId="77777777" w:rsidR="00F671C4" w:rsidRPr="00F671C4" w:rsidRDefault="00F671C4" w:rsidP="00415F1D">
            <w:pPr>
              <w:pStyle w:val="ListParagraph"/>
              <w:numPr>
                <w:ilvl w:val="0"/>
                <w:numId w:val="24"/>
              </w:numPr>
            </w:pPr>
            <w:r w:rsidRPr="00F671C4">
              <w:t>Blood pressure control</w:t>
            </w:r>
          </w:p>
          <w:p w14:paraId="27649626" w14:textId="77777777" w:rsidR="00F671C4" w:rsidRPr="00F671C4" w:rsidRDefault="00F671C4" w:rsidP="00415F1D">
            <w:pPr>
              <w:pStyle w:val="ListParagraph"/>
              <w:numPr>
                <w:ilvl w:val="0"/>
                <w:numId w:val="24"/>
              </w:numPr>
            </w:pPr>
            <w:r w:rsidRPr="00F671C4">
              <w:t xml:space="preserve">Fluid intake - don’t get dehydrated </w:t>
            </w:r>
          </w:p>
          <w:p w14:paraId="58E0F377" w14:textId="77777777" w:rsidR="00F671C4" w:rsidRPr="00F671C4" w:rsidRDefault="00F671C4" w:rsidP="00415F1D">
            <w:pPr>
              <w:pStyle w:val="ListParagraph"/>
              <w:numPr>
                <w:ilvl w:val="0"/>
                <w:numId w:val="24"/>
              </w:numPr>
            </w:pPr>
            <w:r w:rsidRPr="00F671C4">
              <w:t xml:space="preserve">Adequate rest/sleep </w:t>
            </w:r>
          </w:p>
          <w:p w14:paraId="48E8F6E5" w14:textId="1EB9BFF7" w:rsidR="00F671C4" w:rsidRDefault="00F671C4" w:rsidP="00886B80"/>
        </w:tc>
      </w:tr>
    </w:tbl>
    <w:p w14:paraId="40DD97CE" w14:textId="2514099D" w:rsidR="00A52A97" w:rsidRDefault="001B3310" w:rsidP="00886B80">
      <w:r>
        <w:rPr>
          <w:noProof/>
        </w:rPr>
        <w:drawing>
          <wp:anchor distT="0" distB="0" distL="114300" distR="114300" simplePos="0" relativeHeight="251614720" behindDoc="0" locked="0" layoutInCell="1" allowOverlap="1" wp14:anchorId="6075C332" wp14:editId="49F5A39F">
            <wp:simplePos x="0" y="0"/>
            <wp:positionH relativeFrom="column">
              <wp:posOffset>3647937</wp:posOffset>
            </wp:positionH>
            <wp:positionV relativeFrom="paragraph">
              <wp:posOffset>84455</wp:posOffset>
            </wp:positionV>
            <wp:extent cx="1371600" cy="1427798"/>
            <wp:effectExtent l="0" t="0" r="0" b="127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92" cstate="print"/>
                    <a:srcRect/>
                    <a:stretch>
                      <a:fillRect/>
                    </a:stretch>
                  </pic:blipFill>
                  <pic:spPr bwMode="auto">
                    <a:xfrm>
                      <a:off x="0" y="0"/>
                      <a:ext cx="1371600" cy="142779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14:paraId="672902AA" w14:textId="6E5493C4" w:rsidR="00D72355" w:rsidRDefault="00E365DD" w:rsidP="00886B80">
      <w:r>
        <w:rPr>
          <w:noProof/>
        </w:rPr>
        <w:drawing>
          <wp:anchor distT="0" distB="0" distL="114300" distR="114300" simplePos="0" relativeHeight="252280320" behindDoc="0" locked="0" layoutInCell="1" allowOverlap="1" wp14:anchorId="7261B220" wp14:editId="27B8F54C">
            <wp:simplePos x="0" y="0"/>
            <wp:positionH relativeFrom="column">
              <wp:posOffset>-1193082</wp:posOffset>
            </wp:positionH>
            <wp:positionV relativeFrom="paragraph">
              <wp:posOffset>111898</wp:posOffset>
            </wp:positionV>
            <wp:extent cx="914400" cy="914400"/>
            <wp:effectExtent l="0" t="0" r="0" b="0"/>
            <wp:wrapNone/>
            <wp:docPr id="1116187" name="Picture 1116187"/>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t xml:space="preserve">Who has dogs or cats at home? When they first get up from a little nap what is the first thing they do? </w:t>
      </w:r>
    </w:p>
    <w:p w14:paraId="10158C2F" w14:textId="7AED3828" w:rsidR="00A52A97" w:rsidRDefault="00A52A97" w:rsidP="00886B80">
      <w:r>
        <w:t>We have an instinctive need to move . . . we ju</w:t>
      </w:r>
      <w:r w:rsidR="00C5201A">
        <w:t>st need to pay attention to it.</w:t>
      </w:r>
    </w:p>
    <w:p w14:paraId="196988A4" w14:textId="1BA6F012" w:rsidR="00E365DD" w:rsidRDefault="00E365DD" w:rsidP="00E365DD">
      <w:pPr>
        <w:pStyle w:val="Heading2"/>
      </w:pPr>
      <w:bookmarkStart w:id="834" w:name="_Toc69120948"/>
      <w:r>
        <w:t>Poll – Health and Wellness</w:t>
      </w:r>
      <w:bookmarkEnd w:id="834"/>
    </w:p>
    <w:p w14:paraId="25AFB274" w14:textId="0CC1A2E1" w:rsidR="00A52A97" w:rsidRPr="00B729BF" w:rsidRDefault="00961956" w:rsidP="001B3310">
      <w:pPr>
        <w:pStyle w:val="Heading2"/>
      </w:pPr>
      <w:bookmarkStart w:id="835" w:name="_Toc69120949"/>
      <w:r>
        <w:rPr>
          <w:noProof/>
        </w:rPr>
        <w:drawing>
          <wp:anchor distT="0" distB="0" distL="114300" distR="114300" simplePos="0" relativeHeight="252251648" behindDoc="0" locked="0" layoutInCell="1" allowOverlap="1" wp14:anchorId="09C98B60" wp14:editId="1804E757">
            <wp:simplePos x="0" y="0"/>
            <wp:positionH relativeFrom="column">
              <wp:posOffset>-1280160</wp:posOffset>
            </wp:positionH>
            <wp:positionV relativeFrom="paragraph">
              <wp:posOffset>41772</wp:posOffset>
            </wp:positionV>
            <wp:extent cx="915715" cy="1042416"/>
            <wp:effectExtent l="0" t="0" r="0" b="5715"/>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5715" cy="1042416"/>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36" w:name="_Toc157837096"/>
      <w:bookmarkStart w:id="837" w:name="_Toc225518408"/>
      <w:bookmarkStart w:id="838" w:name="_Toc54705486"/>
      <w:r w:rsidR="00A52A97" w:rsidRPr="00B729BF">
        <w:t>Provide On-going Feedback and</w:t>
      </w:r>
      <w:r w:rsidR="00A52A97" w:rsidRPr="00B729BF">
        <w:rPr>
          <w:szCs w:val="28"/>
        </w:rPr>
        <w:t xml:space="preserve"> </w:t>
      </w:r>
      <w:r w:rsidR="00A52A97" w:rsidRPr="00B729BF">
        <w:t>Follow-up</w:t>
      </w:r>
      <w:bookmarkEnd w:id="835"/>
      <w:bookmarkEnd w:id="836"/>
      <w:bookmarkEnd w:id="837"/>
      <w:bookmarkEnd w:id="838"/>
    </w:p>
    <w:p w14:paraId="605DDBA3" w14:textId="1E5B400C" w:rsidR="00A52A97" w:rsidRPr="00C5201A" w:rsidRDefault="00A52A97" w:rsidP="00886B80">
      <w:r w:rsidRPr="00C5201A">
        <w:t xml:space="preserve">The last ergonomics principle is to provide on-going feedback and follow-up regarding the ergonomics analyses and </w:t>
      </w:r>
      <w:r w:rsidR="00DF79E6">
        <w:t xml:space="preserve">work </w:t>
      </w:r>
      <w:r w:rsidRPr="00C5201A">
        <w:t>processes.</w:t>
      </w:r>
    </w:p>
    <w:p w14:paraId="0BBFF1B5" w14:textId="747025F6" w:rsidR="00A52A97" w:rsidRPr="008E4428" w:rsidRDefault="00A52A97" w:rsidP="00A97DBA">
      <w:pPr>
        <w:pStyle w:val="Heading3"/>
      </w:pPr>
      <w:bookmarkStart w:id="839" w:name="_Toc157837097"/>
      <w:bookmarkStart w:id="840" w:name="_Toc225518409"/>
      <w:bookmarkStart w:id="841" w:name="_Toc54705487"/>
      <w:bookmarkStart w:id="842" w:name="_Toc69120950"/>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839"/>
      <w:bookmarkEnd w:id="840"/>
      <w:bookmarkEnd w:id="841"/>
      <w:bookmarkEnd w:id="842"/>
      <w:r w:rsidRPr="008E4428">
        <w:t xml:space="preserve"> </w:t>
      </w:r>
    </w:p>
    <w:p w14:paraId="0A2A86AD" w14:textId="77777777" w:rsidR="00DF79E6" w:rsidRDefault="00A52A97" w:rsidP="00886B80">
      <w:r w:rsidRPr="008E4428">
        <w:t xml:space="preserve">In your experience does any new process work 100% correctly out of the gate? </w:t>
      </w:r>
    </w:p>
    <w:p w14:paraId="5DA85909" w14:textId="2DB4BFB0" w:rsidR="00A52A97" w:rsidRPr="008E4428" w:rsidRDefault="00A52A97" w:rsidP="00886B80">
      <w:r w:rsidRPr="008E4428">
        <w:t xml:space="preserve">Even with the best up-front planning there will be unintended consequences, something will vary from the plan. This is why providing on-going feedback as part of the follow-up process is so critical. </w:t>
      </w:r>
    </w:p>
    <w:p w14:paraId="0F5D8A61" w14:textId="77777777" w:rsidR="00DF79E6" w:rsidRDefault="005F64FB" w:rsidP="00886B80">
      <w:r w:rsidRPr="005F64FB">
        <w:rPr>
          <w:noProof/>
        </w:rPr>
        <w:drawing>
          <wp:anchor distT="0" distB="0" distL="114300" distR="114300" simplePos="0" relativeHeight="252264960" behindDoc="1" locked="0" layoutInCell="1" allowOverlap="1" wp14:anchorId="362FB6DE" wp14:editId="650B447D">
            <wp:simplePos x="0" y="0"/>
            <wp:positionH relativeFrom="column">
              <wp:posOffset>3651885</wp:posOffset>
            </wp:positionH>
            <wp:positionV relativeFrom="paragraph">
              <wp:posOffset>57812</wp:posOffset>
            </wp:positionV>
            <wp:extent cx="1371600" cy="2057400"/>
            <wp:effectExtent l="0" t="0" r="0" b="0"/>
            <wp:wrapTight wrapText="bothSides">
              <wp:wrapPolygon edited="0">
                <wp:start x="0" y="0"/>
                <wp:lineTo x="0" y="21400"/>
                <wp:lineTo x="21300" y="21400"/>
                <wp:lineTo x="21300" y="0"/>
                <wp:lineTo x="0" y="0"/>
              </wp:wrapPolygon>
            </wp:wrapTight>
            <wp:docPr id="92164" name="Picture 4" descr="horiz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64" name="Picture 4" descr="horizon"/>
                    <pic:cNvPicPr>
                      <a:picLocks noGrp="1"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371600" cy="20574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A52A97" w:rsidRPr="008E4428">
        <w:t xml:space="preserve">Schedule formal follow-up sessions at regularly intervals; for </w:t>
      </w:r>
      <w:r w:rsidR="002C1EDD" w:rsidRPr="008E4428">
        <w:t>example,</w:t>
      </w:r>
      <w:r w:rsidR="00A52A97" w:rsidRPr="008E4428">
        <w:t xml:space="preserve"> one week post-implementation and then one month, six months and one year. </w:t>
      </w:r>
    </w:p>
    <w:p w14:paraId="1E6C9586" w14:textId="1C7D561E" w:rsidR="00A52A97" w:rsidRDefault="00A52A97" w:rsidP="00886B80">
      <w:r w:rsidRPr="008E4428">
        <w:t xml:space="preserve">Document the outcome of the follow-up, very importantly alleviate the issues identified in a timely manner and publicize the lessons learned. </w:t>
      </w:r>
    </w:p>
    <w:p w14:paraId="46B0F4B2" w14:textId="77777777" w:rsidR="00A52A97" w:rsidRPr="008E4428" w:rsidRDefault="00A52A97" w:rsidP="00A97DBA">
      <w:pPr>
        <w:pStyle w:val="Heading3"/>
      </w:pPr>
      <w:bookmarkStart w:id="843" w:name="_Toc157837098"/>
      <w:bookmarkStart w:id="844" w:name="_Toc225518410"/>
      <w:bookmarkStart w:id="845" w:name="_Toc54705488"/>
      <w:bookmarkStart w:id="846" w:name="_Toc69120951"/>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843"/>
      <w:bookmarkEnd w:id="844"/>
      <w:bookmarkEnd w:id="845"/>
      <w:bookmarkEnd w:id="846"/>
    </w:p>
    <w:p w14:paraId="0DA8214A" w14:textId="77777777" w:rsidR="00794E1A" w:rsidRDefault="00A52A97" w:rsidP="00886B80">
      <w:r w:rsidRPr="008E4428">
        <w:t xml:space="preserve">Applying ergonomics principles to the overall continuous process improvement effort is integral to the success of the process. </w:t>
      </w:r>
    </w:p>
    <w:p w14:paraId="0611D872" w14:textId="66968537" w:rsidR="001B3310"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r w:rsidR="00D2455B">
        <w:t>.</w:t>
      </w:r>
    </w:p>
    <w:p w14:paraId="37818B96" w14:textId="77777777" w:rsidR="001B3310" w:rsidRDefault="001B3310">
      <w:pPr>
        <w:spacing w:before="0" w:after="0"/>
        <w:jc w:val="left"/>
      </w:pPr>
      <w:r>
        <w:br w:type="page"/>
      </w:r>
    </w:p>
    <w:p w14:paraId="5A9A346B" w14:textId="3438768D" w:rsidR="008B33C2" w:rsidRPr="000F70FF" w:rsidRDefault="005D30B0" w:rsidP="00754ABE">
      <w:pPr>
        <w:pStyle w:val="Heading1"/>
        <w:rPr>
          <w:sz w:val="36"/>
          <w:szCs w:val="36"/>
        </w:rPr>
      </w:pPr>
      <w:bookmarkStart w:id="847" w:name="_Toc108513003"/>
      <w:bookmarkStart w:id="848" w:name="_Toc225518411"/>
      <w:bookmarkStart w:id="849" w:name="_Toc54705489"/>
      <w:bookmarkStart w:id="850" w:name="_Toc69120952"/>
      <w:bookmarkEnd w:id="141"/>
      <w:bookmarkEnd w:id="142"/>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143"/>
      <w:bookmarkEnd w:id="847"/>
      <w:bookmarkEnd w:id="848"/>
      <w:bookmarkEnd w:id="849"/>
      <w:bookmarkEnd w:id="850"/>
    </w:p>
    <w:p w14:paraId="0718F53D" w14:textId="70477552" w:rsidR="008B33C2" w:rsidRPr="00E94266" w:rsidRDefault="00DF79E6" w:rsidP="00EC21EA">
      <w:pPr>
        <w:pStyle w:val="Heading2"/>
      </w:pPr>
      <w:bookmarkStart w:id="851" w:name="_Toc54705490"/>
      <w:bookmarkStart w:id="852" w:name="_Toc69120953"/>
      <w:r w:rsidRPr="00DF79E6">
        <w:rPr>
          <w:noProof/>
        </w:rPr>
        <w:drawing>
          <wp:anchor distT="0" distB="0" distL="114300" distR="114300" simplePos="0" relativeHeight="252278272" behindDoc="1" locked="0" layoutInCell="1" allowOverlap="1" wp14:anchorId="4E41774B" wp14:editId="71E9140C">
            <wp:simplePos x="0" y="0"/>
            <wp:positionH relativeFrom="column">
              <wp:posOffset>3227677</wp:posOffset>
            </wp:positionH>
            <wp:positionV relativeFrom="paragraph">
              <wp:posOffset>69933</wp:posOffset>
            </wp:positionV>
            <wp:extent cx="1828800" cy="1378585"/>
            <wp:effectExtent l="0" t="0" r="0" b="0"/>
            <wp:wrapTight wrapText="bothSides">
              <wp:wrapPolygon edited="0">
                <wp:start x="0" y="0"/>
                <wp:lineTo x="0" y="21192"/>
                <wp:lineTo x="21375" y="21192"/>
                <wp:lineTo x="21375" y="0"/>
                <wp:lineTo x="0" y="0"/>
              </wp:wrapPolygon>
            </wp:wrapTight>
            <wp:docPr id="1116185" name="Picture 1" descr="L:\Clients\TESCOM\Totes\VIdeo 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L:\Clients\TESCOM\Totes\VIdeo Pictures\7.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1406" r="1297"/>
                    <a:stretch/>
                  </pic:blipFill>
                  <pic:spPr bwMode="auto">
                    <a:xfrm>
                      <a:off x="0" y="0"/>
                      <a:ext cx="1828800" cy="137858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3C2" w:rsidRPr="004663DD">
        <w:t>If you like to solve problems, ergonomics is for you!</w:t>
      </w:r>
      <w:bookmarkEnd w:id="851"/>
      <w:bookmarkEnd w:id="852"/>
      <w:r w:rsidR="008B33C2" w:rsidRPr="004663DD">
        <w:t xml:space="preserve"> </w:t>
      </w:r>
    </w:p>
    <w:p w14:paraId="6384E1C6" w14:textId="7B5B1527"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r w:rsidR="00DF79E6" w:rsidRPr="00DF79E6">
        <w:rPr>
          <w:noProof/>
        </w:rPr>
        <w:t xml:space="preserve"> </w:t>
      </w:r>
    </w:p>
    <w:p w14:paraId="7BD6671B" w14:textId="598AF184" w:rsidR="004A5ABE" w:rsidRPr="00915077" w:rsidRDefault="004A5ABE" w:rsidP="00EC21EA">
      <w:pPr>
        <w:pStyle w:val="Heading2"/>
        <w:rPr>
          <w:i/>
          <w:color w:val="003300"/>
        </w:rPr>
      </w:pPr>
      <w:bookmarkStart w:id="853" w:name="_Toc26614183"/>
      <w:bookmarkStart w:id="854" w:name="_Toc108513004"/>
      <w:bookmarkStart w:id="855" w:name="_Toc225518412"/>
      <w:bookmarkStart w:id="856" w:name="_Toc54705491"/>
      <w:bookmarkStart w:id="857" w:name="_Toc69120954"/>
      <w:r w:rsidRPr="00915077">
        <w:t>Caveats</w:t>
      </w:r>
      <w:bookmarkEnd w:id="853"/>
      <w:bookmarkEnd w:id="854"/>
      <w:bookmarkEnd w:id="855"/>
      <w:bookmarkEnd w:id="856"/>
      <w:bookmarkEnd w:id="857"/>
    </w:p>
    <w:p w14:paraId="6B3E7283" w14:textId="1DF32F62" w:rsidR="00544662" w:rsidRPr="00976EA6" w:rsidRDefault="00544662" w:rsidP="00A97DBA">
      <w:pPr>
        <w:pStyle w:val="Heading3"/>
      </w:pPr>
      <w:bookmarkStart w:id="858" w:name="_Toc26614187"/>
      <w:bookmarkStart w:id="859" w:name="_Toc108513005"/>
      <w:bookmarkStart w:id="860" w:name="_Toc225518413"/>
      <w:bookmarkStart w:id="861" w:name="_Toc54705492"/>
      <w:bookmarkStart w:id="862" w:name="_Toc26614184"/>
      <w:bookmarkStart w:id="863" w:name="_Toc69120955"/>
      <w:r w:rsidRPr="00915077">
        <w:t>Design dictates</w:t>
      </w:r>
      <w:r w:rsidRPr="00976EA6">
        <w:t xml:space="preserve"> </w:t>
      </w:r>
      <w:r w:rsidRPr="00915077">
        <w:t>performance</w:t>
      </w:r>
      <w:bookmarkEnd w:id="858"/>
      <w:bookmarkEnd w:id="859"/>
      <w:bookmarkEnd w:id="860"/>
      <w:bookmarkEnd w:id="861"/>
      <w:bookmarkEnd w:id="863"/>
    </w:p>
    <w:p w14:paraId="17E23146" w14:textId="77777777" w:rsidR="00DF79E6" w:rsidRDefault="00544662" w:rsidP="00886B80">
      <w:r>
        <w:t xml:space="preserve">Placing a toolbox on a floor promotes poor technique to remove the tools. Body mechanics training may be ineffective in promoting proper technique. </w:t>
      </w:r>
    </w:p>
    <w:p w14:paraId="55BC0798" w14:textId="68978550" w:rsidR="00544662" w:rsidRDefault="00544662" w:rsidP="00886B80">
      <w:r>
        <w:t>The successful response involves repositioning the toolbox to waist height to promote the desired technique. You can apply this concept in any workplace for any ergonomics problem.</w:t>
      </w:r>
    </w:p>
    <w:p w14:paraId="297C43BD" w14:textId="3C5FA1A9" w:rsidR="00544662" w:rsidRPr="00976EA6" w:rsidRDefault="00544662" w:rsidP="00A97DBA">
      <w:pPr>
        <w:pStyle w:val="Heading3"/>
      </w:pPr>
      <w:bookmarkStart w:id="864" w:name="_Toc108513006"/>
      <w:bookmarkStart w:id="865" w:name="_Toc225518414"/>
      <w:bookmarkStart w:id="866" w:name="_Toc54705493"/>
      <w:bookmarkStart w:id="867" w:name="_Toc69120956"/>
      <w:r w:rsidRPr="00915077">
        <w:t>Understand and make productive</w:t>
      </w:r>
      <w:r w:rsidRPr="00976EA6">
        <w:t xml:space="preserve"> </w:t>
      </w:r>
      <w:r w:rsidRPr="00915077">
        <w:t>use of human</w:t>
      </w:r>
      <w:r w:rsidRPr="00976EA6">
        <w:t xml:space="preserve"> </w:t>
      </w:r>
      <w:r w:rsidRPr="00915077">
        <w:t>behavior</w:t>
      </w:r>
      <w:bookmarkEnd w:id="864"/>
      <w:bookmarkEnd w:id="865"/>
      <w:bookmarkEnd w:id="866"/>
      <w:bookmarkEnd w:id="867"/>
    </w:p>
    <w:p w14:paraId="304DECCB" w14:textId="77777777" w:rsidR="00DF79E6" w:rsidRDefault="00544662" w:rsidP="00886B80">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w:t>
      </w:r>
    </w:p>
    <w:p w14:paraId="1F3F6442" w14:textId="5B88F5E3" w:rsidR="00544662" w:rsidRDefault="00544662" w:rsidP="00886B80">
      <w:pPr>
        <w:rPr>
          <w:rFonts w:ascii="Arial" w:hAnsi="Arial"/>
        </w:rPr>
      </w:pPr>
      <w:r>
        <w:t xml:space="preserve">If we offer a solution that is contrary to the nature of human behavior, the solution will not be effective. </w:t>
      </w:r>
    </w:p>
    <w:p w14:paraId="5DF5ED19" w14:textId="4BE3C3B5" w:rsidR="008B33C2" w:rsidRPr="00976EA6" w:rsidRDefault="008B33C2" w:rsidP="00A97DBA">
      <w:pPr>
        <w:pStyle w:val="Heading3"/>
      </w:pPr>
      <w:bookmarkStart w:id="868" w:name="_Toc108513007"/>
      <w:bookmarkStart w:id="869" w:name="_Toc225518415"/>
      <w:bookmarkStart w:id="870" w:name="_Toc54705494"/>
      <w:bookmarkStart w:id="871" w:name="_Toc69120957"/>
      <w:r w:rsidRPr="00915077">
        <w:t>Do not fix without adequate</w:t>
      </w:r>
      <w:r w:rsidRPr="00976EA6">
        <w:t xml:space="preserve"> </w:t>
      </w:r>
      <w:r w:rsidRPr="00915077">
        <w:t>analysis</w:t>
      </w:r>
      <w:r w:rsidRPr="00976EA6">
        <w:t>!</w:t>
      </w:r>
      <w:bookmarkEnd w:id="862"/>
      <w:bookmarkEnd w:id="868"/>
      <w:bookmarkEnd w:id="869"/>
      <w:bookmarkEnd w:id="870"/>
      <w:bookmarkEnd w:id="871"/>
    </w:p>
    <w:p w14:paraId="6B89EB6F" w14:textId="77777777" w:rsidR="00DF79E6" w:rsidRDefault="008B33C2" w:rsidP="00886B80">
      <w:r>
        <w:t>Many novice analysts (and sometimes some experienced ones) cause themselves and others problems because they try to "fix stuff" without knowing why or what or when or who.</w:t>
      </w:r>
    </w:p>
    <w:p w14:paraId="3E95CFF8" w14:textId="2519ECA0" w:rsidR="008B33C2" w:rsidRDefault="008B33C2" w:rsidP="00886B80">
      <w:pPr>
        <w:rPr>
          <w:rFonts w:ascii="Arial" w:hAnsi="Arial"/>
        </w:rPr>
      </w:pPr>
      <w:r>
        <w:t>Perform an adequate analysis before offering recommendations.</w:t>
      </w:r>
    </w:p>
    <w:p w14:paraId="1458288D" w14:textId="5088DE01" w:rsidR="008B33C2" w:rsidRPr="00976EA6" w:rsidRDefault="008B33C2" w:rsidP="00A97DBA">
      <w:pPr>
        <w:pStyle w:val="Heading3"/>
      </w:pPr>
      <w:bookmarkStart w:id="872" w:name="_Toc26614185"/>
      <w:bookmarkStart w:id="873" w:name="_Toc108513008"/>
      <w:bookmarkStart w:id="874" w:name="_Toc225518416"/>
      <w:bookmarkStart w:id="875" w:name="_Toc54705495"/>
      <w:bookmarkStart w:id="876" w:name="_Toc69120958"/>
      <w:r w:rsidRPr="00915077">
        <w:t>Always ask</w:t>
      </w:r>
      <w:r w:rsidRPr="00976EA6">
        <w:t xml:space="preserve"> </w:t>
      </w:r>
      <w:r w:rsidRPr="00915077">
        <w:t>why!</w:t>
      </w:r>
      <w:bookmarkEnd w:id="872"/>
      <w:bookmarkEnd w:id="873"/>
      <w:bookmarkEnd w:id="874"/>
      <w:bookmarkEnd w:id="875"/>
      <w:bookmarkEnd w:id="876"/>
    </w:p>
    <w:p w14:paraId="15185954" w14:textId="5071EBD1"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14:paraId="6227B684" w14:textId="598DBC0C" w:rsidR="000E54A7" w:rsidRPr="00976EA6" w:rsidRDefault="000E54A7" w:rsidP="00A97DBA">
      <w:pPr>
        <w:pStyle w:val="Heading3"/>
      </w:pPr>
      <w:bookmarkStart w:id="877" w:name="_Toc108513009"/>
      <w:bookmarkStart w:id="878" w:name="_Toc225518417"/>
      <w:bookmarkStart w:id="879" w:name="_Toc54705496"/>
      <w:bookmarkStart w:id="880" w:name="_Toc26614186"/>
      <w:bookmarkStart w:id="881" w:name="_Toc69120959"/>
      <w:r w:rsidRPr="00915077">
        <w:t>Don’t generalize from a sample</w:t>
      </w:r>
      <w:r w:rsidRPr="00976EA6">
        <w:t xml:space="preserve"> </w:t>
      </w:r>
      <w:r w:rsidRPr="00915077">
        <w:t>o</w:t>
      </w:r>
      <w:r w:rsidRPr="00976EA6">
        <w:t xml:space="preserve">f </w:t>
      </w:r>
      <w:r w:rsidRPr="00915077">
        <w:t>one</w:t>
      </w:r>
      <w:r w:rsidR="00767A4A" w:rsidRPr="00915077">
        <w:t>!</w:t>
      </w:r>
      <w:bookmarkEnd w:id="877"/>
      <w:bookmarkEnd w:id="878"/>
      <w:bookmarkEnd w:id="879"/>
      <w:bookmarkEnd w:id="881"/>
    </w:p>
    <w:p w14:paraId="2891DF57" w14:textId="16F9A03E" w:rsidR="00FE00EE" w:rsidRDefault="000E54A7" w:rsidP="00886B80">
      <w:r>
        <w:t>A common error made is to make the assumption that j</w:t>
      </w:r>
      <w:r w:rsidR="00595349">
        <w:t>ust because it makes sense</w:t>
      </w:r>
      <w:r>
        <w:t xml:space="preserve"> or works for a particular individual it will also work for the entire population.</w:t>
      </w:r>
    </w:p>
    <w:p w14:paraId="7F31C9F8" w14:textId="3D708CB7" w:rsidR="00EB7B77" w:rsidRDefault="000E54A7" w:rsidP="00886B80">
      <w:r>
        <w:t>Be careful not to fall into the trap of population stereotypes. Recognize the diversity that exists in the user population and design to take this into account.</w:t>
      </w:r>
    </w:p>
    <w:p w14:paraId="341E263B" w14:textId="54AC8B68" w:rsidR="008B33C2" w:rsidRPr="00976EA6" w:rsidRDefault="008B33C2" w:rsidP="00A97DBA">
      <w:pPr>
        <w:pStyle w:val="Heading3"/>
      </w:pPr>
      <w:bookmarkStart w:id="882" w:name="_Toc26614188"/>
      <w:bookmarkStart w:id="883" w:name="_Toc108513010"/>
      <w:bookmarkStart w:id="884" w:name="_Toc225518418"/>
      <w:bookmarkStart w:id="885" w:name="_Toc54705497"/>
      <w:bookmarkStart w:id="886" w:name="_Toc69120960"/>
      <w:bookmarkEnd w:id="880"/>
      <w:r w:rsidRPr="00915077">
        <w:t>Scope</w:t>
      </w:r>
      <w:r w:rsidRPr="00976EA6">
        <w:t xml:space="preserve"> o</w:t>
      </w:r>
      <w:r w:rsidRPr="00915077">
        <w:t>f Influence</w:t>
      </w:r>
      <w:bookmarkEnd w:id="882"/>
      <w:bookmarkEnd w:id="883"/>
      <w:bookmarkEnd w:id="884"/>
      <w:bookmarkEnd w:id="885"/>
      <w:bookmarkEnd w:id="886"/>
    </w:p>
    <w:p w14:paraId="03AD7815" w14:textId="49045976" w:rsidR="008B33C2" w:rsidRDefault="008B33C2" w:rsidP="00886B80">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14:paraId="48D67355" w14:textId="21D30F84" w:rsidR="008B33C2" w:rsidRPr="00976EA6" w:rsidRDefault="008B1ED7" w:rsidP="00A97DBA">
      <w:pPr>
        <w:pStyle w:val="Heading3"/>
      </w:pPr>
      <w:bookmarkStart w:id="887" w:name="_Toc26614189"/>
      <w:bookmarkStart w:id="888" w:name="_Toc108513011"/>
      <w:bookmarkStart w:id="889" w:name="_Toc225518419"/>
      <w:bookmarkStart w:id="890" w:name="_Toc54705498"/>
      <w:bookmarkStart w:id="891" w:name="_Toc69120961"/>
      <w:r w:rsidRPr="00915077">
        <w:t>Overcome r</w:t>
      </w:r>
      <w:r w:rsidR="008B33C2" w:rsidRPr="00915077">
        <w:t>esistance to</w:t>
      </w:r>
      <w:r w:rsidR="008B33C2" w:rsidRPr="00976EA6">
        <w:t xml:space="preserve"> </w:t>
      </w:r>
      <w:r w:rsidR="008B33C2" w:rsidRPr="00915077">
        <w:t>change</w:t>
      </w:r>
      <w:bookmarkEnd w:id="887"/>
      <w:bookmarkEnd w:id="888"/>
      <w:bookmarkEnd w:id="889"/>
      <w:bookmarkEnd w:id="890"/>
      <w:bookmarkEnd w:id="891"/>
      <w:r w:rsidR="008B33C2" w:rsidRPr="00976EA6">
        <w:t xml:space="preserve"> </w:t>
      </w:r>
    </w:p>
    <w:p w14:paraId="66135480" w14:textId="6E976DCB" w:rsidR="008B33C2" w:rsidRDefault="008B33C2" w:rsidP="00886B80">
      <w:r>
        <w:t xml:space="preserve">Most people do not like change. If we try to introduce </w:t>
      </w:r>
      <w:r w:rsidR="002C1EDD">
        <w:t>change,</w:t>
      </w:r>
      <w:r>
        <w:t xml:space="preserve"> we have to do it in a very careful way, otherwise the solution will not work. How is change accomplished? </w:t>
      </w:r>
    </w:p>
    <w:p w14:paraId="425C0360" w14:textId="77777777" w:rsidR="00DF79E6" w:rsidRDefault="00DF79E6" w:rsidP="00886B80">
      <w:pPr>
        <w:rPr>
          <w:rFonts w:ascii="Arial" w:hAnsi="Arial"/>
        </w:rPr>
      </w:pPr>
    </w:p>
    <w:p w14:paraId="0E9D9D6D" w14:textId="1B1528B1" w:rsidR="008B33C2" w:rsidRPr="003F15F4" w:rsidRDefault="008B33C2" w:rsidP="008134C6">
      <w:pPr>
        <w:pStyle w:val="Heading4"/>
      </w:pPr>
      <w:bookmarkStart w:id="892" w:name="_Toc108513012"/>
      <w:bookmarkStart w:id="893" w:name="_Toc225518420"/>
      <w:bookmarkStart w:id="894" w:name="_Toc54705499"/>
      <w:bookmarkStart w:id="895" w:name="_Toc69120962"/>
      <w:r w:rsidRPr="003F15F4">
        <w:lastRenderedPageBreak/>
        <w:t>Creating positive change</w:t>
      </w:r>
      <w:bookmarkEnd w:id="892"/>
      <w:bookmarkEnd w:id="893"/>
      <w:bookmarkEnd w:id="894"/>
      <w:bookmarkEnd w:id="895"/>
      <w:r w:rsidRPr="003F15F4">
        <w:t xml:space="preserve"> </w:t>
      </w:r>
    </w:p>
    <w:p w14:paraId="64F7BADB" w14:textId="2F41C068" w:rsidR="0049203E" w:rsidRDefault="00DF79E6" w:rsidP="00886B80">
      <w:r>
        <w:t xml:space="preserve">In your experience have you </w:t>
      </w:r>
      <w:r w:rsidR="0049203E">
        <w:t xml:space="preserve">found </w:t>
      </w:r>
      <w:r>
        <w:t>that people in general like change, they embrace change</w:t>
      </w:r>
      <w:r w:rsidR="0049203E">
        <w:t>?</w:t>
      </w:r>
    </w:p>
    <w:p w14:paraId="3854A543" w14:textId="0972C39E" w:rsidR="0049203E" w:rsidRDefault="0049203E" w:rsidP="00886B80">
      <w:r>
        <w:t>Or for many people do they hate change. It seems that change is difficult for many people.</w:t>
      </w:r>
    </w:p>
    <w:p w14:paraId="12C72FA3" w14:textId="0489A005" w:rsidR="0049203E" w:rsidRDefault="0049203E" w:rsidP="00886B80">
      <w:r>
        <w:t>Recall what we want to accomplish with ergonomics.</w:t>
      </w:r>
    </w:p>
    <w:p w14:paraId="2ECC9564" w14:textId="74B6638D" w:rsidR="0049203E" w:rsidRPr="0049203E" w:rsidRDefault="0049203E" w:rsidP="00886B80">
      <w:pPr>
        <w:rPr>
          <w:b/>
          <w:bCs/>
          <w:sz w:val="24"/>
          <w:szCs w:val="22"/>
        </w:rPr>
      </w:pPr>
      <w:r w:rsidRPr="0049203E">
        <w:rPr>
          <w:b/>
          <w:bCs/>
          <w:sz w:val="24"/>
          <w:szCs w:val="22"/>
        </w:rPr>
        <w:t>We need to CHANGE the circumstances to CHANGE the response!</w:t>
      </w:r>
    </w:p>
    <w:p w14:paraId="4FAD19CA" w14:textId="0D48A391" w:rsidR="008B33C2" w:rsidRDefault="00E365DD" w:rsidP="00886B80">
      <w:r>
        <w:rPr>
          <w:noProof/>
        </w:rPr>
        <w:drawing>
          <wp:anchor distT="0" distB="0" distL="114300" distR="114300" simplePos="0" relativeHeight="252281344" behindDoc="0" locked="0" layoutInCell="1" allowOverlap="1" wp14:anchorId="33090869" wp14:editId="33350A2B">
            <wp:simplePos x="0" y="0"/>
            <wp:positionH relativeFrom="column">
              <wp:posOffset>-1210310</wp:posOffset>
            </wp:positionH>
            <wp:positionV relativeFrom="paragraph">
              <wp:posOffset>283541</wp:posOffset>
            </wp:positionV>
            <wp:extent cx="914400" cy="914400"/>
            <wp:effectExtent l="0" t="0" r="0" b="0"/>
            <wp:wrapNone/>
            <wp:docPr id="1116188" name="Picture 1116188"/>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3C2">
        <w:t>Creating positive change is truly the core of any successful ergonomics process. Work through this exercise. Pull from your own experiences with change.</w:t>
      </w:r>
      <w:r w:rsidR="0049203E">
        <w:t xml:space="preserve"> Consider why people resist change and what can be done to facilitate change.</w:t>
      </w:r>
    </w:p>
    <w:p w14:paraId="10423F6C" w14:textId="2E5E5E22" w:rsidR="00E365DD" w:rsidRDefault="00E365DD" w:rsidP="00E365DD">
      <w:pPr>
        <w:pStyle w:val="Heading2"/>
      </w:pPr>
      <w:bookmarkStart w:id="896" w:name="_Toc69120963"/>
      <w:r>
        <w:t>Poll – Why do people resist change?</w:t>
      </w:r>
      <w:bookmarkEnd w:id="896"/>
    </w:p>
    <w:p w14:paraId="70BF7F80" w14:textId="10D9F97D"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rsidRPr="004663DD" w14:paraId="0D7C5C38" w14:textId="77777777" w:rsidTr="00F72D6D">
        <w:tc>
          <w:tcPr>
            <w:tcW w:w="4068" w:type="dxa"/>
            <w:shd w:val="clear" w:color="auto" w:fill="1F497D" w:themeFill="text2"/>
          </w:tcPr>
          <w:p w14:paraId="64915F87" w14:textId="5329FFD6"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Why do people resist change?</w:t>
            </w:r>
          </w:p>
        </w:tc>
        <w:tc>
          <w:tcPr>
            <w:tcW w:w="4068" w:type="dxa"/>
            <w:shd w:val="clear" w:color="auto" w:fill="1F497D" w:themeFill="text2"/>
          </w:tcPr>
          <w:p w14:paraId="380AB2DB" w14:textId="77777777"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14:paraId="1385190C" w14:textId="77777777">
        <w:tc>
          <w:tcPr>
            <w:tcW w:w="4068" w:type="dxa"/>
          </w:tcPr>
          <w:p w14:paraId="76EA8FF4" w14:textId="77777777" w:rsidR="008B33C2" w:rsidRDefault="008B33C2" w:rsidP="004663DD">
            <w:pPr>
              <w:pStyle w:val="NormalWeb"/>
              <w:spacing w:before="600" w:after="360"/>
            </w:pPr>
          </w:p>
        </w:tc>
        <w:tc>
          <w:tcPr>
            <w:tcW w:w="4068" w:type="dxa"/>
          </w:tcPr>
          <w:p w14:paraId="1FA18C03" w14:textId="77777777" w:rsidR="008B33C2" w:rsidRDefault="008B33C2" w:rsidP="008134C6">
            <w:pPr>
              <w:pStyle w:val="Heading4"/>
            </w:pPr>
          </w:p>
        </w:tc>
      </w:tr>
      <w:tr w:rsidR="008B33C2" w14:paraId="68B88D56" w14:textId="77777777">
        <w:tc>
          <w:tcPr>
            <w:tcW w:w="4068" w:type="dxa"/>
          </w:tcPr>
          <w:p w14:paraId="741E9F8C" w14:textId="77777777" w:rsidR="008B33C2" w:rsidRDefault="008B33C2" w:rsidP="004663DD">
            <w:pPr>
              <w:spacing w:before="600" w:after="360"/>
            </w:pPr>
          </w:p>
        </w:tc>
        <w:tc>
          <w:tcPr>
            <w:tcW w:w="4068" w:type="dxa"/>
          </w:tcPr>
          <w:p w14:paraId="55DBB4EB" w14:textId="77777777" w:rsidR="008B33C2" w:rsidRDefault="008B33C2" w:rsidP="008134C6">
            <w:pPr>
              <w:pStyle w:val="Heading4"/>
            </w:pPr>
          </w:p>
        </w:tc>
      </w:tr>
      <w:tr w:rsidR="008B33C2" w14:paraId="46D896F2" w14:textId="77777777">
        <w:tc>
          <w:tcPr>
            <w:tcW w:w="4068" w:type="dxa"/>
          </w:tcPr>
          <w:p w14:paraId="0B1300A6" w14:textId="0E302AB3" w:rsidR="008B33C2" w:rsidRDefault="008B33C2" w:rsidP="004663DD">
            <w:pPr>
              <w:spacing w:before="600" w:after="360"/>
            </w:pPr>
          </w:p>
        </w:tc>
        <w:tc>
          <w:tcPr>
            <w:tcW w:w="4068" w:type="dxa"/>
          </w:tcPr>
          <w:p w14:paraId="730CA310" w14:textId="77777777" w:rsidR="008B33C2" w:rsidRDefault="008B33C2" w:rsidP="008134C6">
            <w:pPr>
              <w:pStyle w:val="Heading4"/>
            </w:pPr>
          </w:p>
        </w:tc>
      </w:tr>
      <w:tr w:rsidR="008B33C2" w14:paraId="5EC6E02F" w14:textId="77777777">
        <w:tc>
          <w:tcPr>
            <w:tcW w:w="4068" w:type="dxa"/>
          </w:tcPr>
          <w:p w14:paraId="7E239EBF" w14:textId="605A7DE6" w:rsidR="008B33C2" w:rsidRDefault="008B33C2" w:rsidP="004663DD">
            <w:pPr>
              <w:spacing w:before="600" w:after="360"/>
            </w:pPr>
          </w:p>
        </w:tc>
        <w:tc>
          <w:tcPr>
            <w:tcW w:w="4068" w:type="dxa"/>
          </w:tcPr>
          <w:p w14:paraId="378E079D" w14:textId="77777777" w:rsidR="008B33C2" w:rsidRDefault="008B33C2" w:rsidP="008134C6">
            <w:pPr>
              <w:pStyle w:val="Heading4"/>
            </w:pPr>
          </w:p>
        </w:tc>
      </w:tr>
      <w:tr w:rsidR="008B33C2" w14:paraId="7F75F757" w14:textId="77777777">
        <w:tc>
          <w:tcPr>
            <w:tcW w:w="4068" w:type="dxa"/>
          </w:tcPr>
          <w:p w14:paraId="0E93563A" w14:textId="41E038A2" w:rsidR="008B33C2" w:rsidRDefault="008B33C2" w:rsidP="004663DD">
            <w:pPr>
              <w:spacing w:before="600" w:after="360"/>
            </w:pPr>
          </w:p>
        </w:tc>
        <w:tc>
          <w:tcPr>
            <w:tcW w:w="4068" w:type="dxa"/>
          </w:tcPr>
          <w:p w14:paraId="455F98CE" w14:textId="77777777" w:rsidR="008B33C2" w:rsidRDefault="008B33C2" w:rsidP="008134C6">
            <w:pPr>
              <w:pStyle w:val="Heading4"/>
            </w:pPr>
          </w:p>
        </w:tc>
      </w:tr>
      <w:tr w:rsidR="000E2138" w14:paraId="17A3D8F9" w14:textId="77777777">
        <w:tc>
          <w:tcPr>
            <w:tcW w:w="4068" w:type="dxa"/>
          </w:tcPr>
          <w:p w14:paraId="6B9EC302" w14:textId="77777777" w:rsidR="000E2138" w:rsidRDefault="000E2138" w:rsidP="004663DD">
            <w:pPr>
              <w:spacing w:before="600" w:after="360"/>
            </w:pPr>
          </w:p>
        </w:tc>
        <w:tc>
          <w:tcPr>
            <w:tcW w:w="4068" w:type="dxa"/>
          </w:tcPr>
          <w:p w14:paraId="44AC0E0D" w14:textId="77777777" w:rsidR="000E2138" w:rsidRDefault="000E2138" w:rsidP="008134C6">
            <w:pPr>
              <w:pStyle w:val="Heading4"/>
            </w:pPr>
          </w:p>
        </w:tc>
      </w:tr>
      <w:tr w:rsidR="00BC2A3E" w14:paraId="2BE90E76" w14:textId="77777777">
        <w:tc>
          <w:tcPr>
            <w:tcW w:w="4068" w:type="dxa"/>
          </w:tcPr>
          <w:p w14:paraId="03C7908B" w14:textId="77777777" w:rsidR="00BC2A3E" w:rsidRDefault="00BC2A3E" w:rsidP="004663DD">
            <w:pPr>
              <w:spacing w:before="600" w:after="360"/>
            </w:pPr>
          </w:p>
        </w:tc>
        <w:tc>
          <w:tcPr>
            <w:tcW w:w="4068" w:type="dxa"/>
          </w:tcPr>
          <w:p w14:paraId="1A00CDEF" w14:textId="77777777" w:rsidR="00BC2A3E" w:rsidRDefault="00BC2A3E" w:rsidP="008134C6">
            <w:pPr>
              <w:pStyle w:val="Heading4"/>
            </w:pPr>
          </w:p>
        </w:tc>
      </w:tr>
    </w:tbl>
    <w:p w14:paraId="26DC8708" w14:textId="77777777" w:rsidR="004663DD" w:rsidRDefault="004663DD" w:rsidP="00886B80"/>
    <w:p w14:paraId="7535004A" w14:textId="77777777" w:rsidR="004663DD" w:rsidRDefault="004663DD">
      <w:pPr>
        <w:spacing w:before="0" w:after="0"/>
      </w:pPr>
      <w:r>
        <w:br w:type="page"/>
      </w:r>
    </w:p>
    <w:tbl>
      <w:tblPr>
        <w:tblStyle w:val="TableGrid"/>
        <w:tblW w:w="0" w:type="auto"/>
        <w:tblInd w:w="108" w:type="dxa"/>
        <w:tblLook w:val="04A0" w:firstRow="1" w:lastRow="0" w:firstColumn="1" w:lastColumn="0" w:noHBand="0" w:noVBand="1"/>
      </w:tblPr>
      <w:tblGrid>
        <w:gridCol w:w="3899"/>
        <w:gridCol w:w="3903"/>
      </w:tblGrid>
      <w:tr w:rsidR="00F72D6D" w:rsidRPr="004663DD" w14:paraId="4039A207" w14:textId="77777777" w:rsidTr="00E365DD">
        <w:tc>
          <w:tcPr>
            <w:tcW w:w="3899" w:type="dxa"/>
            <w:shd w:val="clear" w:color="auto" w:fill="1F497D" w:themeFill="text2"/>
          </w:tcPr>
          <w:p w14:paraId="2D75BD23"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lastRenderedPageBreak/>
              <w:t>Resist Change</w:t>
            </w:r>
          </w:p>
        </w:tc>
        <w:tc>
          <w:tcPr>
            <w:tcW w:w="3903" w:type="dxa"/>
            <w:shd w:val="clear" w:color="auto" w:fill="1F497D" w:themeFill="text2"/>
          </w:tcPr>
          <w:p w14:paraId="18E5BABD"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14:paraId="525AE71F" w14:textId="77777777" w:rsidTr="00E365DD">
        <w:trPr>
          <w:trHeight w:val="649"/>
        </w:trPr>
        <w:tc>
          <w:tcPr>
            <w:tcW w:w="3899" w:type="dxa"/>
            <w:vAlign w:val="center"/>
          </w:tcPr>
          <w:p w14:paraId="7E09B750" w14:textId="77777777" w:rsidR="00F72D6D" w:rsidRPr="004663DD" w:rsidRDefault="00F72D6D" w:rsidP="004663DD">
            <w:pPr>
              <w:jc w:val="left"/>
              <w:rPr>
                <w:rFonts w:ascii="Arial" w:hAnsi="Arial" w:cs="Arial"/>
              </w:rPr>
            </w:pPr>
            <w:r w:rsidRPr="004663DD">
              <w:rPr>
                <w:rFonts w:ascii="Arial" w:hAnsi="Arial" w:cs="Arial"/>
              </w:rPr>
              <w:t>Fear of change!</w:t>
            </w:r>
          </w:p>
        </w:tc>
        <w:tc>
          <w:tcPr>
            <w:tcW w:w="3903" w:type="dxa"/>
            <w:vAlign w:val="center"/>
          </w:tcPr>
          <w:p w14:paraId="55CA70EC" w14:textId="77777777"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14:paraId="253DB842" w14:textId="77777777" w:rsidTr="00E365DD">
        <w:trPr>
          <w:trHeight w:val="649"/>
        </w:trPr>
        <w:tc>
          <w:tcPr>
            <w:tcW w:w="3899" w:type="dxa"/>
            <w:vAlign w:val="center"/>
          </w:tcPr>
          <w:p w14:paraId="046184DB" w14:textId="77777777" w:rsidR="00F72D6D" w:rsidRPr="004663DD" w:rsidRDefault="00F72D6D" w:rsidP="004663DD">
            <w:pPr>
              <w:jc w:val="left"/>
              <w:rPr>
                <w:rFonts w:ascii="Arial" w:hAnsi="Arial" w:cs="Arial"/>
              </w:rPr>
            </w:pPr>
            <w:r w:rsidRPr="004663DD">
              <w:rPr>
                <w:rFonts w:ascii="Arial" w:hAnsi="Arial" w:cs="Arial"/>
              </w:rPr>
              <w:t>Habit!</w:t>
            </w:r>
          </w:p>
        </w:tc>
        <w:tc>
          <w:tcPr>
            <w:tcW w:w="3903" w:type="dxa"/>
            <w:vAlign w:val="center"/>
          </w:tcPr>
          <w:p w14:paraId="2C326AF3" w14:textId="77777777"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14:paraId="23BD94AD" w14:textId="77777777" w:rsidTr="00E365DD">
        <w:trPr>
          <w:trHeight w:val="649"/>
        </w:trPr>
        <w:tc>
          <w:tcPr>
            <w:tcW w:w="3899" w:type="dxa"/>
            <w:vAlign w:val="center"/>
          </w:tcPr>
          <w:p w14:paraId="4BD2767F" w14:textId="77777777" w:rsidR="00F72D6D" w:rsidRPr="004663DD" w:rsidRDefault="00F72D6D" w:rsidP="004663DD">
            <w:pPr>
              <w:jc w:val="left"/>
              <w:rPr>
                <w:rFonts w:ascii="Arial" w:hAnsi="Arial" w:cs="Arial"/>
              </w:rPr>
            </w:pPr>
            <w:r w:rsidRPr="004663DD">
              <w:rPr>
                <w:rFonts w:ascii="Arial" w:hAnsi="Arial" w:cs="Arial"/>
              </w:rPr>
              <w:t>Do not recognize need for change!</w:t>
            </w:r>
          </w:p>
        </w:tc>
        <w:tc>
          <w:tcPr>
            <w:tcW w:w="3903" w:type="dxa"/>
            <w:vAlign w:val="center"/>
          </w:tcPr>
          <w:p w14:paraId="6418BAA7" w14:textId="77777777"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14:paraId="636AE499" w14:textId="77777777" w:rsidTr="00E365DD">
        <w:trPr>
          <w:trHeight w:val="649"/>
        </w:trPr>
        <w:tc>
          <w:tcPr>
            <w:tcW w:w="3899" w:type="dxa"/>
            <w:vAlign w:val="center"/>
          </w:tcPr>
          <w:p w14:paraId="3AFD7BED" w14:textId="77777777"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3903" w:type="dxa"/>
            <w:vAlign w:val="center"/>
          </w:tcPr>
          <w:p w14:paraId="29880D17" w14:textId="77777777"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14:paraId="68DD1D5F" w14:textId="77777777" w:rsidTr="00E365DD">
        <w:trPr>
          <w:trHeight w:val="649"/>
        </w:trPr>
        <w:tc>
          <w:tcPr>
            <w:tcW w:w="3899" w:type="dxa"/>
            <w:vAlign w:val="center"/>
          </w:tcPr>
          <w:p w14:paraId="16D0B918" w14:textId="77777777" w:rsidR="00F72D6D" w:rsidRPr="004663DD" w:rsidRDefault="00F72D6D" w:rsidP="004663DD">
            <w:pPr>
              <w:jc w:val="left"/>
              <w:rPr>
                <w:rFonts w:ascii="Arial" w:hAnsi="Arial" w:cs="Arial"/>
              </w:rPr>
            </w:pPr>
            <w:r w:rsidRPr="004663DD">
              <w:rPr>
                <w:rFonts w:ascii="Arial" w:hAnsi="Arial" w:cs="Arial"/>
              </w:rPr>
              <w:t>Was not their idea!</w:t>
            </w:r>
          </w:p>
        </w:tc>
        <w:tc>
          <w:tcPr>
            <w:tcW w:w="3903" w:type="dxa"/>
            <w:vAlign w:val="center"/>
          </w:tcPr>
          <w:p w14:paraId="60599CB1" w14:textId="4C97229E" w:rsidR="00F72D6D" w:rsidRPr="004663DD" w:rsidRDefault="002C1EDD" w:rsidP="004663DD">
            <w:pPr>
              <w:jc w:val="left"/>
              <w:rPr>
                <w:rFonts w:ascii="Arial" w:hAnsi="Arial" w:cs="Arial"/>
              </w:rPr>
            </w:pPr>
            <w:r w:rsidRPr="004663DD">
              <w:rPr>
                <w:rFonts w:ascii="Arial" w:hAnsi="Arial" w:cs="Arial"/>
              </w:rPr>
              <w:t>Emphasize inclusion</w:t>
            </w:r>
            <w:r w:rsidR="00F72D6D" w:rsidRPr="004663DD">
              <w:rPr>
                <w:rFonts w:ascii="Arial" w:hAnsi="Arial" w:cs="Arial"/>
              </w:rPr>
              <w:t xml:space="preserve"> – not exclusion</w:t>
            </w:r>
          </w:p>
        </w:tc>
      </w:tr>
      <w:tr w:rsidR="00F72D6D" w:rsidRPr="00F72D6D" w14:paraId="3C36A6F1" w14:textId="77777777" w:rsidTr="00E365DD">
        <w:trPr>
          <w:trHeight w:val="649"/>
        </w:trPr>
        <w:tc>
          <w:tcPr>
            <w:tcW w:w="3899" w:type="dxa"/>
            <w:vAlign w:val="center"/>
          </w:tcPr>
          <w:p w14:paraId="05BCB502" w14:textId="77777777" w:rsidR="00F72D6D" w:rsidRPr="004663DD" w:rsidRDefault="00F72D6D" w:rsidP="004663DD">
            <w:pPr>
              <w:jc w:val="left"/>
              <w:rPr>
                <w:rFonts w:ascii="Arial" w:hAnsi="Arial" w:cs="Arial"/>
              </w:rPr>
            </w:pPr>
            <w:r w:rsidRPr="004663DD">
              <w:rPr>
                <w:rFonts w:ascii="Arial" w:hAnsi="Arial" w:cs="Arial"/>
              </w:rPr>
              <w:t>The change is forced on them!</w:t>
            </w:r>
          </w:p>
        </w:tc>
        <w:tc>
          <w:tcPr>
            <w:tcW w:w="3903" w:type="dxa"/>
            <w:vAlign w:val="center"/>
          </w:tcPr>
          <w:p w14:paraId="3378CBFE" w14:textId="77777777"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14:paraId="169F1B4A" w14:textId="77777777" w:rsidTr="00E365DD">
        <w:trPr>
          <w:trHeight w:val="650"/>
        </w:trPr>
        <w:tc>
          <w:tcPr>
            <w:tcW w:w="3899" w:type="dxa"/>
            <w:vAlign w:val="center"/>
          </w:tcPr>
          <w:p w14:paraId="17AF32F6" w14:textId="77777777" w:rsidR="00F72D6D" w:rsidRPr="004663DD" w:rsidRDefault="00F72D6D" w:rsidP="004663DD">
            <w:pPr>
              <w:jc w:val="left"/>
              <w:rPr>
                <w:rFonts w:ascii="Arial" w:hAnsi="Arial" w:cs="Arial"/>
              </w:rPr>
            </w:pPr>
            <w:r w:rsidRPr="004663DD">
              <w:rPr>
                <w:rFonts w:ascii="Arial" w:hAnsi="Arial" w:cs="Arial"/>
              </w:rPr>
              <w:t>No one else is changing!</w:t>
            </w:r>
          </w:p>
        </w:tc>
        <w:tc>
          <w:tcPr>
            <w:tcW w:w="3903" w:type="dxa"/>
            <w:vAlign w:val="center"/>
          </w:tcPr>
          <w:p w14:paraId="3742BED1" w14:textId="77777777" w:rsidR="00F72D6D" w:rsidRPr="004663DD" w:rsidRDefault="00F72D6D" w:rsidP="004663DD">
            <w:pPr>
              <w:jc w:val="left"/>
              <w:rPr>
                <w:rFonts w:ascii="Arial" w:hAnsi="Arial" w:cs="Arial"/>
              </w:rPr>
            </w:pPr>
            <w:r w:rsidRPr="004663DD">
              <w:rPr>
                <w:rFonts w:ascii="Arial" w:hAnsi="Arial" w:cs="Arial"/>
              </w:rPr>
              <w:t>Group involvement</w:t>
            </w:r>
          </w:p>
        </w:tc>
      </w:tr>
    </w:tbl>
    <w:p w14:paraId="54654D57" w14:textId="3F9CB824" w:rsidR="0016185B" w:rsidRDefault="0016185B" w:rsidP="00754ABE">
      <w:pPr>
        <w:pStyle w:val="Heading1"/>
      </w:pPr>
      <w:bookmarkStart w:id="897" w:name="_Toc19861960"/>
      <w:bookmarkStart w:id="898" w:name="_Toc26614195"/>
      <w:bookmarkStart w:id="899" w:name="_Toc108513023"/>
      <w:bookmarkStart w:id="900" w:name="_Toc225518431"/>
      <w:bookmarkStart w:id="901" w:name="_Toc54705508"/>
      <w:bookmarkStart w:id="902" w:name="_Toc69120964"/>
      <w:r>
        <w:t xml:space="preserve">Ergonomics Risk Screen </w:t>
      </w:r>
      <w:r w:rsidR="003451C7">
        <w:t>–</w:t>
      </w:r>
      <w:r>
        <w:t xml:space="preserve"> Tutorial</w:t>
      </w:r>
      <w:bookmarkEnd w:id="902"/>
    </w:p>
    <w:p w14:paraId="620DFA40" w14:textId="41542AE6" w:rsidR="00B02192" w:rsidRDefault="00B02192" w:rsidP="00B02192">
      <w:pPr>
        <w:pStyle w:val="Heading2"/>
      </w:pPr>
      <w:bookmarkStart w:id="903" w:name="_Toc69120965"/>
      <w:r>
        <w:t>Overview</w:t>
      </w:r>
      <w:bookmarkEnd w:id="903"/>
    </w:p>
    <w:p w14:paraId="6E0C9C7C" w14:textId="255F6FFF" w:rsidR="003574E1" w:rsidRDefault="0034285C" w:rsidP="003574E1">
      <w:r>
        <w:rPr>
          <w:noProof/>
        </w:rPr>
        <w:drawing>
          <wp:anchor distT="0" distB="0" distL="114300" distR="114300" simplePos="0" relativeHeight="252212736" behindDoc="1" locked="0" layoutInCell="1" allowOverlap="1" wp14:anchorId="6B329B3C" wp14:editId="30D929A2">
            <wp:simplePos x="0" y="0"/>
            <wp:positionH relativeFrom="column">
              <wp:posOffset>3561246</wp:posOffset>
            </wp:positionH>
            <wp:positionV relativeFrom="paragraph">
              <wp:posOffset>80121</wp:posOffset>
            </wp:positionV>
            <wp:extent cx="1463040" cy="1331044"/>
            <wp:effectExtent l="19050" t="19050" r="22860" b="21590"/>
            <wp:wrapTight wrapText="bothSides">
              <wp:wrapPolygon edited="0">
                <wp:start x="-281" y="-309"/>
                <wp:lineTo x="-281" y="21641"/>
                <wp:lineTo x="21656" y="21641"/>
                <wp:lineTo x="21656" y="-309"/>
                <wp:lineTo x="-281" y="-309"/>
              </wp:wrapPolygon>
            </wp:wrapTight>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63040" cy="1331044"/>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3451C7">
        <w:t xml:space="preserve">ErgoSystems Ergonomics Risk Screen (ERS) is a </w:t>
      </w:r>
      <w:r w:rsidR="00D85B02">
        <w:t xml:space="preserve">posture based </w:t>
      </w:r>
      <w:r w:rsidR="003574E1">
        <w:t>assessment protocol intended to provide an overview assessment of the relative risk of ergonomics related factors in the physical performance of</w:t>
      </w:r>
      <w:r w:rsidR="002C2652">
        <w:t xml:space="preserve"> specific </w:t>
      </w:r>
      <w:r w:rsidR="003574E1">
        <w:t>repetitive job tasks.</w:t>
      </w:r>
      <w:r w:rsidR="00B02192">
        <w:t xml:space="preserve"> The ERS makes use of an Excel spreadsheet for documentation and  calculation purposes.</w:t>
      </w:r>
    </w:p>
    <w:p w14:paraId="48B76368" w14:textId="5D12B4AF" w:rsidR="00B02192" w:rsidRDefault="003574E1" w:rsidP="00B02192">
      <w:r>
        <w:t xml:space="preserve">Primary ergonomics factors of </w:t>
      </w:r>
      <w:r w:rsidRPr="00D85B02">
        <w:rPr>
          <w:b/>
          <w:bCs/>
        </w:rPr>
        <w:t xml:space="preserve">Posture, Force </w:t>
      </w:r>
      <w:r w:rsidRPr="00D85B02">
        <w:t>and</w:t>
      </w:r>
      <w:r w:rsidRPr="00D85B02">
        <w:rPr>
          <w:b/>
          <w:bCs/>
        </w:rPr>
        <w:t xml:space="preserve"> Repetition</w:t>
      </w:r>
      <w:r w:rsidR="00B02192" w:rsidRPr="00D85B02">
        <w:rPr>
          <w:b/>
          <w:bCs/>
        </w:rPr>
        <w:t xml:space="preserve"> (</w:t>
      </w:r>
      <w:r w:rsidR="002C2652" w:rsidRPr="00D85B02">
        <w:rPr>
          <w:b/>
          <w:bCs/>
        </w:rPr>
        <w:t>D</w:t>
      </w:r>
      <w:r w:rsidR="00B02192" w:rsidRPr="00D85B02">
        <w:rPr>
          <w:b/>
          <w:bCs/>
        </w:rPr>
        <w:t xml:space="preserve">uration and </w:t>
      </w:r>
      <w:r w:rsidR="002C2652" w:rsidRPr="00D85B02">
        <w:rPr>
          <w:b/>
          <w:bCs/>
        </w:rPr>
        <w:t>F</w:t>
      </w:r>
      <w:r w:rsidR="00B02192" w:rsidRPr="00D85B02">
        <w:rPr>
          <w:b/>
          <w:bCs/>
        </w:rPr>
        <w:t>requency</w:t>
      </w:r>
      <w:r w:rsidR="00B02192">
        <w:t>)</w:t>
      </w:r>
      <w:r>
        <w:t xml:space="preserve"> </w:t>
      </w:r>
      <w:r w:rsidR="00B56472">
        <w:t xml:space="preserve"> are scored </w:t>
      </w:r>
      <w:r>
        <w:t>along with other factors</w:t>
      </w:r>
      <w:r w:rsidR="00B02192" w:rsidRPr="00195A20">
        <w:t xml:space="preserve"> </w:t>
      </w:r>
      <w:r w:rsidR="00B02192" w:rsidRPr="00195A20">
        <w:rPr>
          <w:i/>
          <w:iCs/>
        </w:rPr>
        <w:t>(</w:t>
      </w:r>
      <w:r w:rsidR="00B02192" w:rsidRPr="00D85B02">
        <w:rPr>
          <w:b/>
          <w:bCs/>
        </w:rPr>
        <w:t>Training, Workstation Design, Tool and Equipment Use, Environmental Factors, etc</w:t>
      </w:r>
      <w:r w:rsidR="00B02192" w:rsidRPr="00B02192">
        <w:t>.</w:t>
      </w:r>
      <w:r w:rsidR="00B02192" w:rsidRPr="00195A20">
        <w:t xml:space="preserve">) </w:t>
      </w:r>
      <w:r w:rsidR="00B56472">
        <w:t xml:space="preserve">that </w:t>
      </w:r>
      <w:r w:rsidR="00B02192">
        <w:t>are scored to</w:t>
      </w:r>
      <w:r w:rsidR="00B02192" w:rsidRPr="00195A20">
        <w:t xml:space="preserve"> help </w:t>
      </w:r>
      <w:r w:rsidR="00B02192">
        <w:t xml:space="preserve">identify the root cause of the </w:t>
      </w:r>
      <w:r w:rsidR="00B02192" w:rsidRPr="00195A20">
        <w:t xml:space="preserve">primary ergonomics </w:t>
      </w:r>
      <w:r w:rsidR="00B02192">
        <w:t xml:space="preserve">risk </w:t>
      </w:r>
      <w:r w:rsidR="00B02192" w:rsidRPr="00195A20">
        <w:t xml:space="preserve">factors. </w:t>
      </w:r>
    </w:p>
    <w:p w14:paraId="19166548" w14:textId="5DF5D609" w:rsidR="00B02192" w:rsidRPr="00D638C6" w:rsidRDefault="00B02192" w:rsidP="00B02192">
      <w:pPr>
        <w:rPr>
          <w:szCs w:val="22"/>
        </w:rPr>
      </w:pPr>
      <w:r>
        <w:rPr>
          <w:szCs w:val="22"/>
        </w:rPr>
        <w:t>The</w:t>
      </w:r>
      <w:r w:rsidRPr="00D638C6">
        <w:rPr>
          <w:szCs w:val="22"/>
        </w:rPr>
        <w:t xml:space="preserve"> ERS is numerically scored. A score of 0 to 1 is considered </w:t>
      </w:r>
      <w:r w:rsidRPr="00D638C6">
        <w:rPr>
          <w:b/>
          <w:i/>
          <w:szCs w:val="22"/>
        </w:rPr>
        <w:t xml:space="preserve">Low Relative Risk </w:t>
      </w:r>
      <w:r w:rsidRPr="00D638C6">
        <w:rPr>
          <w:szCs w:val="22"/>
        </w:rPr>
        <w:t xml:space="preserve">(indicated by </w:t>
      </w:r>
      <w:r w:rsidRPr="00236014">
        <w:rPr>
          <w:rFonts w:ascii="Arial" w:hAnsi="Arial" w:cs="Arial"/>
          <w:b/>
          <w:color w:val="FFFFFF"/>
          <w:sz w:val="20"/>
          <w:shd w:val="clear" w:color="auto" w:fill="006300"/>
        </w:rPr>
        <w:t>GREEN</w:t>
      </w:r>
      <w:r w:rsidRPr="00D638C6">
        <w:rPr>
          <w:szCs w:val="22"/>
        </w:rPr>
        <w:t xml:space="preserve">), a score of 2 to 3 is considered </w:t>
      </w:r>
      <w:r w:rsidRPr="00D638C6">
        <w:rPr>
          <w:b/>
          <w:i/>
          <w:szCs w:val="22"/>
        </w:rPr>
        <w:t xml:space="preserve">Medium Relative Risk </w:t>
      </w:r>
      <w:r w:rsidRPr="00D638C6">
        <w:rPr>
          <w:szCs w:val="22"/>
        </w:rPr>
        <w:t xml:space="preserve">(indicated by </w:t>
      </w:r>
      <w:r w:rsidRPr="00236014">
        <w:rPr>
          <w:rFonts w:ascii="Arial" w:hAnsi="Arial" w:cs="Arial"/>
          <w:b/>
          <w:sz w:val="20"/>
          <w:shd w:val="clear" w:color="auto" w:fill="FFFF00"/>
        </w:rPr>
        <w:t>YELLOW</w:t>
      </w:r>
      <w:r w:rsidRPr="00D638C6">
        <w:rPr>
          <w:szCs w:val="22"/>
        </w:rPr>
        <w:t xml:space="preserve">) and 4 and higher is considered </w:t>
      </w:r>
      <w:r w:rsidRPr="00D638C6">
        <w:rPr>
          <w:b/>
          <w:i/>
          <w:szCs w:val="22"/>
        </w:rPr>
        <w:t xml:space="preserve">High Relative Risk </w:t>
      </w:r>
      <w:r w:rsidRPr="00D638C6">
        <w:rPr>
          <w:szCs w:val="22"/>
        </w:rPr>
        <w:t xml:space="preserve">(indicated by </w:t>
      </w:r>
      <w:r w:rsidRPr="00236014">
        <w:rPr>
          <w:rFonts w:ascii="Arial" w:hAnsi="Arial" w:cs="Arial"/>
          <w:b/>
          <w:color w:val="FFFFFF"/>
          <w:sz w:val="20"/>
          <w:shd w:val="clear" w:color="auto" w:fill="FF0000"/>
        </w:rPr>
        <w:t>RED</w:t>
      </w:r>
      <w:r w:rsidRPr="00D638C6">
        <w:rPr>
          <w:szCs w:val="22"/>
        </w:rPr>
        <w:t>).</w:t>
      </w:r>
    </w:p>
    <w:p w14:paraId="0B3840FE" w14:textId="77777777" w:rsidR="00B02192" w:rsidRDefault="00B02192" w:rsidP="00B02192">
      <w:pPr>
        <w:rPr>
          <w:szCs w:val="22"/>
        </w:rPr>
      </w:pPr>
      <w:r w:rsidRPr="00D638C6">
        <w:rPr>
          <w:szCs w:val="22"/>
        </w:rPr>
        <w:t xml:space="preserve">A </w:t>
      </w:r>
      <w:r w:rsidRPr="00D638C6">
        <w:rPr>
          <w:b/>
          <w:bCs/>
          <w:i/>
          <w:iCs/>
          <w:szCs w:val="22"/>
        </w:rPr>
        <w:t>Weight</w:t>
      </w:r>
      <w:r>
        <w:rPr>
          <w:b/>
          <w:bCs/>
          <w:i/>
          <w:iCs/>
          <w:szCs w:val="22"/>
        </w:rPr>
        <w:t>ed</w:t>
      </w:r>
      <w:r w:rsidRPr="00D638C6">
        <w:rPr>
          <w:b/>
          <w:bCs/>
          <w:i/>
          <w:iCs/>
          <w:szCs w:val="22"/>
        </w:rPr>
        <w:t xml:space="preserve"> Time on Task </w:t>
      </w:r>
      <w:r w:rsidRPr="00D638C6">
        <w:rPr>
          <w:szCs w:val="22"/>
        </w:rPr>
        <w:t xml:space="preserve">modifier </w:t>
      </w:r>
      <w:r>
        <w:rPr>
          <w:szCs w:val="22"/>
        </w:rPr>
        <w:t xml:space="preserve">is also </w:t>
      </w:r>
      <w:r w:rsidRPr="00D638C6">
        <w:rPr>
          <w:szCs w:val="22"/>
        </w:rPr>
        <w:t xml:space="preserve">calculated based on overall exposure. </w:t>
      </w:r>
    </w:p>
    <w:p w14:paraId="08220ED8" w14:textId="171F1B79" w:rsidR="00B02192" w:rsidRDefault="00B02192" w:rsidP="00B02192">
      <w:pPr>
        <w:rPr>
          <w:szCs w:val="22"/>
        </w:rPr>
      </w:pPr>
      <w:r w:rsidRPr="00D638C6">
        <w:rPr>
          <w:szCs w:val="22"/>
        </w:rPr>
        <w:t xml:space="preserve">The ERS can be used as </w:t>
      </w:r>
      <w:r>
        <w:rPr>
          <w:szCs w:val="22"/>
        </w:rPr>
        <w:t xml:space="preserve">an </w:t>
      </w:r>
      <w:r w:rsidRPr="00402BAF">
        <w:rPr>
          <w:b/>
          <w:bCs/>
          <w:i/>
          <w:iCs/>
          <w:szCs w:val="22"/>
        </w:rPr>
        <w:t xml:space="preserve">Action Plan </w:t>
      </w:r>
      <w:r w:rsidRPr="00D638C6">
        <w:rPr>
          <w:szCs w:val="22"/>
        </w:rPr>
        <w:t xml:space="preserve">to document and track recommended </w:t>
      </w:r>
      <w:r w:rsidRPr="00D638C6">
        <w:rPr>
          <w:b/>
          <w:bCs/>
          <w:i/>
          <w:iCs/>
          <w:szCs w:val="22"/>
        </w:rPr>
        <w:t>Corrective Actions</w:t>
      </w:r>
      <w:r w:rsidRPr="00D638C6">
        <w:rPr>
          <w:szCs w:val="22"/>
        </w:rPr>
        <w:t>.</w:t>
      </w:r>
    </w:p>
    <w:p w14:paraId="4FDC1EDF" w14:textId="77777777" w:rsidR="00943F6E" w:rsidRDefault="00943F6E" w:rsidP="00943F6E">
      <w:pPr>
        <w:pStyle w:val="Heading2"/>
      </w:pPr>
      <w:bookmarkStart w:id="904" w:name="_Toc69120966"/>
      <w:r>
        <w:t>Step One – Identify the ERSs to be Conducted</w:t>
      </w:r>
      <w:bookmarkEnd w:id="904"/>
    </w:p>
    <w:p w14:paraId="4A992442" w14:textId="77777777" w:rsidR="00943F6E" w:rsidRDefault="00943F6E" w:rsidP="00943F6E">
      <w:pPr>
        <w:pStyle w:val="Heading3"/>
      </w:pPr>
      <w:bookmarkStart w:id="905" w:name="_Toc69120967"/>
      <w:r>
        <w:t>ERS Breakdown Determination</w:t>
      </w:r>
      <w:bookmarkEnd w:id="905"/>
    </w:p>
    <w:p w14:paraId="7010CA3F" w14:textId="77777777" w:rsidR="00943F6E" w:rsidRDefault="00943F6E" w:rsidP="00943F6E">
      <w:r>
        <w:t>A basic question is:</w:t>
      </w:r>
    </w:p>
    <w:p w14:paraId="4F2BBDA9" w14:textId="4E7BE708" w:rsidR="00943F6E" w:rsidRDefault="00943F6E" w:rsidP="00943F6E">
      <w:pPr>
        <w:rPr>
          <w:sz w:val="24"/>
          <w:szCs w:val="22"/>
        </w:rPr>
      </w:pPr>
      <w:r w:rsidRPr="00217BA7">
        <w:rPr>
          <w:b/>
          <w:bCs/>
          <w:sz w:val="24"/>
          <w:szCs w:val="22"/>
        </w:rPr>
        <w:t>‘For a specific job task how many different ERSs do you need to conduct to capture the needed information?</w:t>
      </w:r>
      <w:r w:rsidRPr="00217BA7">
        <w:rPr>
          <w:sz w:val="24"/>
          <w:szCs w:val="22"/>
        </w:rPr>
        <w:t>’</w:t>
      </w:r>
    </w:p>
    <w:p w14:paraId="025AFB1F" w14:textId="7760863C" w:rsidR="00217BA7" w:rsidRDefault="00217BA7" w:rsidP="00943F6E">
      <w:pPr>
        <w:rPr>
          <w:sz w:val="24"/>
          <w:szCs w:val="22"/>
        </w:rPr>
      </w:pPr>
    </w:p>
    <w:p w14:paraId="4D0AB1EC" w14:textId="77777777" w:rsidR="00217BA7" w:rsidRPr="00217BA7" w:rsidRDefault="00217BA7" w:rsidP="00943F6E">
      <w:pPr>
        <w:rPr>
          <w:sz w:val="24"/>
          <w:szCs w:val="22"/>
        </w:rPr>
      </w:pPr>
    </w:p>
    <w:p w14:paraId="5C17D017" w14:textId="3402BC55" w:rsidR="00943F6E" w:rsidRDefault="00943F6E" w:rsidP="00943F6E">
      <w:r>
        <w:lastRenderedPageBreak/>
        <w:t>The basic answer is:</w:t>
      </w:r>
    </w:p>
    <w:p w14:paraId="1896D813" w14:textId="77777777" w:rsidR="00943F6E" w:rsidRPr="00217BA7" w:rsidRDefault="00943F6E" w:rsidP="00943F6E">
      <w:pPr>
        <w:rPr>
          <w:b/>
          <w:bCs/>
          <w:sz w:val="24"/>
          <w:szCs w:val="22"/>
        </w:rPr>
      </w:pPr>
      <w:r w:rsidRPr="00217BA7">
        <w:rPr>
          <w:b/>
          <w:bCs/>
          <w:sz w:val="24"/>
          <w:szCs w:val="22"/>
        </w:rPr>
        <w:t>‘The job tasks assessed with the ERS need to be discrete enough to provide a focused examination of the physical demands of the job tasks.’</w:t>
      </w:r>
    </w:p>
    <w:p w14:paraId="6DEC22F2" w14:textId="2E587A89" w:rsidR="00943F6E" w:rsidRDefault="00943F6E" w:rsidP="00943F6E">
      <w:r>
        <w:t xml:space="preserve">For example, let’s say the assembly process has five separate steps.  Each step involves quite different physical demands. If you attempt to use one ERS to capture all five steps it will not have the depth of task specificity necessary to drill down to the level needed. There is simply just too much going on in a broad manner. </w:t>
      </w:r>
    </w:p>
    <w:p w14:paraId="17059A26" w14:textId="77777777" w:rsidR="00943F6E" w:rsidRDefault="00943F6E" w:rsidP="00943F6E">
      <w:r>
        <w:t>In our example, you will probably end up with five ERSs. An exception to this is if you identify some steps are essentially the same in terms of physical demand (including exposure) you can group these steps together in an amalgamated ERS.</w:t>
      </w:r>
    </w:p>
    <w:p w14:paraId="4CF75D93" w14:textId="77777777" w:rsidR="00943F6E" w:rsidRDefault="00943F6E" w:rsidP="00943F6E">
      <w:pPr>
        <w:pStyle w:val="Heading3"/>
      </w:pPr>
      <w:bookmarkStart w:id="906" w:name="_Toc69120968"/>
      <w:r>
        <w:t>Develop Task Inventory</w:t>
      </w:r>
      <w:bookmarkEnd w:id="906"/>
    </w:p>
    <w:p w14:paraId="48CDABF7" w14:textId="77777777" w:rsidR="00943F6E" w:rsidRDefault="00943F6E" w:rsidP="00943F6E">
      <w:r>
        <w:t xml:space="preserve">As you plan for the ERS process develop the </w:t>
      </w:r>
      <w:r w:rsidRPr="00217BA7">
        <w:rPr>
          <w:b/>
          <w:bCs/>
          <w:i/>
          <w:iCs/>
        </w:rPr>
        <w:t>Task Inventory</w:t>
      </w:r>
      <w:r>
        <w:t>. This is a list of the separate ERSs you will need to conduct. Typically, you will work with the company representative (Safety Manager, Supervisor, Health Professional, etc.) to put together the Inventory. This will ensure you are well organized and efficient in the data collection phase of the ERS.</w:t>
      </w:r>
    </w:p>
    <w:p w14:paraId="154AFB39" w14:textId="77777777" w:rsidR="00943F6E" w:rsidRDefault="00943F6E" w:rsidP="00943F6E">
      <w:pPr>
        <w:pStyle w:val="Heading3"/>
      </w:pPr>
      <w:bookmarkStart w:id="907" w:name="_Toc69120969"/>
      <w:r>
        <w:t>Prepare ERS Worksheets</w:t>
      </w:r>
      <w:bookmarkEnd w:id="907"/>
    </w:p>
    <w:p w14:paraId="78948109" w14:textId="329AEEA8" w:rsidR="00943F6E" w:rsidRDefault="00943F6E" w:rsidP="00943F6E">
      <w:r>
        <w:t>Once you have determined the extent of the Task Inventory, prepare the needed ERS worksheets. Depending on how you plan on collecting the data, you will either prepare printed out ERS Worksheets for each ERS and write in basic information as you collect the data OR you may bring a laptop in and fill in the Excel spreadsheet as you collect the data.</w:t>
      </w:r>
    </w:p>
    <w:p w14:paraId="74273379" w14:textId="56F66ABD" w:rsidR="00943F6E" w:rsidRDefault="00943F6E" w:rsidP="00943F6E">
      <w:r>
        <w:t xml:space="preserve">Our preference is to use the printed ERS Worksheet approach. It is fast while on-site and also provides </w:t>
      </w:r>
      <w:r w:rsidR="00B106F3">
        <w:t xml:space="preserve">opportunity for </w:t>
      </w:r>
      <w:r>
        <w:t>written notes you can refer to as you finalize the ERS report.</w:t>
      </w:r>
    </w:p>
    <w:p w14:paraId="25ADADA1" w14:textId="27403FCA" w:rsidR="00AD5773" w:rsidRPr="00AD5773" w:rsidRDefault="00AD5773" w:rsidP="00AD5773">
      <w:pPr>
        <w:pStyle w:val="Heading2"/>
      </w:pPr>
      <w:bookmarkStart w:id="908" w:name="_Toc26614190"/>
      <w:bookmarkStart w:id="909" w:name="_Toc108513015"/>
      <w:bookmarkStart w:id="910" w:name="_Toc54705500"/>
      <w:bookmarkStart w:id="911" w:name="_Toc225518423"/>
      <w:bookmarkStart w:id="912" w:name="_Toc69120970"/>
      <w:r>
        <w:t xml:space="preserve">Step </w:t>
      </w:r>
      <w:r w:rsidR="00943F6E">
        <w:t>Two</w:t>
      </w:r>
      <w:r>
        <w:t xml:space="preserve"> – </w:t>
      </w:r>
      <w:r w:rsidRPr="00AD5773">
        <w:t>Ergonomics Analysis Tool Box</w:t>
      </w:r>
      <w:bookmarkEnd w:id="908"/>
      <w:bookmarkEnd w:id="909"/>
      <w:bookmarkEnd w:id="910"/>
      <w:bookmarkEnd w:id="911"/>
      <w:bookmarkEnd w:id="912"/>
    </w:p>
    <w:p w14:paraId="12EAB4C2" w14:textId="24139C8A" w:rsidR="00AD5773" w:rsidRPr="00AD5773" w:rsidRDefault="00217BA7" w:rsidP="00AD5773">
      <w:pPr>
        <w:rPr>
          <w:rFonts w:ascii="Arial" w:hAnsi="Arial"/>
        </w:rPr>
      </w:pPr>
      <w:r w:rsidRPr="00AD5773">
        <w:rPr>
          <w:b/>
          <w:noProof/>
        </w:rPr>
        <w:drawing>
          <wp:anchor distT="0" distB="0" distL="114300" distR="114300" simplePos="0" relativeHeight="252215808" behindDoc="0" locked="0" layoutInCell="1" allowOverlap="1" wp14:anchorId="5706262B" wp14:editId="00707AAA">
            <wp:simplePos x="0" y="0"/>
            <wp:positionH relativeFrom="column">
              <wp:posOffset>3749675</wp:posOffset>
            </wp:positionH>
            <wp:positionV relativeFrom="paragraph">
              <wp:posOffset>120926</wp:posOffset>
            </wp:positionV>
            <wp:extent cx="1350010" cy="1097280"/>
            <wp:effectExtent l="0" t="0" r="2540" b="762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6" cstate="print"/>
                    <a:srcRect/>
                    <a:stretch>
                      <a:fillRect/>
                    </a:stretch>
                  </pic:blipFill>
                  <pic:spPr bwMode="auto">
                    <a:xfrm>
                      <a:off x="0" y="0"/>
                      <a:ext cx="1350010" cy="1097280"/>
                    </a:xfrm>
                    <a:prstGeom prst="rect">
                      <a:avLst/>
                    </a:prstGeom>
                    <a:noFill/>
                  </pic:spPr>
                </pic:pic>
              </a:graphicData>
            </a:graphic>
            <wp14:sizeRelH relativeFrom="margin">
              <wp14:pctWidth>0</wp14:pctWidth>
            </wp14:sizeRelH>
            <wp14:sizeRelV relativeFrom="margin">
              <wp14:pctHeight>0</wp14:pctHeight>
            </wp14:sizeRelV>
          </wp:anchor>
        </w:drawing>
      </w:r>
      <w:r w:rsidR="00943F6E">
        <w:t>Put together you</w:t>
      </w:r>
      <w:r w:rsidR="0082705E">
        <w:t>r</w:t>
      </w:r>
      <w:r w:rsidR="00943F6E">
        <w:t xml:space="preserve"> </w:t>
      </w:r>
      <w:r w:rsidR="00AD5773" w:rsidRPr="00AD5773">
        <w:rPr>
          <w:b/>
          <w:bCs/>
        </w:rPr>
        <w:t>ERS Tool Box</w:t>
      </w:r>
      <w:r w:rsidR="00943F6E" w:rsidRPr="00B106F3">
        <w:t>;</w:t>
      </w:r>
      <w:r w:rsidR="00943F6E">
        <w:rPr>
          <w:b/>
          <w:bCs/>
        </w:rPr>
        <w:t xml:space="preserve"> </w:t>
      </w:r>
      <w:r w:rsidR="00943F6E">
        <w:t>it</w:t>
      </w:r>
      <w:r w:rsidR="00AD5773" w:rsidRPr="00AD5773">
        <w:rPr>
          <w:b/>
          <w:bCs/>
        </w:rPr>
        <w:t xml:space="preserve"> </w:t>
      </w:r>
      <w:r w:rsidR="00AD5773" w:rsidRPr="00AD5773">
        <w:t>will have several trays.</w:t>
      </w:r>
      <w:r w:rsidR="00AD5773" w:rsidRPr="00AD5773">
        <w:rPr>
          <w:rFonts w:ascii="Arial" w:hAnsi="Arial"/>
        </w:rPr>
        <w:t xml:space="preserve"> </w:t>
      </w:r>
    </w:p>
    <w:p w14:paraId="512543F4" w14:textId="20B54D4B" w:rsidR="00AD5773" w:rsidRPr="00AD5773" w:rsidRDefault="00AD5773" w:rsidP="00320A2B">
      <w:pPr>
        <w:pStyle w:val="Heading3"/>
      </w:pPr>
      <w:bookmarkStart w:id="913" w:name="_Toc26614191"/>
      <w:bookmarkStart w:id="914" w:name="_Toc108513016"/>
      <w:bookmarkStart w:id="915" w:name="_Toc225518424"/>
      <w:bookmarkStart w:id="916" w:name="_Toc54705501"/>
      <w:bookmarkStart w:id="917" w:name="_Toc69120971"/>
      <w:r w:rsidRPr="00AD5773">
        <w:t>Personal Protective Equipment</w:t>
      </w:r>
      <w:bookmarkEnd w:id="913"/>
      <w:bookmarkEnd w:id="914"/>
      <w:bookmarkEnd w:id="915"/>
      <w:bookmarkEnd w:id="916"/>
      <w:bookmarkEnd w:id="917"/>
    </w:p>
    <w:p w14:paraId="61DFDF05" w14:textId="0FCC1A24" w:rsidR="00AD5773" w:rsidRDefault="00AD5773" w:rsidP="00AD5773">
      <w:r w:rsidRPr="00AD5773">
        <w:t xml:space="preserve">Ensure that </w:t>
      </w:r>
      <w:r w:rsidRPr="00B106F3">
        <w:rPr>
          <w:b/>
          <w:bCs/>
        </w:rPr>
        <w:t>YOU</w:t>
      </w:r>
      <w:r w:rsidRPr="00AD5773">
        <w:t xml:space="preserve"> have the proper personal protective equipment and attire to conduct the analysis. At a minimum, </w:t>
      </w:r>
      <w:r w:rsidR="00217BA7" w:rsidRPr="00217BA7">
        <w:rPr>
          <w:b/>
          <w:bCs/>
          <w:i/>
          <w:iCs/>
        </w:rPr>
        <w:t>YOU</w:t>
      </w:r>
      <w:r w:rsidRPr="00AD5773">
        <w:t xml:space="preserve"> may need eye, foot, clothing, head, and hearing protection. </w:t>
      </w:r>
    </w:p>
    <w:p w14:paraId="1DACBA70" w14:textId="18C53DC8" w:rsidR="00AD5773" w:rsidRPr="00AD5773" w:rsidRDefault="00AD5773" w:rsidP="00AD5773">
      <w:r>
        <w:t>Don’t take it for granted; communicate with your company contact to understand what the company requirements are.</w:t>
      </w:r>
    </w:p>
    <w:p w14:paraId="06792984" w14:textId="79D5C3CB" w:rsidR="00AD5773" w:rsidRPr="00AD5773" w:rsidRDefault="00AD5773" w:rsidP="00AD5773">
      <w:pPr>
        <w:rPr>
          <w:rFonts w:ascii="Arial" w:hAnsi="Arial"/>
        </w:rPr>
      </w:pPr>
      <w:r w:rsidRPr="00AD5773">
        <w:t>Dress at the proper level based on the worker's level of attire. For example, do not show up in a suit</w:t>
      </w:r>
      <w:r>
        <w:t xml:space="preserve"> on</w:t>
      </w:r>
      <w:r w:rsidRPr="00AD5773">
        <w:t xml:space="preserve"> an assembly production floor, just as jeans, steel toe boots and a work shirt may not be appropriate for a boardroom. </w:t>
      </w:r>
    </w:p>
    <w:p w14:paraId="713A63B9" w14:textId="682F0E7A" w:rsidR="00AD5773" w:rsidRPr="00AD5773" w:rsidRDefault="001C6B56" w:rsidP="00320A2B">
      <w:pPr>
        <w:pStyle w:val="Heading3"/>
        <w:rPr>
          <w:szCs w:val="28"/>
        </w:rPr>
      </w:pPr>
      <w:bookmarkStart w:id="918" w:name="_Toc26614192"/>
      <w:bookmarkStart w:id="919" w:name="_Toc108513017"/>
      <w:bookmarkStart w:id="920" w:name="_Toc54705502"/>
      <w:bookmarkStart w:id="921" w:name="_Toc225518425"/>
      <w:bookmarkStart w:id="922" w:name="_Toc69120972"/>
      <w:r w:rsidRPr="00AD5773">
        <w:rPr>
          <w:b w:val="0"/>
          <w:i w:val="0"/>
          <w:noProof/>
        </w:rPr>
        <w:drawing>
          <wp:anchor distT="0" distB="0" distL="114300" distR="114300" simplePos="0" relativeHeight="252216832" behindDoc="1" locked="0" layoutInCell="1" allowOverlap="1" wp14:anchorId="08F05557" wp14:editId="221F97EF">
            <wp:simplePos x="0" y="0"/>
            <wp:positionH relativeFrom="column">
              <wp:posOffset>3689350</wp:posOffset>
            </wp:positionH>
            <wp:positionV relativeFrom="paragraph">
              <wp:posOffset>184785</wp:posOffset>
            </wp:positionV>
            <wp:extent cx="1259205" cy="803910"/>
            <wp:effectExtent l="0" t="0" r="0" b="0"/>
            <wp:wrapTight wrapText="left">
              <wp:wrapPolygon edited="0">
                <wp:start x="0" y="0"/>
                <wp:lineTo x="0" y="20986"/>
                <wp:lineTo x="21241" y="20986"/>
                <wp:lineTo x="21241"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7" cstate="print"/>
                    <a:srcRect/>
                    <a:stretch>
                      <a:fillRect/>
                    </a:stretch>
                  </pic:blipFill>
                  <pic:spPr bwMode="auto">
                    <a:xfrm>
                      <a:off x="0" y="0"/>
                      <a:ext cx="1259205" cy="803910"/>
                    </a:xfrm>
                    <a:prstGeom prst="rect">
                      <a:avLst/>
                    </a:prstGeom>
                    <a:noFill/>
                  </pic:spPr>
                </pic:pic>
              </a:graphicData>
            </a:graphic>
            <wp14:sizeRelH relativeFrom="margin">
              <wp14:pctWidth>0</wp14:pctWidth>
            </wp14:sizeRelH>
            <wp14:sizeRelV relativeFrom="margin">
              <wp14:pctHeight>0</wp14:pctHeight>
            </wp14:sizeRelV>
          </wp:anchor>
        </w:drawing>
      </w:r>
      <w:r w:rsidR="00AD5773" w:rsidRPr="00AD5773">
        <w:t>Measurement</w:t>
      </w:r>
      <w:r w:rsidR="00AD5773" w:rsidRPr="00AD5773">
        <w:rPr>
          <w:szCs w:val="28"/>
        </w:rPr>
        <w:t xml:space="preserve"> </w:t>
      </w:r>
      <w:r w:rsidR="00AD5773" w:rsidRPr="00AD5773">
        <w:t>Devices</w:t>
      </w:r>
      <w:bookmarkEnd w:id="918"/>
      <w:bookmarkEnd w:id="919"/>
      <w:bookmarkEnd w:id="920"/>
      <w:bookmarkEnd w:id="921"/>
      <w:bookmarkEnd w:id="922"/>
    </w:p>
    <w:p w14:paraId="57E60CE6" w14:textId="386A7C4B" w:rsidR="00D60159" w:rsidRDefault="00AD5773" w:rsidP="00AD5773">
      <w:r w:rsidRPr="00AD5773">
        <w:t>To take measurements of the workplace, you'll need</w:t>
      </w:r>
      <w:r w:rsidR="00D60159">
        <w:t>:</w:t>
      </w:r>
    </w:p>
    <w:p w14:paraId="24B0D368" w14:textId="70E3ADB8" w:rsidR="00D60159" w:rsidRDefault="00D60159" w:rsidP="00CE7FCC">
      <w:pPr>
        <w:pStyle w:val="ListParagraph"/>
        <w:numPr>
          <w:ilvl w:val="0"/>
          <w:numId w:val="63"/>
        </w:numPr>
      </w:pPr>
      <w:r w:rsidRPr="00AD5773">
        <w:t>S</w:t>
      </w:r>
      <w:r w:rsidR="00AD5773" w:rsidRPr="00AD5773">
        <w:t>topwatch</w:t>
      </w:r>
    </w:p>
    <w:p w14:paraId="6CAFE654" w14:textId="77777777" w:rsidR="00D60159" w:rsidRDefault="00D60159" w:rsidP="00CE7FCC">
      <w:pPr>
        <w:pStyle w:val="ListParagraph"/>
        <w:numPr>
          <w:ilvl w:val="0"/>
          <w:numId w:val="63"/>
        </w:numPr>
      </w:pPr>
      <w:r>
        <w:t>T</w:t>
      </w:r>
      <w:r w:rsidR="00AD5773" w:rsidRPr="00AD5773">
        <w:t>ape measure</w:t>
      </w:r>
    </w:p>
    <w:p w14:paraId="009B53A5" w14:textId="77777777" w:rsidR="00D60159" w:rsidRDefault="00D60159" w:rsidP="00CE7FCC">
      <w:pPr>
        <w:pStyle w:val="ListParagraph"/>
        <w:numPr>
          <w:ilvl w:val="0"/>
          <w:numId w:val="63"/>
        </w:numPr>
      </w:pPr>
      <w:r>
        <w:t>F</w:t>
      </w:r>
      <w:r w:rsidR="00AD5773" w:rsidRPr="00AD5773">
        <w:t>orce gauge</w:t>
      </w:r>
    </w:p>
    <w:p w14:paraId="6810A7F1" w14:textId="0C35B6F4" w:rsidR="00AD5773" w:rsidRPr="00AD5773" w:rsidRDefault="00D60159" w:rsidP="00CE7FCC">
      <w:pPr>
        <w:pStyle w:val="ListParagraph"/>
        <w:numPr>
          <w:ilvl w:val="0"/>
          <w:numId w:val="63"/>
        </w:numPr>
      </w:pPr>
      <w:r>
        <w:t>P</w:t>
      </w:r>
      <w:r w:rsidR="00AD5773" w:rsidRPr="00AD5773">
        <w:t xml:space="preserve">hotographic equipment (still/video camera, etc.)  </w:t>
      </w:r>
    </w:p>
    <w:p w14:paraId="369DD5A9" w14:textId="526F7DCE" w:rsidR="00D60159" w:rsidRPr="00D60159" w:rsidRDefault="00D60159" w:rsidP="00D60159">
      <w:pPr>
        <w:ind w:left="720"/>
        <w:rPr>
          <w:rFonts w:ascii="Arial" w:hAnsi="Arial" w:cs="Arial"/>
          <w:b/>
          <w:bCs/>
          <w:color w:val="FF0000"/>
          <w:sz w:val="21"/>
          <w:szCs w:val="21"/>
        </w:rPr>
      </w:pPr>
      <w:r w:rsidRPr="00D60159">
        <w:rPr>
          <w:rFonts w:ascii="Arial" w:hAnsi="Arial" w:cs="Arial"/>
          <w:b/>
          <w:bCs/>
          <w:color w:val="FF0000"/>
          <w:sz w:val="21"/>
          <w:szCs w:val="21"/>
        </w:rPr>
        <w:t>Typically, you must get approval for the pictures from the appropriate individuals, including the person being assessed, supervisors, managers, etc. In a few cases a written release may be needed.</w:t>
      </w:r>
    </w:p>
    <w:p w14:paraId="601A8670" w14:textId="01875A74" w:rsidR="00D60159" w:rsidRDefault="00D60159" w:rsidP="00D60159">
      <w:pPr>
        <w:ind w:left="720"/>
        <w:rPr>
          <w:rFonts w:ascii="Arial" w:hAnsi="Arial" w:cs="Arial"/>
          <w:color w:val="FF0000"/>
          <w:sz w:val="21"/>
          <w:szCs w:val="21"/>
        </w:rPr>
      </w:pPr>
      <w:r w:rsidRPr="00D60159">
        <w:rPr>
          <w:rFonts w:ascii="Arial" w:hAnsi="Arial" w:cs="Arial"/>
          <w:b/>
          <w:bCs/>
          <w:color w:val="FF0000"/>
          <w:sz w:val="21"/>
          <w:szCs w:val="21"/>
        </w:rPr>
        <w:lastRenderedPageBreak/>
        <w:t>And in some cases, due to the proprietary nature of the workspace, pictures may not be allowed at all</w:t>
      </w:r>
      <w:r w:rsidRPr="00D60159">
        <w:rPr>
          <w:rFonts w:ascii="Arial" w:hAnsi="Arial" w:cs="Arial"/>
          <w:color w:val="FF0000"/>
          <w:sz w:val="21"/>
          <w:szCs w:val="21"/>
        </w:rPr>
        <w:t>.</w:t>
      </w:r>
    </w:p>
    <w:p w14:paraId="5890C466" w14:textId="32C9C6BF" w:rsidR="00320A2B" w:rsidRPr="00AD5773" w:rsidRDefault="00320A2B" w:rsidP="008134C6">
      <w:pPr>
        <w:pStyle w:val="Heading4"/>
      </w:pPr>
      <w:bookmarkStart w:id="923" w:name="_Toc108513020"/>
      <w:bookmarkStart w:id="924" w:name="_Toc54705505"/>
      <w:bookmarkStart w:id="925" w:name="_Toc225518428"/>
      <w:bookmarkStart w:id="926" w:name="_Toc69120973"/>
      <w:r>
        <w:rPr>
          <w:noProof/>
        </w:rPr>
        <w:drawing>
          <wp:anchor distT="0" distB="0" distL="114300" distR="114300" simplePos="0" relativeHeight="252217856" behindDoc="1" locked="0" layoutInCell="1" allowOverlap="1" wp14:anchorId="749ACB36" wp14:editId="18A5151C">
            <wp:simplePos x="0" y="0"/>
            <wp:positionH relativeFrom="column">
              <wp:posOffset>3912042</wp:posOffset>
            </wp:positionH>
            <wp:positionV relativeFrom="paragraph">
              <wp:posOffset>166536</wp:posOffset>
            </wp:positionV>
            <wp:extent cx="1303655" cy="953135"/>
            <wp:effectExtent l="0" t="0" r="0" b="0"/>
            <wp:wrapTight wrapText="bothSides">
              <wp:wrapPolygon edited="0">
                <wp:start x="7891" y="0"/>
                <wp:lineTo x="0" y="6044"/>
                <wp:lineTo x="947" y="21154"/>
                <wp:lineTo x="19254" y="21154"/>
                <wp:lineTo x="20832" y="14678"/>
                <wp:lineTo x="21148" y="10793"/>
                <wp:lineTo x="18307" y="8203"/>
                <wp:lineTo x="13888" y="7771"/>
                <wp:lineTo x="16097" y="5612"/>
                <wp:lineTo x="15151" y="3885"/>
                <wp:lineTo x="9469" y="0"/>
                <wp:lineTo x="7891" y="0"/>
              </wp:wrapPolygon>
            </wp:wrapTight>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03655" cy="953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773">
        <w:t>Why use Video?</w:t>
      </w:r>
      <w:bookmarkEnd w:id="923"/>
      <w:bookmarkEnd w:id="924"/>
      <w:bookmarkEnd w:id="925"/>
      <w:bookmarkEnd w:id="926"/>
    </w:p>
    <w:p w14:paraId="44CB51A6" w14:textId="40200B9F" w:rsidR="00320A2B" w:rsidRPr="00AD5773" w:rsidRDefault="00320A2B" w:rsidP="00320A2B">
      <w:r w:rsidRPr="00AD5773">
        <w:t>If a picture is worth 1,000 words, a moving picture (video) must be worth at least 5,000 words.</w:t>
      </w:r>
    </w:p>
    <w:p w14:paraId="470829EA" w14:textId="77777777" w:rsidR="00320A2B" w:rsidRPr="00AD5773" w:rsidRDefault="00320A2B" w:rsidP="00320A2B">
      <w:pPr>
        <w:numPr>
          <w:ilvl w:val="0"/>
          <w:numId w:val="28"/>
        </w:numPr>
        <w:contextualSpacing/>
        <w:rPr>
          <w:rFonts w:eastAsia="Calibri"/>
          <w:szCs w:val="22"/>
        </w:rPr>
      </w:pPr>
      <w:r w:rsidRPr="00AD5773">
        <w:rPr>
          <w:rFonts w:eastAsia="Calibri"/>
          <w:szCs w:val="22"/>
        </w:rPr>
        <w:t xml:space="preserve">Using video is one of the best ways to document an ergonomics analysis. </w:t>
      </w:r>
    </w:p>
    <w:p w14:paraId="1F3CE355" w14:textId="77777777" w:rsidR="00320A2B" w:rsidRPr="00AD5773" w:rsidRDefault="00320A2B" w:rsidP="00320A2B">
      <w:pPr>
        <w:widowControl w:val="0"/>
        <w:numPr>
          <w:ilvl w:val="0"/>
          <w:numId w:val="28"/>
        </w:numPr>
        <w:tabs>
          <w:tab w:val="left" w:pos="-540"/>
          <w:tab w:val="left" w:pos="-180"/>
        </w:tabs>
        <w:contextualSpacing/>
        <w:rPr>
          <w:snapToGrid w:val="0"/>
          <w:color w:val="000000"/>
          <w:kern w:val="30"/>
        </w:rPr>
      </w:pPr>
      <w:r w:rsidRPr="00AD5773">
        <w:rPr>
          <w:snapToGrid w:val="0"/>
          <w:color w:val="000000"/>
          <w:kern w:val="30"/>
        </w:rPr>
        <w:t xml:space="preserve">You can study the video over and over again at a later date. </w:t>
      </w:r>
    </w:p>
    <w:p w14:paraId="7DE9E7E0" w14:textId="77777777" w:rsidR="00320A2B" w:rsidRPr="00320A2B" w:rsidRDefault="00320A2B" w:rsidP="00320A2B">
      <w:pPr>
        <w:pStyle w:val="ListParagraph"/>
        <w:widowControl w:val="0"/>
        <w:numPr>
          <w:ilvl w:val="0"/>
          <w:numId w:val="28"/>
        </w:numPr>
        <w:tabs>
          <w:tab w:val="left" w:pos="-540"/>
          <w:tab w:val="left" w:pos="-180"/>
        </w:tabs>
        <w:rPr>
          <w:snapToGrid w:val="0"/>
          <w:color w:val="000000"/>
          <w:kern w:val="30"/>
        </w:rPr>
      </w:pPr>
      <w:r w:rsidRPr="00320A2B">
        <w:rPr>
          <w:snapToGrid w:val="0"/>
          <w:color w:val="000000"/>
          <w:kern w:val="30"/>
        </w:rPr>
        <w:t>You can show the video to other interested parties for their input.</w:t>
      </w:r>
    </w:p>
    <w:p w14:paraId="11717ED4" w14:textId="77777777" w:rsidR="00320A2B" w:rsidRPr="00AD5773" w:rsidRDefault="00320A2B" w:rsidP="008134C6">
      <w:pPr>
        <w:pStyle w:val="Heading4"/>
      </w:pPr>
      <w:bookmarkStart w:id="927" w:name="_Toc108513021"/>
      <w:bookmarkStart w:id="928" w:name="_Toc225518429"/>
      <w:bookmarkStart w:id="929" w:name="_Toc54705506"/>
      <w:bookmarkStart w:id="930" w:name="_Toc69120974"/>
      <w:r w:rsidRPr="00AD5773">
        <w:t>Video “Secrets</w:t>
      </w:r>
      <w:r w:rsidRPr="00AD5773">
        <w:rPr>
          <w:sz w:val="28"/>
          <w:szCs w:val="28"/>
        </w:rPr>
        <w:t>”</w:t>
      </w:r>
      <w:bookmarkEnd w:id="927"/>
      <w:bookmarkEnd w:id="928"/>
      <w:bookmarkEnd w:id="929"/>
      <w:bookmarkEnd w:id="930"/>
    </w:p>
    <w:p w14:paraId="4A1B47A2" w14:textId="61785405" w:rsidR="00320A2B" w:rsidRPr="00AD5773" w:rsidRDefault="009B4B90" w:rsidP="00320A2B">
      <w:pPr>
        <w:widowControl w:val="0"/>
        <w:rPr>
          <w:snapToGrid w:val="0"/>
          <w:color w:val="000000"/>
          <w:kern w:val="30"/>
        </w:rPr>
      </w:pPr>
      <w:r>
        <w:rPr>
          <w:noProof/>
          <w:snapToGrid w:val="0"/>
          <w:color w:val="000000"/>
          <w:kern w:val="30"/>
        </w:rPr>
        <w:drawing>
          <wp:anchor distT="0" distB="0" distL="114300" distR="114300" simplePos="0" relativeHeight="252218880" behindDoc="1" locked="0" layoutInCell="1" allowOverlap="1" wp14:anchorId="686EBE6A" wp14:editId="52C5437D">
            <wp:simplePos x="0" y="0"/>
            <wp:positionH relativeFrom="column">
              <wp:posOffset>4142160</wp:posOffset>
            </wp:positionH>
            <wp:positionV relativeFrom="paragraph">
              <wp:posOffset>147237</wp:posOffset>
            </wp:positionV>
            <wp:extent cx="914400" cy="609600"/>
            <wp:effectExtent l="0" t="0" r="0" b="0"/>
            <wp:wrapTight wrapText="bothSides">
              <wp:wrapPolygon edited="0">
                <wp:start x="0" y="0"/>
                <wp:lineTo x="0" y="20925"/>
                <wp:lineTo x="21150" y="20925"/>
                <wp:lineTo x="21150" y="0"/>
                <wp:lineTo x="0" y="0"/>
              </wp:wrapPolygon>
            </wp:wrapTight>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0A2B" w:rsidRPr="00AD5773">
        <w:rPr>
          <w:snapToGrid w:val="0"/>
          <w:color w:val="000000"/>
          <w:kern w:val="30"/>
        </w:rPr>
        <w:t>Don’t be accused of making home videos, follow these guidelines.</w:t>
      </w:r>
    </w:p>
    <w:p w14:paraId="5EF4D89A" w14:textId="4F987FF7" w:rsidR="009B4B90" w:rsidRDefault="009B4B90" w:rsidP="00320A2B">
      <w:pPr>
        <w:widowControl w:val="0"/>
        <w:numPr>
          <w:ilvl w:val="0"/>
          <w:numId w:val="26"/>
        </w:numPr>
        <w:tabs>
          <w:tab w:val="left" w:pos="-540"/>
          <w:tab w:val="left" w:pos="-180"/>
        </w:tabs>
        <w:contextualSpacing/>
        <w:rPr>
          <w:snapToGrid w:val="0"/>
          <w:color w:val="000000"/>
          <w:kern w:val="30"/>
        </w:rPr>
      </w:pPr>
      <w:r>
        <w:rPr>
          <w:snapToGrid w:val="0"/>
          <w:color w:val="000000"/>
          <w:kern w:val="30"/>
        </w:rPr>
        <w:t>We suggest a camera with a flip-out view finder. This allow</w:t>
      </w:r>
      <w:r w:rsidR="00B106F3">
        <w:rPr>
          <w:snapToGrid w:val="0"/>
          <w:color w:val="000000"/>
          <w:kern w:val="30"/>
        </w:rPr>
        <w:t>s</w:t>
      </w:r>
      <w:r>
        <w:rPr>
          <w:snapToGrid w:val="0"/>
          <w:color w:val="000000"/>
          <w:kern w:val="30"/>
        </w:rPr>
        <w:t xml:space="preserve"> you to position the camera to get the shot and still see the view finder.</w:t>
      </w:r>
    </w:p>
    <w:p w14:paraId="1397E9AC" w14:textId="5B8B2E9F" w:rsidR="00320A2B" w:rsidRPr="00AD5773" w:rsidRDefault="008D0844" w:rsidP="00320A2B">
      <w:pPr>
        <w:widowControl w:val="0"/>
        <w:numPr>
          <w:ilvl w:val="0"/>
          <w:numId w:val="26"/>
        </w:numPr>
        <w:tabs>
          <w:tab w:val="left" w:pos="-540"/>
          <w:tab w:val="left" w:pos="-180"/>
        </w:tabs>
        <w:contextualSpacing/>
        <w:rPr>
          <w:snapToGrid w:val="0"/>
          <w:color w:val="000000"/>
          <w:kern w:val="30"/>
        </w:rPr>
      </w:pPr>
      <w:r>
        <w:rPr>
          <w:noProof/>
        </w:rPr>
        <w:drawing>
          <wp:anchor distT="0" distB="0" distL="114300" distR="114300" simplePos="0" relativeHeight="252219904" behindDoc="1" locked="0" layoutInCell="1" allowOverlap="1" wp14:anchorId="2EDE849C" wp14:editId="30CE115D">
            <wp:simplePos x="0" y="0"/>
            <wp:positionH relativeFrom="column">
              <wp:posOffset>4189730</wp:posOffset>
            </wp:positionH>
            <wp:positionV relativeFrom="paragraph">
              <wp:posOffset>473710</wp:posOffset>
            </wp:positionV>
            <wp:extent cx="914400" cy="951230"/>
            <wp:effectExtent l="0" t="0" r="0" b="1270"/>
            <wp:wrapTight wrapText="bothSides">
              <wp:wrapPolygon edited="0">
                <wp:start x="0" y="0"/>
                <wp:lineTo x="0" y="21196"/>
                <wp:lineTo x="21150" y="21196"/>
                <wp:lineTo x="21150" y="0"/>
                <wp:lineTo x="0" y="0"/>
              </wp:wrapPolygon>
            </wp:wrapTight>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14400" cy="951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0928" behindDoc="0" locked="0" layoutInCell="1" allowOverlap="1" wp14:anchorId="318704EF" wp14:editId="516685F5">
            <wp:simplePos x="0" y="0"/>
            <wp:positionH relativeFrom="column">
              <wp:posOffset>-1264699</wp:posOffset>
            </wp:positionH>
            <wp:positionV relativeFrom="paragraph">
              <wp:posOffset>361398</wp:posOffset>
            </wp:positionV>
            <wp:extent cx="1371600" cy="1371600"/>
            <wp:effectExtent l="0" t="0" r="0" b="0"/>
            <wp:wrapNone/>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0A2B" w:rsidRPr="00AD5773">
        <w:rPr>
          <w:snapToGrid w:val="0"/>
          <w:color w:val="000000"/>
          <w:kern w:val="30"/>
        </w:rPr>
        <w:t>Use enough light</w:t>
      </w:r>
      <w:r w:rsidR="00B106F3">
        <w:rPr>
          <w:snapToGrid w:val="0"/>
          <w:color w:val="000000"/>
          <w:kern w:val="30"/>
        </w:rPr>
        <w:t>; l</w:t>
      </w:r>
      <w:r w:rsidR="00320A2B" w:rsidRPr="00AD5773">
        <w:rPr>
          <w:snapToGrid w:val="0"/>
          <w:color w:val="000000"/>
          <w:kern w:val="30"/>
        </w:rPr>
        <w:t>ow light causes grainy video that is hard to analyze.</w:t>
      </w:r>
      <w:r w:rsidR="004B538E">
        <w:rPr>
          <w:snapToGrid w:val="0"/>
          <w:color w:val="000000"/>
          <w:kern w:val="30"/>
        </w:rPr>
        <w:t xml:space="preserve"> If you know you will be in a low light area, see if you can obtain more light in the area.</w:t>
      </w:r>
    </w:p>
    <w:p w14:paraId="537EA00F" w14:textId="16C3406C" w:rsidR="008D0844" w:rsidRDefault="00320A2B" w:rsidP="00320A2B">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Use a tripod or monopod as much as you can. You will get much better quality video.</w:t>
      </w:r>
      <w:r w:rsidR="009B4B90">
        <w:rPr>
          <w:snapToGrid w:val="0"/>
          <w:color w:val="000000"/>
          <w:kern w:val="30"/>
        </w:rPr>
        <w:t xml:space="preserve"> </w:t>
      </w:r>
    </w:p>
    <w:p w14:paraId="0DC01CCD" w14:textId="0E8F1B05" w:rsidR="00320A2B" w:rsidRPr="00AD5773" w:rsidRDefault="009B4B90" w:rsidP="00320A2B">
      <w:pPr>
        <w:widowControl w:val="0"/>
        <w:numPr>
          <w:ilvl w:val="0"/>
          <w:numId w:val="26"/>
        </w:numPr>
        <w:tabs>
          <w:tab w:val="left" w:pos="-540"/>
          <w:tab w:val="left" w:pos="-180"/>
        </w:tabs>
        <w:contextualSpacing/>
        <w:rPr>
          <w:snapToGrid w:val="0"/>
          <w:color w:val="000000"/>
          <w:kern w:val="30"/>
        </w:rPr>
      </w:pPr>
      <w:r>
        <w:rPr>
          <w:snapToGrid w:val="0"/>
          <w:color w:val="000000"/>
          <w:kern w:val="30"/>
        </w:rPr>
        <w:t>A monopod works very well to get overhead shots</w:t>
      </w:r>
      <w:r w:rsidR="004B538E">
        <w:rPr>
          <w:snapToGrid w:val="0"/>
          <w:color w:val="000000"/>
          <w:kern w:val="30"/>
        </w:rPr>
        <w:t>.</w:t>
      </w:r>
      <w:r w:rsidR="008D0844">
        <w:rPr>
          <w:snapToGrid w:val="0"/>
          <w:color w:val="000000"/>
          <w:kern w:val="30"/>
        </w:rPr>
        <w:t xml:space="preserve"> A swivel ballhead mounted between the camera and the monopod works well.</w:t>
      </w:r>
      <w:r w:rsidR="00502B43">
        <w:rPr>
          <w:snapToGrid w:val="0"/>
          <w:color w:val="000000"/>
          <w:kern w:val="30"/>
        </w:rPr>
        <w:t xml:space="preserve"> A wide angle lens will allow you to work in close quarters.</w:t>
      </w:r>
    </w:p>
    <w:p w14:paraId="1E1DA896" w14:textId="0C76E088" w:rsidR="00320A2B" w:rsidRPr="00AD5773" w:rsidRDefault="00320A2B" w:rsidP="00320A2B">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If you have to use a handheld technique, build a bridge with your arm against your body for stability.</w:t>
      </w:r>
    </w:p>
    <w:p w14:paraId="3D7551A2" w14:textId="742E07F3" w:rsidR="004B538E" w:rsidRPr="00AD5773" w:rsidRDefault="004B538E" w:rsidP="004B538E">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Always have a backup power supply; either additional battery packs or  able to run off of wall current with the AC adapter.</w:t>
      </w:r>
    </w:p>
    <w:p w14:paraId="761C2632" w14:textId="3CE7813B" w:rsidR="004B538E" w:rsidRPr="00AD5773" w:rsidRDefault="004B538E" w:rsidP="004B538E">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Plan your video sequence. Think ahead to know what shots you want.</w:t>
      </w:r>
    </w:p>
    <w:p w14:paraId="72D93A3C" w14:textId="110220CB" w:rsidR="00320A2B" w:rsidRPr="00AD5773" w:rsidRDefault="00320A2B" w:rsidP="00320A2B">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 xml:space="preserve">Use the zoom sparingly. Zooming in and out in and out will drive your audience </w:t>
      </w:r>
      <w:r w:rsidR="00B106F3">
        <w:rPr>
          <w:snapToGrid w:val="0"/>
          <w:color w:val="000000"/>
          <w:kern w:val="30"/>
        </w:rPr>
        <w:t>crazy</w:t>
      </w:r>
      <w:r w:rsidRPr="00AD5773">
        <w:rPr>
          <w:snapToGrid w:val="0"/>
          <w:color w:val="000000"/>
          <w:kern w:val="30"/>
        </w:rPr>
        <w:t>.</w:t>
      </w:r>
    </w:p>
    <w:p w14:paraId="5D9B2E7A" w14:textId="77777777" w:rsidR="004B538E" w:rsidRPr="00AD5773" w:rsidRDefault="004B538E" w:rsidP="004B538E">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Use manual focus (if available) to stop the auto focus from searching.</w:t>
      </w:r>
    </w:p>
    <w:p w14:paraId="66A1512F" w14:textId="0B30237E" w:rsidR="004B538E" w:rsidRPr="00AD5773" w:rsidRDefault="004B538E" w:rsidP="004B538E">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Pan (move from side to side) the camera about three times more slowly than what your eye</w:t>
      </w:r>
      <w:r w:rsidR="00B106F3">
        <w:rPr>
          <w:snapToGrid w:val="0"/>
          <w:color w:val="000000"/>
          <w:kern w:val="30"/>
        </w:rPr>
        <w:t>s</w:t>
      </w:r>
      <w:r w:rsidRPr="00AD5773">
        <w:rPr>
          <w:snapToGrid w:val="0"/>
          <w:color w:val="000000"/>
          <w:kern w:val="30"/>
        </w:rPr>
        <w:t xml:space="preserve"> can track.</w:t>
      </w:r>
    </w:p>
    <w:p w14:paraId="08ED9870" w14:textId="0D090DA7" w:rsidR="00320A2B" w:rsidRPr="00AD5773" w:rsidRDefault="00320A2B" w:rsidP="00320A2B">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 xml:space="preserve">After videoing a few seconds, check to make sure the camcorder is working correctly. </w:t>
      </w:r>
      <w:r w:rsidR="00B106F3">
        <w:rPr>
          <w:snapToGrid w:val="0"/>
          <w:color w:val="000000"/>
          <w:kern w:val="30"/>
        </w:rPr>
        <w:t>We have learned this the hard way!</w:t>
      </w:r>
    </w:p>
    <w:p w14:paraId="7CB64177" w14:textId="77777777" w:rsidR="00320A2B" w:rsidRPr="00AD5773" w:rsidRDefault="00320A2B" w:rsidP="00320A2B">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In a loud environment, use a separate microphone to pick up interviews.</w:t>
      </w:r>
    </w:p>
    <w:p w14:paraId="76FA6DA2" w14:textId="4084B926" w:rsidR="00320A2B" w:rsidRPr="00AD5773" w:rsidRDefault="00320A2B" w:rsidP="00320A2B">
      <w:pPr>
        <w:widowControl w:val="0"/>
        <w:numPr>
          <w:ilvl w:val="0"/>
          <w:numId w:val="26"/>
        </w:numPr>
        <w:tabs>
          <w:tab w:val="left" w:pos="-540"/>
          <w:tab w:val="left" w:pos="-180"/>
        </w:tabs>
        <w:contextualSpacing/>
        <w:rPr>
          <w:snapToGrid w:val="0"/>
          <w:color w:val="000000"/>
          <w:kern w:val="30"/>
        </w:rPr>
      </w:pPr>
      <w:r w:rsidRPr="00AD5773">
        <w:rPr>
          <w:snapToGrid w:val="0"/>
          <w:color w:val="000000"/>
          <w:kern w:val="30"/>
        </w:rPr>
        <w:t>Be aware of your surroundings; don’t walk into equipment, people, etc.</w:t>
      </w:r>
      <w:r w:rsidR="009B4B90">
        <w:rPr>
          <w:snapToGrid w:val="0"/>
          <w:color w:val="000000"/>
          <w:kern w:val="30"/>
        </w:rPr>
        <w:t xml:space="preserve"> We always have someone watching “our backs” to keep us out of trouble.</w:t>
      </w:r>
    </w:p>
    <w:p w14:paraId="004CE65A" w14:textId="77777777" w:rsidR="00320A2B" w:rsidRPr="00AD5773" w:rsidRDefault="00320A2B" w:rsidP="008134C6">
      <w:pPr>
        <w:pStyle w:val="Heading4"/>
      </w:pPr>
      <w:bookmarkStart w:id="931" w:name="_Toc108513022"/>
      <w:bookmarkStart w:id="932" w:name="_Toc225518430"/>
      <w:bookmarkStart w:id="933" w:name="_Toc54705507"/>
      <w:bookmarkStart w:id="934" w:name="_Toc69120975"/>
      <w:r w:rsidRPr="00AD5773">
        <w:t>Videotaping Sequence</w:t>
      </w:r>
      <w:bookmarkEnd w:id="931"/>
      <w:bookmarkEnd w:id="932"/>
      <w:bookmarkEnd w:id="933"/>
      <w:bookmarkEnd w:id="934"/>
    </w:p>
    <w:p w14:paraId="732A6C8D" w14:textId="389617C8" w:rsidR="00320A2B" w:rsidRPr="00AD5773"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Inform any people being video</w:t>
      </w:r>
      <w:r w:rsidR="00B106F3">
        <w:rPr>
          <w:snapToGrid w:val="0"/>
          <w:color w:val="000000"/>
          <w:kern w:val="30"/>
        </w:rPr>
        <w:t>ed</w:t>
      </w:r>
      <w:r w:rsidRPr="00AD5773">
        <w:rPr>
          <w:snapToGrid w:val="0"/>
          <w:color w:val="000000"/>
          <w:kern w:val="30"/>
        </w:rPr>
        <w:t xml:space="preserve"> of your purposes.</w:t>
      </w:r>
    </w:p>
    <w:p w14:paraId="3D93552F" w14:textId="78265394" w:rsidR="00320A2B" w:rsidRPr="00AD5773"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Record the date and time</w:t>
      </w:r>
      <w:r w:rsidR="00B106F3">
        <w:rPr>
          <w:snapToGrid w:val="0"/>
          <w:color w:val="000000"/>
          <w:kern w:val="30"/>
        </w:rPr>
        <w:t>, this will also be captured on the video by the camera.</w:t>
      </w:r>
    </w:p>
    <w:p w14:paraId="18EE3F40" w14:textId="38A70752" w:rsidR="001A3BBB" w:rsidRPr="00AD5773" w:rsidRDefault="00320A2B" w:rsidP="001A3BBB">
      <w:pPr>
        <w:widowControl w:val="0"/>
        <w:numPr>
          <w:ilvl w:val="0"/>
          <w:numId w:val="27"/>
        </w:numPr>
        <w:tabs>
          <w:tab w:val="left" w:pos="-540"/>
          <w:tab w:val="left" w:pos="-180"/>
        </w:tabs>
        <w:rPr>
          <w:snapToGrid w:val="0"/>
          <w:color w:val="000000"/>
          <w:kern w:val="30"/>
        </w:rPr>
      </w:pPr>
      <w:r w:rsidRPr="00AD5773">
        <w:rPr>
          <w:snapToGrid w:val="0"/>
          <w:color w:val="000000"/>
          <w:kern w:val="30"/>
        </w:rPr>
        <w:t xml:space="preserve">Say the name of the job or task description on the audio portion of the </w:t>
      </w:r>
      <w:r w:rsidR="00B106F3">
        <w:rPr>
          <w:snapToGrid w:val="0"/>
          <w:color w:val="000000"/>
          <w:kern w:val="30"/>
        </w:rPr>
        <w:t>video</w:t>
      </w:r>
      <w:r w:rsidRPr="00AD5773">
        <w:rPr>
          <w:snapToGrid w:val="0"/>
          <w:color w:val="000000"/>
          <w:kern w:val="30"/>
        </w:rPr>
        <w:t xml:space="preserve"> at the beginning of each task.</w:t>
      </w:r>
      <w:r w:rsidR="00B106F3">
        <w:rPr>
          <w:snapToGrid w:val="0"/>
          <w:color w:val="000000"/>
          <w:kern w:val="30"/>
        </w:rPr>
        <w:t xml:space="preserve"> You can also use the audio to take notes; just remember you need to view the video later to get the information.</w:t>
      </w:r>
    </w:p>
    <w:p w14:paraId="6D96C05A" w14:textId="77777777" w:rsidR="00320A2B" w:rsidRPr="00AD5773"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In the viewfinder, frame an overview of the job to “set the stage.”</w:t>
      </w:r>
    </w:p>
    <w:p w14:paraId="4B5E2A51" w14:textId="6576F809" w:rsidR="00320A2B" w:rsidRPr="00AD5773"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 xml:space="preserve">Capture 5 to 6 cycles of </w:t>
      </w:r>
      <w:r w:rsidR="001A3BBB">
        <w:rPr>
          <w:snapToGrid w:val="0"/>
          <w:color w:val="000000"/>
          <w:kern w:val="30"/>
        </w:rPr>
        <w:t xml:space="preserve">the </w:t>
      </w:r>
      <w:r w:rsidRPr="00AD5773">
        <w:rPr>
          <w:snapToGrid w:val="0"/>
          <w:color w:val="000000"/>
          <w:kern w:val="30"/>
        </w:rPr>
        <w:t>repetitive tasks.</w:t>
      </w:r>
      <w:r w:rsidR="001A3BBB">
        <w:rPr>
          <w:snapToGrid w:val="0"/>
          <w:color w:val="000000"/>
          <w:kern w:val="30"/>
        </w:rPr>
        <w:t xml:space="preserve"> This will allow you time the tasks when you view the video later.</w:t>
      </w:r>
    </w:p>
    <w:p w14:paraId="2FAD38DF" w14:textId="77777777" w:rsidR="00F8645C" w:rsidRPr="00AD5773" w:rsidRDefault="00F8645C" w:rsidP="00F8645C">
      <w:pPr>
        <w:widowControl w:val="0"/>
        <w:numPr>
          <w:ilvl w:val="0"/>
          <w:numId w:val="27"/>
        </w:numPr>
        <w:tabs>
          <w:tab w:val="left" w:pos="-540"/>
          <w:tab w:val="left" w:pos="-180"/>
        </w:tabs>
        <w:rPr>
          <w:snapToGrid w:val="0"/>
          <w:color w:val="000000"/>
          <w:kern w:val="30"/>
        </w:rPr>
      </w:pPr>
      <w:r w:rsidRPr="00AD5773">
        <w:rPr>
          <w:snapToGrid w:val="0"/>
          <w:color w:val="000000"/>
          <w:kern w:val="30"/>
        </w:rPr>
        <w:t xml:space="preserve">Reposition the camera to get back, side and diagonal views. If possible, get an </w:t>
      </w:r>
      <w:r w:rsidRPr="00AD5773">
        <w:rPr>
          <w:snapToGrid w:val="0"/>
          <w:color w:val="000000"/>
          <w:kern w:val="30"/>
        </w:rPr>
        <w:lastRenderedPageBreak/>
        <w:t>overhead view.</w:t>
      </w:r>
    </w:p>
    <w:p w14:paraId="768A355F" w14:textId="5BAB56E4" w:rsidR="00320A2B" w:rsidRPr="00AD5773"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Video as many different workers as you need to get an accurate portrayal of the job.</w:t>
      </w:r>
      <w:r w:rsidR="001A3BBB">
        <w:rPr>
          <w:snapToGrid w:val="0"/>
          <w:color w:val="000000"/>
          <w:kern w:val="30"/>
        </w:rPr>
        <w:t xml:space="preserve"> You want a representative sample of the workers doing the job</w:t>
      </w:r>
    </w:p>
    <w:p w14:paraId="2482D3D9" w14:textId="77777777" w:rsidR="00320A2B" w:rsidRPr="00AD5773"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 xml:space="preserve">Get close up views of each of the separate job tasks and identified issues </w:t>
      </w:r>
    </w:p>
    <w:p w14:paraId="4A05FCE7" w14:textId="7AD0B5BE" w:rsidR="00320A2B" w:rsidRDefault="00320A2B" w:rsidP="00320A2B">
      <w:pPr>
        <w:widowControl w:val="0"/>
        <w:numPr>
          <w:ilvl w:val="0"/>
          <w:numId w:val="27"/>
        </w:numPr>
        <w:tabs>
          <w:tab w:val="left" w:pos="-540"/>
          <w:tab w:val="left" w:pos="-180"/>
        </w:tabs>
        <w:rPr>
          <w:snapToGrid w:val="0"/>
          <w:color w:val="000000"/>
          <w:kern w:val="30"/>
        </w:rPr>
      </w:pPr>
      <w:r w:rsidRPr="00AD5773">
        <w:rPr>
          <w:snapToGrid w:val="0"/>
          <w:color w:val="000000"/>
          <w:kern w:val="30"/>
        </w:rPr>
        <w:t>If needed</w:t>
      </w:r>
      <w:r w:rsidR="00943F6E">
        <w:rPr>
          <w:snapToGrid w:val="0"/>
          <w:color w:val="000000"/>
          <w:kern w:val="30"/>
        </w:rPr>
        <w:t>,</w:t>
      </w:r>
      <w:r w:rsidRPr="00AD5773">
        <w:rPr>
          <w:snapToGrid w:val="0"/>
          <w:color w:val="000000"/>
          <w:kern w:val="30"/>
        </w:rPr>
        <w:t xml:space="preserve"> video the tasks immediately before and after the task being reviewed – this may also lend additional insight.</w:t>
      </w:r>
    </w:p>
    <w:p w14:paraId="33D93BE0" w14:textId="4BD31B6C" w:rsidR="001A3BBB" w:rsidRPr="00AD5773" w:rsidRDefault="001A3BBB" w:rsidP="00320A2B">
      <w:pPr>
        <w:widowControl w:val="0"/>
        <w:numPr>
          <w:ilvl w:val="0"/>
          <w:numId w:val="27"/>
        </w:numPr>
        <w:tabs>
          <w:tab w:val="left" w:pos="-540"/>
          <w:tab w:val="left" w:pos="-180"/>
        </w:tabs>
        <w:rPr>
          <w:snapToGrid w:val="0"/>
          <w:color w:val="000000"/>
          <w:kern w:val="30"/>
        </w:rPr>
      </w:pPr>
      <w:r>
        <w:rPr>
          <w:snapToGrid w:val="0"/>
          <w:color w:val="000000"/>
          <w:kern w:val="30"/>
        </w:rPr>
        <w:t xml:space="preserve">After you have videoed the job tasks, interview the worker and other company representatives to gain their input. DO NOT ask leading questions. Be wary of sharing your opinions about the job task at this time. You don’t want to bias their comments. </w:t>
      </w:r>
    </w:p>
    <w:p w14:paraId="5B749669" w14:textId="77777777" w:rsidR="00AD5773" w:rsidRPr="00AD5773" w:rsidRDefault="00AD5773" w:rsidP="00943F6E">
      <w:pPr>
        <w:pStyle w:val="Heading3"/>
        <w:rPr>
          <w:szCs w:val="28"/>
        </w:rPr>
      </w:pPr>
      <w:bookmarkStart w:id="935" w:name="_Toc26614193"/>
      <w:bookmarkStart w:id="936" w:name="_Toc108513018"/>
      <w:bookmarkStart w:id="937" w:name="_Toc225518426"/>
      <w:bookmarkStart w:id="938" w:name="_Toc54705503"/>
      <w:bookmarkStart w:id="939" w:name="_Toc69120976"/>
      <w:r w:rsidRPr="00AD5773">
        <w:t>Background</w:t>
      </w:r>
      <w:r w:rsidRPr="00AD5773">
        <w:rPr>
          <w:szCs w:val="28"/>
        </w:rPr>
        <w:t xml:space="preserve"> </w:t>
      </w:r>
      <w:r w:rsidRPr="00AD5773">
        <w:t>Materials</w:t>
      </w:r>
      <w:bookmarkEnd w:id="935"/>
      <w:bookmarkEnd w:id="936"/>
      <w:bookmarkEnd w:id="937"/>
      <w:bookmarkEnd w:id="938"/>
      <w:bookmarkEnd w:id="939"/>
    </w:p>
    <w:p w14:paraId="22BB2286" w14:textId="75814410" w:rsidR="00AD5773" w:rsidRDefault="00AD5773" w:rsidP="00AD5773">
      <w:r w:rsidRPr="00AD5773">
        <w:t xml:space="preserve">Identify the proper background materials to have available. This </w:t>
      </w:r>
      <w:r w:rsidR="00D60159">
        <w:t xml:space="preserve">includes the ERS Task Inventory, your ERS Worksheets and may also </w:t>
      </w:r>
      <w:r w:rsidRPr="00AD5773">
        <w:t>include job descriptions, sketch of the floor plan or layout, organizational chart, check lists, clipboard or notepad</w:t>
      </w:r>
      <w:r w:rsidR="00D60159">
        <w:t xml:space="preserve">. </w:t>
      </w:r>
    </w:p>
    <w:p w14:paraId="353C997B" w14:textId="77777777" w:rsidR="001A3BBB" w:rsidRDefault="001A3BBB" w:rsidP="008134C6">
      <w:pPr>
        <w:pStyle w:val="Heading4"/>
      </w:pPr>
      <w:bookmarkStart w:id="940" w:name="_Toc69120977"/>
      <w:r>
        <w:t>Clipboards</w:t>
      </w:r>
      <w:bookmarkEnd w:id="940"/>
    </w:p>
    <w:p w14:paraId="7B1D15AA" w14:textId="31BD7FA9" w:rsidR="00D60159" w:rsidRPr="00AD5773" w:rsidRDefault="00D60159" w:rsidP="00AD5773">
      <w:pPr>
        <w:rPr>
          <w:rFonts w:ascii="Arial" w:hAnsi="Arial"/>
        </w:rPr>
      </w:pPr>
      <w:r>
        <w:t xml:space="preserve">A word about clipboards and notepads. </w:t>
      </w:r>
      <w:r w:rsidR="00CF3ACE">
        <w:t xml:space="preserve">Some employees may associate clipboards with inspections and will have some concerns. We generally have the ERS Worksheets in a 3-ring binder. We always make sure the workers being observed are aware we are NOT inspectors; we are there to look at ergonomics factors with the intent to help improve the </w:t>
      </w:r>
      <w:r w:rsidR="00F27EA3">
        <w:t xml:space="preserve">comfort level, </w:t>
      </w:r>
      <w:r w:rsidR="00CF3ACE">
        <w:t>health and safety of the worker and workplace.</w:t>
      </w:r>
    </w:p>
    <w:p w14:paraId="00282322" w14:textId="77777777" w:rsidR="00AD5773" w:rsidRPr="00AD5773" w:rsidRDefault="00AD5773" w:rsidP="00AD5773">
      <w:pPr>
        <w:widowControl w:val="0"/>
        <w:spacing w:before="120"/>
        <w:jc w:val="left"/>
        <w:outlineLvl w:val="2"/>
        <w:rPr>
          <w:rFonts w:ascii="Arial" w:hAnsi="Arial"/>
          <w:b/>
          <w:i/>
          <w:snapToGrid w:val="0"/>
          <w:color w:val="000000"/>
          <w:kern w:val="30"/>
          <w:sz w:val="24"/>
          <w:szCs w:val="22"/>
        </w:rPr>
      </w:pPr>
      <w:bookmarkStart w:id="941" w:name="_Toc26614194"/>
      <w:bookmarkStart w:id="942" w:name="_Toc108513019"/>
      <w:bookmarkStart w:id="943" w:name="_Toc225518427"/>
      <w:bookmarkStart w:id="944" w:name="_Toc54705504"/>
      <w:bookmarkStart w:id="945" w:name="_Toc69120978"/>
      <w:r w:rsidRPr="00AD5773">
        <w:rPr>
          <w:rFonts w:ascii="Arial" w:hAnsi="Arial"/>
          <w:b/>
          <w:i/>
          <w:snapToGrid w:val="0"/>
          <w:color w:val="000000"/>
          <w:kern w:val="30"/>
          <w:sz w:val="24"/>
          <w:szCs w:val="22"/>
        </w:rPr>
        <w:t>Set of Objectives</w:t>
      </w:r>
      <w:bookmarkEnd w:id="941"/>
      <w:bookmarkEnd w:id="942"/>
      <w:bookmarkEnd w:id="943"/>
      <w:bookmarkEnd w:id="944"/>
      <w:bookmarkEnd w:id="945"/>
    </w:p>
    <w:p w14:paraId="1ED88886" w14:textId="77777777" w:rsidR="00AD5773" w:rsidRPr="00AD5773" w:rsidRDefault="00AD5773" w:rsidP="00AD5773">
      <w:r w:rsidRPr="00AD5773">
        <w:t>The most important tray in your toolbox is the set of objectives you bring to the job.</w:t>
      </w:r>
    </w:p>
    <w:p w14:paraId="73FA46DB" w14:textId="77777777" w:rsidR="00AD5773" w:rsidRPr="00CF3ACE" w:rsidRDefault="00AD5773" w:rsidP="00CE7FCC">
      <w:pPr>
        <w:pStyle w:val="ListParagraph"/>
        <w:widowControl w:val="0"/>
        <w:numPr>
          <w:ilvl w:val="0"/>
          <w:numId w:val="64"/>
        </w:numPr>
        <w:tabs>
          <w:tab w:val="left" w:pos="-540"/>
          <w:tab w:val="left" w:pos="-180"/>
        </w:tabs>
        <w:rPr>
          <w:snapToGrid w:val="0"/>
          <w:color w:val="000000"/>
          <w:kern w:val="30"/>
        </w:rPr>
      </w:pPr>
      <w:r w:rsidRPr="00CF3ACE">
        <w:rPr>
          <w:snapToGrid w:val="0"/>
          <w:color w:val="000000"/>
          <w:kern w:val="30"/>
        </w:rPr>
        <w:t xml:space="preserve">What are the outcome objectives? </w:t>
      </w:r>
    </w:p>
    <w:p w14:paraId="637D4767" w14:textId="0015AD4D" w:rsidR="00AD5773" w:rsidRPr="00CF3ACE" w:rsidRDefault="00AD5773" w:rsidP="00CE7FCC">
      <w:pPr>
        <w:pStyle w:val="ListParagraph"/>
        <w:widowControl w:val="0"/>
        <w:numPr>
          <w:ilvl w:val="0"/>
          <w:numId w:val="64"/>
        </w:numPr>
        <w:tabs>
          <w:tab w:val="left" w:pos="-540"/>
          <w:tab w:val="left" w:pos="-180"/>
        </w:tabs>
        <w:rPr>
          <w:snapToGrid w:val="0"/>
          <w:color w:val="000000"/>
          <w:kern w:val="30"/>
        </w:rPr>
      </w:pPr>
      <w:r w:rsidRPr="00CF3ACE">
        <w:rPr>
          <w:snapToGrid w:val="0"/>
          <w:color w:val="000000"/>
          <w:kern w:val="30"/>
        </w:rPr>
        <w:t>Make sure you bring an "open mind.</w:t>
      </w:r>
    </w:p>
    <w:p w14:paraId="58292065" w14:textId="4E158060" w:rsidR="00AD5773" w:rsidRPr="00943F6E" w:rsidRDefault="00AD5773" w:rsidP="00943F6E">
      <w:pPr>
        <w:widowControl w:val="0"/>
        <w:tabs>
          <w:tab w:val="left" w:pos="-540"/>
          <w:tab w:val="left" w:pos="-180"/>
        </w:tabs>
        <w:rPr>
          <w:snapToGrid w:val="0"/>
          <w:color w:val="000000"/>
          <w:kern w:val="30"/>
        </w:rPr>
      </w:pPr>
      <w:r w:rsidRPr="00943F6E">
        <w:rPr>
          <w:snapToGrid w:val="0"/>
          <w:color w:val="000000"/>
          <w:kern w:val="30"/>
        </w:rPr>
        <w:t>Do not hesitate to ask questions.</w:t>
      </w:r>
      <w:r w:rsidR="00CF3ACE" w:rsidRPr="00943F6E">
        <w:rPr>
          <w:snapToGrid w:val="0"/>
          <w:color w:val="000000"/>
          <w:kern w:val="30"/>
        </w:rPr>
        <w:t xml:space="preserve"> In fact, you will find most people will tell you a lot about the job and issues they may have if you simply ask them to help you understand what they do. We often put ourselves in the role of </w:t>
      </w:r>
      <w:r w:rsidR="00320A2B" w:rsidRPr="00AB423E">
        <w:rPr>
          <w:b/>
          <w:bCs/>
          <w:i/>
          <w:iCs/>
          <w:snapToGrid w:val="0"/>
          <w:color w:val="000000"/>
          <w:kern w:val="30"/>
        </w:rPr>
        <w:t>“New Employee”</w:t>
      </w:r>
      <w:r w:rsidR="00320A2B" w:rsidRPr="00943F6E">
        <w:rPr>
          <w:snapToGrid w:val="0"/>
          <w:color w:val="000000"/>
          <w:kern w:val="30"/>
        </w:rPr>
        <w:t xml:space="preserve"> and ask the worker to provide </w:t>
      </w:r>
      <w:r w:rsidR="00320A2B" w:rsidRPr="00AB423E">
        <w:rPr>
          <w:b/>
          <w:bCs/>
          <w:i/>
          <w:iCs/>
          <w:snapToGrid w:val="0"/>
          <w:color w:val="000000"/>
          <w:kern w:val="30"/>
        </w:rPr>
        <w:t>“Training”.</w:t>
      </w:r>
    </w:p>
    <w:p w14:paraId="3CCCA4B3" w14:textId="599BB796" w:rsidR="00AD5773" w:rsidRPr="00AD5773" w:rsidRDefault="00AD5773" w:rsidP="00AD5773">
      <w:r w:rsidRPr="00AD5773">
        <w:t xml:space="preserve">The most important thing you bring to the </w:t>
      </w:r>
      <w:r w:rsidR="00AB423E">
        <w:t>assessment</w:t>
      </w:r>
      <w:r w:rsidRPr="00AD5773">
        <w:t xml:space="preserve"> is a new and fresh look at the situation. What has become common place to those in the workplace may be brand new to you. Take advantage of this opportunity.</w:t>
      </w:r>
    </w:p>
    <w:p w14:paraId="332665FB" w14:textId="0EE34943" w:rsidR="00D06410" w:rsidRDefault="00D06410" w:rsidP="00D06410">
      <w:pPr>
        <w:pStyle w:val="Heading2"/>
      </w:pPr>
      <w:bookmarkStart w:id="946" w:name="_Toc69120979"/>
      <w:r>
        <w:t xml:space="preserve">Step </w:t>
      </w:r>
      <w:r w:rsidR="00565391">
        <w:t>Three</w:t>
      </w:r>
      <w:r>
        <w:t xml:space="preserve"> – </w:t>
      </w:r>
      <w:r w:rsidR="00B66E82">
        <w:t xml:space="preserve">Prep for </w:t>
      </w:r>
      <w:r w:rsidR="00970E53">
        <w:t xml:space="preserve">ERS </w:t>
      </w:r>
      <w:r>
        <w:t>Data Collection</w:t>
      </w:r>
      <w:bookmarkEnd w:id="946"/>
    </w:p>
    <w:p w14:paraId="79863140" w14:textId="130C12F1" w:rsidR="00D06410" w:rsidRDefault="00970E53" w:rsidP="00970E53">
      <w:pPr>
        <w:pStyle w:val="Heading3"/>
      </w:pPr>
      <w:bookmarkStart w:id="947" w:name="_Toc69120980"/>
      <w:r>
        <w:t>Schedule the ERSs</w:t>
      </w:r>
      <w:bookmarkEnd w:id="947"/>
    </w:p>
    <w:p w14:paraId="513F5BC6" w14:textId="45DED88C" w:rsidR="00970E53" w:rsidRDefault="00970E53" w:rsidP="00970E53">
      <w:r>
        <w:t>Working with the appropriate company representative schedule the ERS data collection. Ensure through the company representative</w:t>
      </w:r>
      <w:r w:rsidR="00AB423E">
        <w:t>,</w:t>
      </w:r>
      <w:r>
        <w:t xml:space="preserve"> the employees you are observing have been informed of the  data collection process.</w:t>
      </w:r>
    </w:p>
    <w:p w14:paraId="6E8A959D" w14:textId="20B1811B" w:rsidR="00F8645C" w:rsidRDefault="00F8645C" w:rsidP="00F8645C">
      <w:pPr>
        <w:pStyle w:val="Heading3"/>
      </w:pPr>
      <w:bookmarkStart w:id="948" w:name="_Toc69120981"/>
      <w:r>
        <w:t>Estimate Time</w:t>
      </w:r>
      <w:bookmarkEnd w:id="948"/>
      <w:r>
        <w:t xml:space="preserve"> </w:t>
      </w:r>
    </w:p>
    <w:p w14:paraId="64D75A88" w14:textId="0B11FB94" w:rsidR="00F8645C" w:rsidRDefault="00F27EA3" w:rsidP="00970E53">
      <w:r>
        <w:t xml:space="preserve">Estimate the time needed on-site to collect the data. This is made easier with the Task Inventory because you will know how many ERSs you will be doing. </w:t>
      </w:r>
    </w:p>
    <w:p w14:paraId="62294160" w14:textId="7CBDE817" w:rsidR="00F90F7B" w:rsidRDefault="00F90F7B" w:rsidP="008134C6">
      <w:pPr>
        <w:pStyle w:val="Heading4"/>
      </w:pPr>
      <w:bookmarkStart w:id="949" w:name="_Toc69120982"/>
      <w:r>
        <w:t>Repetitive Manufacturing Tasks</w:t>
      </w:r>
      <w:bookmarkEnd w:id="949"/>
    </w:p>
    <w:p w14:paraId="53EF505A" w14:textId="54779A0D" w:rsidR="00F27EA3" w:rsidRDefault="00F27EA3" w:rsidP="00970E53">
      <w:r>
        <w:t xml:space="preserve">You will find repetitive manufacturing jobs with short duty cycles can be done quickly. For example, the duty cycle for the task is </w:t>
      </w:r>
      <w:r w:rsidR="00F8645C">
        <w:t>30</w:t>
      </w:r>
      <w:r>
        <w:t xml:space="preserve"> seconds. </w:t>
      </w:r>
      <w:r w:rsidR="00F8645C">
        <w:t>Let’s say you want 2 cycles each of the side, back, front and overhead views. This is 8</w:t>
      </w:r>
      <w:r>
        <w:t xml:space="preserve"> cycles</w:t>
      </w:r>
      <w:r w:rsidR="00F8645C">
        <w:t>, so</w:t>
      </w:r>
      <w:r>
        <w:t xml:space="preserve"> you are talking about</w:t>
      </w:r>
      <w:r w:rsidR="00F8645C">
        <w:t xml:space="preserve"> 4 to 5 </w:t>
      </w:r>
      <w:r>
        <w:lastRenderedPageBreak/>
        <w:t>minutes for the overview</w:t>
      </w:r>
      <w:r w:rsidR="00F8645C">
        <w:t xml:space="preserve">. </w:t>
      </w:r>
      <w:r>
        <w:t xml:space="preserve"> </w:t>
      </w:r>
      <w:r w:rsidR="00F8645C">
        <w:t xml:space="preserve">Add another 10 minutes </w:t>
      </w:r>
      <w:r>
        <w:t xml:space="preserve">get the closeup shots and final interview. </w:t>
      </w:r>
      <w:r w:rsidR="00F8645C">
        <w:t xml:space="preserve">Then add another 5 to 10 minutes to get the measurements you need. </w:t>
      </w:r>
    </w:p>
    <w:p w14:paraId="0B5DC083" w14:textId="3A3B3934" w:rsidR="00F8645C" w:rsidRDefault="00F8645C" w:rsidP="00970E53">
      <w:r>
        <w:t>So far</w:t>
      </w:r>
      <w:r w:rsidR="00F90F7B">
        <w:t>,</w:t>
      </w:r>
      <w:r>
        <w:t xml:space="preserve"> we have about 25 to 30 minutes total. Then add </w:t>
      </w:r>
      <w:r w:rsidR="00F90F7B">
        <w:t>a 5 to 10 minute buffer</w:t>
      </w:r>
      <w:r w:rsidR="00B66E82">
        <w:t xml:space="preserve"> to take any notes needed</w:t>
      </w:r>
      <w:r w:rsidR="00F90F7B">
        <w:t xml:space="preserve">. So bottom line </w:t>
      </w:r>
      <w:r w:rsidR="00AB423E">
        <w:t xml:space="preserve">is </w:t>
      </w:r>
      <w:r w:rsidR="00F90F7B">
        <w:t>about 30 to 40 minutes in total</w:t>
      </w:r>
      <w:r w:rsidR="00B66E82">
        <w:t>.</w:t>
      </w:r>
    </w:p>
    <w:p w14:paraId="1EA16F51" w14:textId="3B4ACF7F" w:rsidR="00F90F7B" w:rsidRDefault="00F90F7B" w:rsidP="008134C6">
      <w:pPr>
        <w:pStyle w:val="Heading4"/>
      </w:pPr>
      <w:bookmarkStart w:id="950" w:name="_Toc69120983"/>
      <w:r>
        <w:t>Other Tasks</w:t>
      </w:r>
      <w:bookmarkEnd w:id="950"/>
    </w:p>
    <w:p w14:paraId="40071C2B" w14:textId="43FC2D82" w:rsidR="00F90F7B" w:rsidRDefault="00F90F7B" w:rsidP="00F90F7B">
      <w:r>
        <w:t xml:space="preserve">If the tasks for the ERS are for example in the Maintenance Department. They may be performed on an infrequent basis; weekly or monthly or even yearly. In this case you </w:t>
      </w:r>
      <w:r w:rsidR="00B66E82">
        <w:t>can</w:t>
      </w:r>
      <w:r>
        <w:t xml:space="preserve"> </w:t>
      </w:r>
      <w:r w:rsidR="00B66E82">
        <w:t xml:space="preserve">either </w:t>
      </w:r>
      <w:r>
        <w:t xml:space="preserve">spend a year with them to collect the data OR you </w:t>
      </w:r>
      <w:r w:rsidR="00B66E82">
        <w:t xml:space="preserve">ask them to </w:t>
      </w:r>
      <w:r>
        <w:t xml:space="preserve">set up task simulations that adequately represent the physical demands of the tasks. </w:t>
      </w:r>
      <w:r w:rsidR="00B66E82">
        <w:t xml:space="preserve">This </w:t>
      </w:r>
      <w:r w:rsidR="00AB423E">
        <w:t xml:space="preserve">simulation </w:t>
      </w:r>
      <w:r w:rsidR="00B66E82">
        <w:t>strategy works</w:t>
      </w:r>
      <w:r w:rsidR="00AB423E">
        <w:t xml:space="preserve"> with a little preparation upfront.</w:t>
      </w:r>
    </w:p>
    <w:p w14:paraId="3D562E94" w14:textId="5B086C38" w:rsidR="00B66E82" w:rsidRDefault="00B66E82" w:rsidP="00AC47DA">
      <w:pPr>
        <w:pStyle w:val="Heading2"/>
      </w:pPr>
      <w:bookmarkStart w:id="951" w:name="_Toc69120984"/>
      <w:r>
        <w:t xml:space="preserve">Step </w:t>
      </w:r>
      <w:r w:rsidR="00565391">
        <w:t>Four</w:t>
      </w:r>
      <w:r>
        <w:t xml:space="preserve"> – Obtain Data (Video, Interviews, Measurements</w:t>
      </w:r>
      <w:r w:rsidR="00AC47DA">
        <w:t>)</w:t>
      </w:r>
      <w:bookmarkEnd w:id="951"/>
    </w:p>
    <w:p w14:paraId="0262874D" w14:textId="5069E2A1" w:rsidR="00AC47DA" w:rsidRDefault="00B66E82" w:rsidP="00AC47DA">
      <w:r>
        <w:t xml:space="preserve">Using the strategies discussed above </w:t>
      </w:r>
      <w:r w:rsidR="00AC47DA">
        <w:t xml:space="preserve">to </w:t>
      </w:r>
      <w:r>
        <w:t xml:space="preserve">obtain the </w:t>
      </w:r>
      <w:r w:rsidR="00AC47DA">
        <w:t xml:space="preserve">onsite </w:t>
      </w:r>
      <w:r>
        <w:t xml:space="preserve">video, interviews, measurements, </w:t>
      </w:r>
      <w:r w:rsidR="00AC47DA">
        <w:t xml:space="preserve">fill out ERS worksheets, </w:t>
      </w:r>
      <w:r>
        <w:t>etc.</w:t>
      </w:r>
      <w:r w:rsidR="00AC47DA">
        <w:t xml:space="preserve"> Compare experienced faster and injury-free workers with those who are inexperienced, fatigued, uncomfortable or reporting pain or injury. Determine if there are differences in work technique among these groups.</w:t>
      </w:r>
    </w:p>
    <w:p w14:paraId="22AC4CC2" w14:textId="19257B16" w:rsidR="00AC47DA" w:rsidRPr="00B66E82" w:rsidRDefault="00AC47DA" w:rsidP="00AC47DA">
      <w:pPr>
        <w:pStyle w:val="Heading2"/>
      </w:pPr>
      <w:bookmarkStart w:id="952" w:name="_Toc69120985"/>
      <w:r>
        <w:t xml:space="preserve">Step </w:t>
      </w:r>
      <w:r w:rsidR="00565391">
        <w:t>Five</w:t>
      </w:r>
      <w:r>
        <w:t xml:space="preserve"> – Complete ERS Worksheet and Report</w:t>
      </w:r>
      <w:bookmarkEnd w:id="952"/>
    </w:p>
    <w:p w14:paraId="181200C2" w14:textId="55DECFB4" w:rsidR="00D06410" w:rsidRDefault="00AC47DA" w:rsidP="008C1D5D">
      <w:r>
        <w:t xml:space="preserve">Let’s go </w:t>
      </w:r>
      <w:r w:rsidR="005C599A">
        <w:t xml:space="preserve">step-by-step </w:t>
      </w:r>
      <w:r>
        <w:t>through completing the ERS Worksheet</w:t>
      </w:r>
      <w:r w:rsidR="005C599A">
        <w:t>. Look for tips about how to efficiently interpret the data. The ERS Worksheet is in the Excel spreadsheet format.</w:t>
      </w:r>
    </w:p>
    <w:p w14:paraId="5FD31943" w14:textId="52320526" w:rsidR="005C599A" w:rsidRDefault="005C599A" w:rsidP="008C1D5D">
      <w:r>
        <w:t>Open the ERS Worksheet Template and save the file with an appropriate name.</w:t>
      </w:r>
    </w:p>
    <w:p w14:paraId="31AAEA68" w14:textId="0E58C7B8" w:rsidR="005C599A" w:rsidRDefault="005C599A" w:rsidP="005C599A">
      <w:pPr>
        <w:pStyle w:val="Heading3"/>
      </w:pPr>
      <w:bookmarkStart w:id="953" w:name="_Toc69120986"/>
      <w:r>
        <w:t>ERS Step One – Background Information</w:t>
      </w:r>
      <w:bookmarkEnd w:id="953"/>
    </w:p>
    <w:tbl>
      <w:tblPr>
        <w:tblStyle w:val="TableGrid"/>
        <w:tblW w:w="0" w:type="auto"/>
        <w:tblLook w:val="04A0" w:firstRow="1" w:lastRow="0" w:firstColumn="1" w:lastColumn="0" w:noHBand="0" w:noVBand="1"/>
      </w:tblPr>
      <w:tblGrid>
        <w:gridCol w:w="2245"/>
        <w:gridCol w:w="5665"/>
      </w:tblGrid>
      <w:tr w:rsidR="005C599A" w14:paraId="4491E207" w14:textId="77777777" w:rsidTr="00B0358A">
        <w:tc>
          <w:tcPr>
            <w:tcW w:w="2245" w:type="dxa"/>
            <w:shd w:val="clear" w:color="auto" w:fill="F2F2F2" w:themeFill="background1" w:themeFillShade="F2"/>
            <w:vAlign w:val="center"/>
          </w:tcPr>
          <w:p w14:paraId="4E562A58" w14:textId="4BCBC580" w:rsidR="005C599A" w:rsidRPr="005F64FB" w:rsidRDefault="005C599A" w:rsidP="008E3764">
            <w:pPr>
              <w:spacing w:before="120"/>
              <w:jc w:val="left"/>
              <w:rPr>
                <w:rFonts w:ascii="Arial" w:hAnsi="Arial" w:cs="Arial"/>
                <w:b/>
                <w:bCs/>
              </w:rPr>
            </w:pPr>
            <w:r w:rsidRPr="005F64FB">
              <w:rPr>
                <w:rFonts w:ascii="Arial" w:hAnsi="Arial" w:cs="Arial"/>
                <w:b/>
                <w:bCs/>
              </w:rPr>
              <w:t>Company:</w:t>
            </w:r>
          </w:p>
        </w:tc>
        <w:tc>
          <w:tcPr>
            <w:tcW w:w="5665" w:type="dxa"/>
          </w:tcPr>
          <w:p w14:paraId="5AA344C3" w14:textId="2B954CE0" w:rsidR="005C599A" w:rsidRDefault="005276CA" w:rsidP="008E3764">
            <w:pPr>
              <w:spacing w:before="120"/>
            </w:pPr>
            <w:r>
              <w:t>Enter the Company name and contact information</w:t>
            </w:r>
            <w:r w:rsidR="00D244A1">
              <w:t>.</w:t>
            </w:r>
          </w:p>
        </w:tc>
      </w:tr>
      <w:tr w:rsidR="005C599A" w14:paraId="2D766703" w14:textId="77777777" w:rsidTr="00B0358A">
        <w:tc>
          <w:tcPr>
            <w:tcW w:w="2245" w:type="dxa"/>
            <w:shd w:val="clear" w:color="auto" w:fill="F2F2F2" w:themeFill="background1" w:themeFillShade="F2"/>
            <w:vAlign w:val="center"/>
          </w:tcPr>
          <w:p w14:paraId="2B9903AE" w14:textId="54CE91BC" w:rsidR="005C599A" w:rsidRPr="005F64FB" w:rsidRDefault="005276CA" w:rsidP="008E3764">
            <w:pPr>
              <w:spacing w:before="120"/>
              <w:jc w:val="left"/>
              <w:rPr>
                <w:rFonts w:ascii="Arial" w:hAnsi="Arial" w:cs="Arial"/>
                <w:b/>
                <w:bCs/>
              </w:rPr>
            </w:pPr>
            <w:r w:rsidRPr="005F64FB">
              <w:rPr>
                <w:rFonts w:ascii="Arial" w:hAnsi="Arial" w:cs="Arial"/>
                <w:b/>
                <w:bCs/>
              </w:rPr>
              <w:t>Prepared by:</w:t>
            </w:r>
          </w:p>
        </w:tc>
        <w:tc>
          <w:tcPr>
            <w:tcW w:w="5665" w:type="dxa"/>
          </w:tcPr>
          <w:p w14:paraId="282EFB96" w14:textId="19B2F276" w:rsidR="005C599A" w:rsidRDefault="005276CA" w:rsidP="008E3764">
            <w:pPr>
              <w:spacing w:before="120"/>
            </w:pPr>
            <w:r>
              <w:t>Enter the name and contact information of person conducting the ERS</w:t>
            </w:r>
            <w:r w:rsidR="00D244A1">
              <w:t>.</w:t>
            </w:r>
          </w:p>
        </w:tc>
      </w:tr>
      <w:tr w:rsidR="005C599A" w14:paraId="2C78C79E" w14:textId="77777777" w:rsidTr="00B0358A">
        <w:tc>
          <w:tcPr>
            <w:tcW w:w="2245" w:type="dxa"/>
            <w:shd w:val="clear" w:color="auto" w:fill="F2F2F2" w:themeFill="background1" w:themeFillShade="F2"/>
            <w:vAlign w:val="center"/>
          </w:tcPr>
          <w:p w14:paraId="325A9670" w14:textId="7F4E049A" w:rsidR="005C599A" w:rsidRPr="005F64FB" w:rsidRDefault="005276CA" w:rsidP="008E3764">
            <w:pPr>
              <w:spacing w:before="120"/>
              <w:jc w:val="left"/>
              <w:rPr>
                <w:rFonts w:ascii="Arial" w:hAnsi="Arial" w:cs="Arial"/>
                <w:b/>
                <w:bCs/>
              </w:rPr>
            </w:pPr>
            <w:r w:rsidRPr="005F64FB">
              <w:rPr>
                <w:rFonts w:ascii="Arial" w:hAnsi="Arial" w:cs="Arial"/>
                <w:b/>
                <w:bCs/>
              </w:rPr>
              <w:t>Job/Task observed:</w:t>
            </w:r>
          </w:p>
        </w:tc>
        <w:tc>
          <w:tcPr>
            <w:tcW w:w="5665" w:type="dxa"/>
          </w:tcPr>
          <w:p w14:paraId="584A10F1" w14:textId="1047BFC9" w:rsidR="005C599A" w:rsidRDefault="005276CA" w:rsidP="008E3764">
            <w:pPr>
              <w:spacing w:before="120"/>
            </w:pPr>
            <w:r>
              <w:t>Enter the name of the job/task being observed</w:t>
            </w:r>
            <w:r w:rsidR="00D244A1">
              <w:t>;</w:t>
            </w:r>
            <w:r>
              <w:t xml:space="preserve"> try to use the existing name if available. Sometimes you may need to</w:t>
            </w:r>
            <w:r w:rsidR="00D244A1">
              <w:t xml:space="preserve"> make up a descriptive name.</w:t>
            </w:r>
          </w:p>
        </w:tc>
      </w:tr>
      <w:tr w:rsidR="005C599A" w14:paraId="21A0312A" w14:textId="77777777" w:rsidTr="00B0358A">
        <w:tc>
          <w:tcPr>
            <w:tcW w:w="2245" w:type="dxa"/>
            <w:shd w:val="clear" w:color="auto" w:fill="F2F2F2" w:themeFill="background1" w:themeFillShade="F2"/>
            <w:vAlign w:val="center"/>
          </w:tcPr>
          <w:p w14:paraId="308EB89D" w14:textId="15B63B18" w:rsidR="005C599A" w:rsidRPr="005F64FB" w:rsidRDefault="005276CA" w:rsidP="008E3764">
            <w:pPr>
              <w:spacing w:before="120"/>
              <w:jc w:val="left"/>
              <w:rPr>
                <w:rFonts w:ascii="Arial" w:hAnsi="Arial" w:cs="Arial"/>
                <w:b/>
                <w:bCs/>
              </w:rPr>
            </w:pPr>
            <w:r w:rsidRPr="005F64FB">
              <w:rPr>
                <w:rFonts w:ascii="Arial" w:hAnsi="Arial" w:cs="Arial"/>
                <w:b/>
                <w:bCs/>
              </w:rPr>
              <w:t>Date:</w:t>
            </w:r>
          </w:p>
        </w:tc>
        <w:tc>
          <w:tcPr>
            <w:tcW w:w="5665" w:type="dxa"/>
          </w:tcPr>
          <w:p w14:paraId="6E4D2C0F" w14:textId="27EA10D6" w:rsidR="005C599A" w:rsidRDefault="00D244A1" w:rsidP="008E3764">
            <w:pPr>
              <w:spacing w:before="120"/>
            </w:pPr>
            <w:r>
              <w:t>Enter the date the ERS data collection took place.</w:t>
            </w:r>
          </w:p>
        </w:tc>
      </w:tr>
      <w:tr w:rsidR="005C599A" w14:paraId="4C186B5D" w14:textId="77777777" w:rsidTr="00B0358A">
        <w:tc>
          <w:tcPr>
            <w:tcW w:w="2245" w:type="dxa"/>
            <w:shd w:val="clear" w:color="auto" w:fill="F2F2F2" w:themeFill="background1" w:themeFillShade="F2"/>
            <w:vAlign w:val="center"/>
          </w:tcPr>
          <w:p w14:paraId="198AD986" w14:textId="7F6CF10C" w:rsidR="005C599A" w:rsidRPr="005F64FB" w:rsidRDefault="005276CA" w:rsidP="008E3764">
            <w:pPr>
              <w:spacing w:before="120"/>
              <w:jc w:val="left"/>
              <w:rPr>
                <w:rFonts w:ascii="Arial" w:hAnsi="Arial" w:cs="Arial"/>
                <w:b/>
                <w:bCs/>
              </w:rPr>
            </w:pPr>
            <w:r w:rsidRPr="005F64FB">
              <w:rPr>
                <w:rFonts w:ascii="Arial" w:hAnsi="Arial" w:cs="Arial"/>
                <w:b/>
                <w:bCs/>
              </w:rPr>
              <w:t>Employees observed:</w:t>
            </w:r>
          </w:p>
        </w:tc>
        <w:tc>
          <w:tcPr>
            <w:tcW w:w="5665" w:type="dxa"/>
          </w:tcPr>
          <w:p w14:paraId="7EC7A52B" w14:textId="38535031" w:rsidR="005C599A" w:rsidRDefault="00D244A1" w:rsidP="008E3764">
            <w:pPr>
              <w:spacing w:before="120"/>
            </w:pPr>
            <w:r>
              <w:t>Enter the names of Employees observed if available.</w:t>
            </w:r>
          </w:p>
        </w:tc>
      </w:tr>
      <w:tr w:rsidR="005C599A" w14:paraId="1E0722BB" w14:textId="77777777" w:rsidTr="00B0358A">
        <w:tc>
          <w:tcPr>
            <w:tcW w:w="2245" w:type="dxa"/>
            <w:shd w:val="clear" w:color="auto" w:fill="F2F2F2" w:themeFill="background1" w:themeFillShade="F2"/>
            <w:vAlign w:val="center"/>
          </w:tcPr>
          <w:p w14:paraId="5FDBBBA8" w14:textId="28C7ED65" w:rsidR="005C599A" w:rsidRPr="005F64FB" w:rsidRDefault="005276CA" w:rsidP="008E3764">
            <w:pPr>
              <w:spacing w:before="120"/>
              <w:jc w:val="left"/>
              <w:rPr>
                <w:rFonts w:ascii="Arial" w:hAnsi="Arial" w:cs="Arial"/>
                <w:b/>
                <w:bCs/>
              </w:rPr>
            </w:pPr>
            <w:r w:rsidRPr="005F64FB">
              <w:rPr>
                <w:rFonts w:ascii="Arial" w:hAnsi="Arial" w:cs="Arial"/>
                <w:b/>
                <w:bCs/>
              </w:rPr>
              <w:t>Job Number:</w:t>
            </w:r>
          </w:p>
        </w:tc>
        <w:tc>
          <w:tcPr>
            <w:tcW w:w="5665" w:type="dxa"/>
          </w:tcPr>
          <w:p w14:paraId="0BBAF2F4" w14:textId="1DC0A245" w:rsidR="005C599A" w:rsidRDefault="00D244A1" w:rsidP="008E3764">
            <w:pPr>
              <w:spacing w:before="120"/>
            </w:pPr>
            <w:r>
              <w:t>If the company has a specific job/task number in their system enter it to keep track of the ERS. Otherwise enter an ERS Job Number of your nomenclature. (e.g. #001)</w:t>
            </w:r>
          </w:p>
        </w:tc>
      </w:tr>
      <w:tr w:rsidR="005276CA" w14:paraId="4881F40D" w14:textId="77777777" w:rsidTr="00B0358A">
        <w:tc>
          <w:tcPr>
            <w:tcW w:w="2245" w:type="dxa"/>
            <w:shd w:val="clear" w:color="auto" w:fill="F2F2F2" w:themeFill="background1" w:themeFillShade="F2"/>
            <w:vAlign w:val="center"/>
          </w:tcPr>
          <w:p w14:paraId="622479D0" w14:textId="3D9ADBFC" w:rsidR="005276CA" w:rsidRPr="005F64FB" w:rsidRDefault="005276CA" w:rsidP="008E3764">
            <w:pPr>
              <w:spacing w:before="120"/>
              <w:jc w:val="left"/>
              <w:rPr>
                <w:rFonts w:ascii="Arial" w:hAnsi="Arial" w:cs="Arial"/>
                <w:b/>
                <w:bCs/>
              </w:rPr>
            </w:pPr>
            <w:r w:rsidRPr="005F64FB">
              <w:rPr>
                <w:rFonts w:ascii="Arial" w:hAnsi="Arial" w:cs="Arial"/>
                <w:b/>
                <w:bCs/>
              </w:rPr>
              <w:t>Department:</w:t>
            </w:r>
          </w:p>
        </w:tc>
        <w:tc>
          <w:tcPr>
            <w:tcW w:w="5665" w:type="dxa"/>
          </w:tcPr>
          <w:p w14:paraId="2C620C63" w14:textId="637EEEBC" w:rsidR="005276CA" w:rsidRDefault="00D244A1" w:rsidP="008E3764">
            <w:pPr>
              <w:spacing w:before="120"/>
            </w:pPr>
            <w:r>
              <w:t xml:space="preserve">Enter the Department name </w:t>
            </w:r>
            <w:r w:rsidR="00B0358A">
              <w:t>where the ERS was conducted.</w:t>
            </w:r>
          </w:p>
        </w:tc>
      </w:tr>
      <w:tr w:rsidR="005276CA" w14:paraId="2BCF5160" w14:textId="77777777" w:rsidTr="00B0358A">
        <w:tc>
          <w:tcPr>
            <w:tcW w:w="2245" w:type="dxa"/>
            <w:shd w:val="clear" w:color="auto" w:fill="F2F2F2" w:themeFill="background1" w:themeFillShade="F2"/>
            <w:vAlign w:val="center"/>
          </w:tcPr>
          <w:p w14:paraId="273B1659" w14:textId="26C91C5B" w:rsidR="005276CA" w:rsidRPr="005F64FB" w:rsidRDefault="005276CA" w:rsidP="008E3764">
            <w:pPr>
              <w:spacing w:before="120"/>
              <w:jc w:val="left"/>
              <w:rPr>
                <w:rFonts w:ascii="Arial" w:hAnsi="Arial" w:cs="Arial"/>
                <w:b/>
                <w:bCs/>
              </w:rPr>
            </w:pPr>
            <w:r w:rsidRPr="005F64FB">
              <w:rPr>
                <w:rFonts w:ascii="Arial" w:hAnsi="Arial" w:cs="Arial"/>
                <w:b/>
                <w:bCs/>
              </w:rPr>
              <w:t>Link to Video/Photo:</w:t>
            </w:r>
          </w:p>
        </w:tc>
        <w:tc>
          <w:tcPr>
            <w:tcW w:w="5665" w:type="dxa"/>
          </w:tcPr>
          <w:p w14:paraId="20D523E8" w14:textId="25A1C909" w:rsidR="005276CA" w:rsidRDefault="00B0358A" w:rsidP="008E3764">
            <w:pPr>
              <w:spacing w:before="120"/>
            </w:pPr>
            <w:r>
              <w:t>Enter the Link to the folder that contains the video/photo files. The complete ERS report will include the ERS Worksheet and any associated files.</w:t>
            </w:r>
          </w:p>
        </w:tc>
      </w:tr>
      <w:tr w:rsidR="005276CA" w14:paraId="44E97562" w14:textId="77777777" w:rsidTr="00B0358A">
        <w:tc>
          <w:tcPr>
            <w:tcW w:w="2245" w:type="dxa"/>
            <w:shd w:val="clear" w:color="auto" w:fill="F2F2F2" w:themeFill="background1" w:themeFillShade="F2"/>
            <w:vAlign w:val="center"/>
          </w:tcPr>
          <w:p w14:paraId="235F7312" w14:textId="6CF8A6EC" w:rsidR="005276CA" w:rsidRPr="005F64FB" w:rsidRDefault="005276CA" w:rsidP="008E3764">
            <w:pPr>
              <w:spacing w:before="120"/>
              <w:jc w:val="left"/>
              <w:rPr>
                <w:rFonts w:ascii="Arial" w:hAnsi="Arial" w:cs="Arial"/>
                <w:b/>
                <w:bCs/>
              </w:rPr>
            </w:pPr>
            <w:r w:rsidRPr="005F64FB">
              <w:rPr>
                <w:rFonts w:ascii="Arial" w:hAnsi="Arial" w:cs="Arial"/>
                <w:b/>
                <w:bCs/>
              </w:rPr>
              <w:t>Type of Assessment</w:t>
            </w:r>
          </w:p>
        </w:tc>
        <w:tc>
          <w:tcPr>
            <w:tcW w:w="5665" w:type="dxa"/>
          </w:tcPr>
          <w:p w14:paraId="1FCE358F" w14:textId="7E01BBED" w:rsidR="005276CA" w:rsidRDefault="00B0358A" w:rsidP="008E3764">
            <w:pPr>
              <w:spacing w:before="120"/>
            </w:pPr>
            <w:r>
              <w:t>Check the appropriate box indicating if this ERS is the Initial ERS or an Updated ERS/</w:t>
            </w:r>
          </w:p>
        </w:tc>
      </w:tr>
    </w:tbl>
    <w:p w14:paraId="011D3022" w14:textId="77777777" w:rsidR="00AB423E" w:rsidRDefault="00AB423E" w:rsidP="00AB423E"/>
    <w:p w14:paraId="4F9ED705" w14:textId="77777777" w:rsidR="00AB423E" w:rsidRDefault="00AB423E" w:rsidP="00AB423E"/>
    <w:p w14:paraId="2369D7C9" w14:textId="77777777" w:rsidR="00AB423E" w:rsidRDefault="00AB423E" w:rsidP="00AB423E"/>
    <w:p w14:paraId="4C2CB9B4" w14:textId="1BABA872" w:rsidR="00F32F61" w:rsidRDefault="00B0358A" w:rsidP="00B0358A">
      <w:pPr>
        <w:pStyle w:val="Heading3"/>
      </w:pPr>
      <w:bookmarkStart w:id="954" w:name="_Toc69120987"/>
      <w:r>
        <w:t>ERS Step Two – Posture, Force, Duration, Frequency and Time Weighted Multiplier</w:t>
      </w:r>
      <w:bookmarkEnd w:id="954"/>
    </w:p>
    <w:p w14:paraId="523401BD" w14:textId="466F4A6D" w:rsidR="0001662E" w:rsidRDefault="0001662E" w:rsidP="008134C6">
      <w:pPr>
        <w:pStyle w:val="Heading4"/>
      </w:pPr>
      <w:bookmarkStart w:id="955" w:name="_Toc69120988"/>
      <w:r>
        <w:t>Posture</w:t>
      </w:r>
      <w:bookmarkEnd w:id="955"/>
    </w:p>
    <w:p w14:paraId="36870BBE" w14:textId="2F1369D9" w:rsidR="0001662E" w:rsidRDefault="0001662E" w:rsidP="0001662E">
      <w:r>
        <w:t xml:space="preserve">Based on your observations </w:t>
      </w:r>
      <w:r w:rsidR="008D0844">
        <w:t xml:space="preserve">check the appropriate boxes that for each of the posture sections. Essentially you are looking for out-of-neutral postures more than a defined </w:t>
      </w:r>
      <w:r w:rsidR="00724861">
        <w:t>amount</w:t>
      </w:r>
      <w:r w:rsidR="008D0844">
        <w:t>. Is it possible to use a goniometer to obtain the measures</w:t>
      </w:r>
      <w:r w:rsidR="00724861">
        <w:t xml:space="preserve"> (either by direct measurement or by way of video)</w:t>
      </w:r>
      <w:r w:rsidR="008D0844">
        <w:t>, but honestly the best strategy is to estimate them by eye</w:t>
      </w:r>
      <w:r w:rsidR="00724861">
        <w:t>. Don’t agonize over 19 or 21 degrees when the guideline indicates 20 degrees. If it is about 20 degrees</w:t>
      </w:r>
      <w:r w:rsidR="008869EB">
        <w:t xml:space="preserve"> or more</w:t>
      </w:r>
      <w:r w:rsidR="00724861">
        <w:t>, that is accurate enough.</w:t>
      </w:r>
    </w:p>
    <w:p w14:paraId="12A80872" w14:textId="4A4F0AD4" w:rsidR="00724861" w:rsidRDefault="00724861" w:rsidP="0001662E">
      <w:r>
        <w:t>With a little practice you can get quite good at estimating angles.</w:t>
      </w:r>
    </w:p>
    <w:p w14:paraId="555F3DA2" w14:textId="1D4AE563" w:rsidR="00724861" w:rsidRDefault="00C64D57" w:rsidP="0001662E">
      <w:r>
        <w:rPr>
          <w:noProof/>
        </w:rPr>
        <w:drawing>
          <wp:inline distT="0" distB="0" distL="0" distR="0" wp14:anchorId="1422764F" wp14:editId="0A0FDAD5">
            <wp:extent cx="5025390" cy="3355340"/>
            <wp:effectExtent l="0" t="0" r="381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25390" cy="3355340"/>
                    </a:xfrm>
                    <a:prstGeom prst="rect">
                      <a:avLst/>
                    </a:prstGeom>
                    <a:noFill/>
                    <a:ln>
                      <a:noFill/>
                    </a:ln>
                  </pic:spPr>
                </pic:pic>
              </a:graphicData>
            </a:graphic>
          </wp:inline>
        </w:drawing>
      </w:r>
    </w:p>
    <w:p w14:paraId="4B8012D3" w14:textId="3B355E69" w:rsidR="00C74673" w:rsidRDefault="00C74673" w:rsidP="000C1BB1">
      <w:pPr>
        <w:pStyle w:val="Heading5"/>
      </w:pPr>
      <w:bookmarkStart w:id="956" w:name="_Toc69120989"/>
      <w:r>
        <w:t>Head/Neck/Eyes</w:t>
      </w:r>
      <w:bookmarkEnd w:id="956"/>
    </w:p>
    <w:p w14:paraId="0973AA3B" w14:textId="79633590" w:rsidR="00C74673" w:rsidRDefault="00C74673" w:rsidP="00C74673">
      <w:r>
        <w:t>Identify head and neck positions that are out-of-neutral as indicated.</w:t>
      </w:r>
    </w:p>
    <w:p w14:paraId="6E0AD909" w14:textId="1910A886" w:rsidR="00C74673" w:rsidRDefault="00C74673" w:rsidP="00C74673">
      <w:pPr>
        <w:pStyle w:val="Heading5"/>
      </w:pPr>
      <w:bookmarkStart w:id="957" w:name="_Toc69120990"/>
      <w:r>
        <w:t>Shoulders/Upper Back</w:t>
      </w:r>
      <w:bookmarkEnd w:id="957"/>
    </w:p>
    <w:p w14:paraId="53963ECF" w14:textId="691FDF11" w:rsidR="00C74673" w:rsidRDefault="00C74673" w:rsidP="00C74673">
      <w:r>
        <w:t>Identify out-of-neutral positions that have impact on the shoulders and upper back. Think of this as impacting the shoulder girdle influenced by upper extremity position to accomplish the task at hand.</w:t>
      </w:r>
    </w:p>
    <w:p w14:paraId="06BD84F8" w14:textId="0F9F743E" w:rsidR="00C74673" w:rsidRDefault="00C74673" w:rsidP="00C74673">
      <w:pPr>
        <w:pStyle w:val="Heading5"/>
      </w:pPr>
      <w:bookmarkStart w:id="958" w:name="_Toc69120991"/>
      <w:r>
        <w:t>Back (Mid/Low)</w:t>
      </w:r>
      <w:bookmarkEnd w:id="958"/>
    </w:p>
    <w:p w14:paraId="733B1735" w14:textId="6F02385F" w:rsidR="00C74673" w:rsidRDefault="00C74673" w:rsidP="00C74673">
      <w:r>
        <w:t xml:space="preserve">Identify out-of-neutral mid and low back positions that impact the </w:t>
      </w:r>
      <w:r w:rsidR="001C7EC0">
        <w:t>core of the body.</w:t>
      </w:r>
    </w:p>
    <w:p w14:paraId="43398581" w14:textId="37D57887" w:rsidR="001C7EC0" w:rsidRDefault="001C7EC0" w:rsidP="001C7EC0">
      <w:pPr>
        <w:pStyle w:val="Heading5"/>
      </w:pPr>
      <w:bookmarkStart w:id="959" w:name="_Toc69120992"/>
      <w:r>
        <w:t>Arms/Elbows</w:t>
      </w:r>
      <w:bookmarkEnd w:id="959"/>
    </w:p>
    <w:p w14:paraId="137DA431" w14:textId="13C50A70" w:rsidR="001C7EC0" w:rsidRDefault="001C7EC0" w:rsidP="00C74673">
      <w:r>
        <w:t>Fully extended arms involve reaching out from the trunk with the elbows extended to reach to and/or handle materials.</w:t>
      </w:r>
    </w:p>
    <w:p w14:paraId="092E2C67" w14:textId="432DFEDC" w:rsidR="001C7EC0" w:rsidRDefault="001C7EC0" w:rsidP="00C74673">
      <w:r>
        <w:t>Rotation of the wrists/forearms, palms up/down involves tasks that require alternating between palms up and down position (pronation and supination). Examples include wringing water out of towel or turning a screwdriver.</w:t>
      </w:r>
    </w:p>
    <w:p w14:paraId="5697142A" w14:textId="2473A462" w:rsidR="001C7EC0" w:rsidRDefault="001C7EC0" w:rsidP="001C7EC0">
      <w:pPr>
        <w:pStyle w:val="Heading5"/>
      </w:pPr>
      <w:bookmarkStart w:id="960" w:name="_Toc69120993"/>
      <w:r>
        <w:t>Hands/Wrists/Fingers</w:t>
      </w:r>
      <w:bookmarkEnd w:id="960"/>
    </w:p>
    <w:p w14:paraId="03760E62" w14:textId="523ABC61" w:rsidR="001C7EC0" w:rsidRDefault="001C7EC0" w:rsidP="00C74673">
      <w:r>
        <w:lastRenderedPageBreak/>
        <w:t>Identify out-of-neutral wrist positi</w:t>
      </w:r>
      <w:r w:rsidR="00F92F43">
        <w:t>ons to accomplish the task at hand.</w:t>
      </w:r>
    </w:p>
    <w:p w14:paraId="3F9C0457" w14:textId="77777777" w:rsidR="00F92F43" w:rsidRDefault="00F92F43" w:rsidP="00C74673">
      <w:r>
        <w:t>Identify pinch and power grip hand activities.</w:t>
      </w:r>
    </w:p>
    <w:p w14:paraId="3259AFD4" w14:textId="1B94A993" w:rsidR="00F92F43" w:rsidRDefault="00F92F43" w:rsidP="00C74673">
      <w:r w:rsidRPr="00972F83">
        <w:rPr>
          <w:b/>
          <w:bCs/>
          <w:i/>
          <w:iCs/>
        </w:rPr>
        <w:t>Pinch Grip</w:t>
      </w:r>
      <w:r>
        <w:t xml:space="preserve"> –  </w:t>
      </w:r>
      <w:r w:rsidR="00972F83">
        <w:t>T</w:t>
      </w:r>
      <w:r w:rsidRPr="00F92F43">
        <w:t xml:space="preserve">he fingers are on one side of an object, and the thumb is on the other. Typically, an object lifted in a pinch grip does not touch the palm. </w:t>
      </w:r>
    </w:p>
    <w:p w14:paraId="4509D2BC" w14:textId="223E3A5D" w:rsidR="00F92F43" w:rsidRPr="00C74673" w:rsidRDefault="00F92F43" w:rsidP="00972F83">
      <w:r w:rsidRPr="00972F83">
        <w:rPr>
          <w:b/>
          <w:bCs/>
          <w:i/>
          <w:iCs/>
        </w:rPr>
        <w:t>Power Grip</w:t>
      </w:r>
      <w:r>
        <w:t xml:space="preserve"> –</w:t>
      </w:r>
      <w:r w:rsidR="00972F83">
        <w:t xml:space="preserve"> Formed with the fingers and the palm of the hand in order to move or manipulate objects. </w:t>
      </w:r>
    </w:p>
    <w:p w14:paraId="0E1FF2EC" w14:textId="6CF69A08" w:rsidR="00B02192" w:rsidRDefault="00007CD7" w:rsidP="000C1BB1">
      <w:pPr>
        <w:pStyle w:val="Heading5"/>
      </w:pPr>
      <w:bookmarkStart w:id="961" w:name="_Toc69120994"/>
      <w:r>
        <w:t>Legs/Feet</w:t>
      </w:r>
      <w:bookmarkEnd w:id="961"/>
    </w:p>
    <w:p w14:paraId="092F13D3" w14:textId="36152310" w:rsidR="008869EB" w:rsidRDefault="002C039D" w:rsidP="008869EB">
      <w:r w:rsidRPr="002C039D">
        <w:rPr>
          <w:b/>
          <w:bCs/>
          <w:i/>
          <w:iCs/>
        </w:rPr>
        <w:t>Squatting</w:t>
      </w:r>
      <w:r>
        <w:t xml:space="preserve"> – Defined as bending the hips and knees.</w:t>
      </w:r>
    </w:p>
    <w:p w14:paraId="63EEDDD9" w14:textId="599DD675" w:rsidR="002C039D" w:rsidRDefault="002C039D" w:rsidP="008869EB">
      <w:r w:rsidRPr="002C039D">
        <w:rPr>
          <w:b/>
          <w:bCs/>
          <w:i/>
          <w:iCs/>
        </w:rPr>
        <w:t>Kneeling</w:t>
      </w:r>
      <w:r>
        <w:t xml:space="preserve"> – Defined as bearing body weight through one knee </w:t>
      </w:r>
      <w:r w:rsidR="009420F4">
        <w:t>or</w:t>
      </w:r>
      <w:r>
        <w:t xml:space="preserve"> both; either stationary or ‘walking on the </w:t>
      </w:r>
      <w:r w:rsidR="003D23F2">
        <w:t>knees’</w:t>
      </w:r>
      <w:r>
        <w:t>.</w:t>
      </w:r>
    </w:p>
    <w:p w14:paraId="5073EA59" w14:textId="01FEB0E3" w:rsidR="002C039D" w:rsidRDefault="002C039D" w:rsidP="008869EB">
      <w:r w:rsidRPr="002C039D">
        <w:rPr>
          <w:b/>
          <w:bCs/>
          <w:i/>
          <w:iCs/>
        </w:rPr>
        <w:t>On one leg/up on toes</w:t>
      </w:r>
      <w:r>
        <w:t xml:space="preserve"> – Defined as standing on one leg only or up on the toes</w:t>
      </w:r>
      <w:r w:rsidR="009420F4">
        <w:t xml:space="preserve">, for example </w:t>
      </w:r>
      <w:r>
        <w:t>to reach to a higher level</w:t>
      </w:r>
      <w:r w:rsidR="009420F4">
        <w:t>.</w:t>
      </w:r>
    </w:p>
    <w:p w14:paraId="1EEE9056" w14:textId="7F6E4B9B" w:rsidR="002C039D" w:rsidRDefault="002C039D" w:rsidP="008869EB">
      <w:r w:rsidRPr="002C039D">
        <w:rPr>
          <w:b/>
          <w:bCs/>
          <w:i/>
          <w:iCs/>
        </w:rPr>
        <w:t>Stationary Standing</w:t>
      </w:r>
      <w:r>
        <w:t xml:space="preserve"> – Defined as standing in one position within a confined space for more than 10 minutes. </w:t>
      </w:r>
      <w:r w:rsidR="009420F4">
        <w:t>Person can shift body weight from one leg to the other but not able to take steps away from the position.</w:t>
      </w:r>
    </w:p>
    <w:p w14:paraId="712E0B55" w14:textId="51A91CF6" w:rsidR="002C039D" w:rsidRDefault="009420F4" w:rsidP="008134C6">
      <w:pPr>
        <w:pStyle w:val="Heading4"/>
      </w:pPr>
      <w:bookmarkStart w:id="962" w:name="_Toc69120995"/>
      <w:r>
        <w:t>Force</w:t>
      </w:r>
      <w:bookmarkEnd w:id="962"/>
    </w:p>
    <w:p w14:paraId="68E439D4" w14:textId="77777777" w:rsidR="000C1BB1" w:rsidRPr="000C1BB1" w:rsidRDefault="000C1BB1" w:rsidP="000C1BB1">
      <w:pPr>
        <w:pStyle w:val="Heading5"/>
      </w:pPr>
      <w:bookmarkStart w:id="963" w:name="_Toc69120996"/>
      <w:r w:rsidRPr="000C1BB1">
        <w:t>Material Handling</w:t>
      </w:r>
      <w:bookmarkEnd w:id="963"/>
    </w:p>
    <w:p w14:paraId="6711A65A" w14:textId="37C3AD83" w:rsidR="007A5319" w:rsidRDefault="009420F4" w:rsidP="009420F4">
      <w:r>
        <w:t xml:space="preserve">For each of the posture categories check the appropriate box based on the measured  and/or estimated force levels. </w:t>
      </w:r>
      <w:r w:rsidR="007A5319">
        <w:t>Force can be generated in a variety of ways:</w:t>
      </w:r>
    </w:p>
    <w:p w14:paraId="23A0FBA6" w14:textId="6879C6BE" w:rsidR="007A5319" w:rsidRDefault="007A5319" w:rsidP="00CE7FCC">
      <w:pPr>
        <w:pStyle w:val="ListParagraph"/>
        <w:numPr>
          <w:ilvl w:val="0"/>
          <w:numId w:val="66"/>
        </w:numPr>
      </w:pPr>
      <w:r>
        <w:t xml:space="preserve">Body and extremity weight only </w:t>
      </w:r>
      <w:r w:rsidR="00265B6C">
        <w:t>–</w:t>
      </w:r>
      <w:r>
        <w:t xml:space="preserve"> musc</w:t>
      </w:r>
      <w:r w:rsidR="00265B6C">
        <w:t>ular force required to move and position body/extremities</w:t>
      </w:r>
    </w:p>
    <w:p w14:paraId="5150DF8E" w14:textId="114DB12E" w:rsidR="00265B6C" w:rsidRDefault="00265B6C" w:rsidP="00CE7FCC">
      <w:pPr>
        <w:pStyle w:val="ListParagraph"/>
        <w:numPr>
          <w:ilvl w:val="0"/>
          <w:numId w:val="66"/>
        </w:numPr>
      </w:pPr>
      <w:r>
        <w:t>Material handling (lifting) – objects are lifted/lowered manually</w:t>
      </w:r>
    </w:p>
    <w:p w14:paraId="7FBC42CC" w14:textId="3A3F647D" w:rsidR="00265B6C" w:rsidRDefault="00265B6C" w:rsidP="00CE7FCC">
      <w:pPr>
        <w:pStyle w:val="ListParagraph"/>
        <w:numPr>
          <w:ilvl w:val="0"/>
          <w:numId w:val="66"/>
        </w:numPr>
      </w:pPr>
      <w:r>
        <w:t>Material handling (push/pull) – objects are moved via push and/or pull forces (e.g. moving a cart and pushing on  wrench handle)</w:t>
      </w:r>
    </w:p>
    <w:p w14:paraId="04618904" w14:textId="346DDAD5" w:rsidR="000C1BB1" w:rsidRDefault="000C1BB1" w:rsidP="00265B6C">
      <w:r>
        <w:t>Lifting f</w:t>
      </w:r>
      <w:r w:rsidR="00265B6C">
        <w:t xml:space="preserve">orce requirements can be determined through use of a force gauge </w:t>
      </w:r>
      <w:r>
        <w:t xml:space="preserve">or scale </w:t>
      </w:r>
      <w:r w:rsidR="00265B6C">
        <w:t xml:space="preserve">to determine the weight of the object. </w:t>
      </w:r>
    </w:p>
    <w:p w14:paraId="4688948A" w14:textId="118D16FC" w:rsidR="00265B6C" w:rsidRDefault="00265B6C" w:rsidP="00265B6C">
      <w:r>
        <w:t xml:space="preserve">Push/Pull force </w:t>
      </w:r>
      <w:r w:rsidR="000C1BB1">
        <w:t>requirements</w:t>
      </w:r>
      <w:r>
        <w:t xml:space="preserve"> </w:t>
      </w:r>
      <w:r w:rsidR="000C1BB1">
        <w:t>can be measured with a force gauge. Typically, you will want to do three trials to get a consistent outcome and take the average of the three.</w:t>
      </w:r>
    </w:p>
    <w:p w14:paraId="346179EB" w14:textId="6607205D" w:rsidR="000C1BB1" w:rsidRDefault="000C1BB1" w:rsidP="000C1BB1">
      <w:pPr>
        <w:pStyle w:val="Heading5"/>
      </w:pPr>
      <w:bookmarkStart w:id="964" w:name="_Toc69120997"/>
      <w:r>
        <w:t>Hand Grasp (pinch and power)</w:t>
      </w:r>
      <w:bookmarkEnd w:id="964"/>
    </w:p>
    <w:p w14:paraId="3A7188B8" w14:textId="33A09152" w:rsidR="000C1BB1" w:rsidRDefault="000C1BB1" w:rsidP="000C1BB1">
      <w:r>
        <w:t>Hand grasp force requirements involving pinch and power grips are more challenging to obtain. Here are some strategies:</w:t>
      </w:r>
    </w:p>
    <w:p w14:paraId="54D25516" w14:textId="5496D221" w:rsidR="000C1BB1" w:rsidRDefault="00CF0066" w:rsidP="00CE7FCC">
      <w:pPr>
        <w:pStyle w:val="ListParagraph"/>
        <w:numPr>
          <w:ilvl w:val="0"/>
          <w:numId w:val="67"/>
        </w:numPr>
      </w:pPr>
      <w:r w:rsidRPr="00CF0066">
        <w:rPr>
          <w:b/>
          <w:bCs/>
          <w:i/>
          <w:iCs/>
        </w:rPr>
        <w:t xml:space="preserve">Tool specifications </w:t>
      </w:r>
      <w:r>
        <w:t>– some hand tools may have published force requirements to activate. For example, a hand stapler manufacturer may list them in the tool specs.</w:t>
      </w:r>
    </w:p>
    <w:p w14:paraId="170537F5" w14:textId="77777777" w:rsidR="00EE3A5A" w:rsidRDefault="00CF0066" w:rsidP="00CE7FCC">
      <w:pPr>
        <w:pStyle w:val="ListParagraph"/>
        <w:numPr>
          <w:ilvl w:val="0"/>
          <w:numId w:val="67"/>
        </w:numPr>
      </w:pPr>
      <w:r w:rsidRPr="00CF0066">
        <w:rPr>
          <w:b/>
          <w:bCs/>
          <w:i/>
          <w:iCs/>
        </w:rPr>
        <w:t xml:space="preserve">Indirect measurements </w:t>
      </w:r>
      <w:r>
        <w:t xml:space="preserve">– using grip and pinch dynamometers you can obtain a reasonable indirect measurement by first performing the grip or pinch task as typically performed and then simulate the task using the grip or pinch dynamometer. </w:t>
      </w:r>
    </w:p>
    <w:p w14:paraId="514E1611" w14:textId="309A0CF0" w:rsidR="00CF0066" w:rsidRDefault="00CF0066" w:rsidP="00EE3A5A">
      <w:pPr>
        <w:ind w:left="720"/>
      </w:pPr>
      <w:r>
        <w:t xml:space="preserve">Essentially you are using the </w:t>
      </w:r>
      <w:r w:rsidR="00EE3A5A">
        <w:t>body’s neuromuscular sensory system as a measurement device. Typically, you will want to do three trials to get a consistent outcome and take the average of the three.</w:t>
      </w:r>
    </w:p>
    <w:p w14:paraId="5FC8E24E" w14:textId="284E8359" w:rsidR="009420F4" w:rsidRDefault="009420F4" w:rsidP="009420F4">
      <w:r>
        <w:t xml:space="preserve">We’ll go through each category to provide specific </w:t>
      </w:r>
      <w:r w:rsidR="00737712">
        <w:t>details</w:t>
      </w:r>
      <w:r>
        <w:t>.</w:t>
      </w:r>
    </w:p>
    <w:p w14:paraId="017219DF" w14:textId="515347F6" w:rsidR="009420F4" w:rsidRDefault="009420F4" w:rsidP="009420F4">
      <w:bookmarkStart w:id="965" w:name="_Toc69120998"/>
      <w:r w:rsidRPr="00737712">
        <w:rPr>
          <w:rStyle w:val="Heading5Char"/>
        </w:rPr>
        <w:t>Head/</w:t>
      </w:r>
      <w:r w:rsidR="00737712" w:rsidRPr="00737712">
        <w:rPr>
          <w:rStyle w:val="Heading5Char"/>
        </w:rPr>
        <w:t>Neck/Eyes</w:t>
      </w:r>
      <w:bookmarkEnd w:id="965"/>
    </w:p>
    <w:p w14:paraId="02FC971E" w14:textId="58BC90C6" w:rsidR="00737712" w:rsidRDefault="00737712" w:rsidP="009420F4">
      <w:r>
        <w:t xml:space="preserve">Always select </w:t>
      </w:r>
      <w:r w:rsidRPr="00737712">
        <w:rPr>
          <w:b/>
          <w:bCs/>
          <w:i/>
          <w:iCs/>
        </w:rPr>
        <w:t>1 pt: Med</w:t>
      </w:r>
      <w:r>
        <w:t xml:space="preserve"> if any Head/Neck posture is checked in the Posture section. This takes into account the weight of the head (about 6</w:t>
      </w:r>
      <w:r w:rsidR="00C767CB">
        <w:t xml:space="preserve"> to 7</w:t>
      </w:r>
      <w:r>
        <w:t>% of body, in the typical range of 8 to 14#) and the impact on the body to support the head in the out-of-neutral position.</w:t>
      </w:r>
    </w:p>
    <w:p w14:paraId="7B680FA7" w14:textId="77777777" w:rsidR="00AB423E" w:rsidRDefault="00AB423E" w:rsidP="009420F4"/>
    <w:p w14:paraId="1699EF7C" w14:textId="79ABE5D3" w:rsidR="00321203" w:rsidRDefault="00321203" w:rsidP="000C1BB1">
      <w:pPr>
        <w:pStyle w:val="Heading5"/>
      </w:pPr>
      <w:bookmarkStart w:id="966" w:name="_Toc69120999"/>
      <w:r>
        <w:lastRenderedPageBreak/>
        <w:t>Shoulders/Upper Back</w:t>
      </w:r>
      <w:bookmarkEnd w:id="966"/>
    </w:p>
    <w:p w14:paraId="529CCEA8" w14:textId="40629B8C" w:rsidR="00321203" w:rsidRDefault="00321203" w:rsidP="009420F4">
      <w:r>
        <w:t>If any of the postures are checked, estimate the load either imposed on the shoulders and upper back or required to be generated by the muscle groups of the shoulders/upper back.</w:t>
      </w:r>
    </w:p>
    <w:p w14:paraId="69520575" w14:textId="77777777" w:rsidR="003D23F2" w:rsidRDefault="00321203" w:rsidP="00972F83">
      <w:pPr>
        <w:pStyle w:val="Heading6"/>
      </w:pPr>
      <w:r w:rsidRPr="00321203">
        <w:t>Hands at/above head</w:t>
      </w:r>
      <w:r w:rsidR="003D23F2">
        <w:t>:</w:t>
      </w:r>
    </w:p>
    <w:p w14:paraId="05207923" w14:textId="2C056BDC" w:rsidR="00B749A5" w:rsidRDefault="00B749A5" w:rsidP="00CE7FCC">
      <w:pPr>
        <w:pStyle w:val="ListParagraph"/>
        <w:numPr>
          <w:ilvl w:val="0"/>
          <w:numId w:val="65"/>
        </w:numPr>
      </w:pPr>
      <w:r>
        <w:t xml:space="preserve">If only reaching overhead </w:t>
      </w:r>
      <w:r w:rsidR="001C642A">
        <w:t xml:space="preserve">with both arms </w:t>
      </w:r>
      <w:r>
        <w:t xml:space="preserve">without any object involved, check </w:t>
      </w:r>
      <w:r w:rsidRPr="003D23F2">
        <w:rPr>
          <w:b/>
          <w:bCs/>
          <w:i/>
          <w:iCs/>
        </w:rPr>
        <w:t>2 pts: Heavy 11# to 20#</w:t>
      </w:r>
      <w:r>
        <w:t xml:space="preserve"> to account for the weight of both arms being held overhead. An upper extremity weighs about 5 to 6% of body weight. </w:t>
      </w:r>
    </w:p>
    <w:p w14:paraId="5DB13257" w14:textId="02EA8F5F" w:rsidR="007A5319" w:rsidRDefault="007A5319" w:rsidP="00CE7FCC">
      <w:pPr>
        <w:pStyle w:val="ListParagraph"/>
        <w:numPr>
          <w:ilvl w:val="0"/>
          <w:numId w:val="65"/>
        </w:numPr>
      </w:pPr>
      <w:r>
        <w:t xml:space="preserve">If only reaching overhead with only one arm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5</w:t>
      </w:r>
      <w:r w:rsidRPr="003D23F2">
        <w:rPr>
          <w:b/>
          <w:bCs/>
          <w:i/>
          <w:iCs/>
        </w:rPr>
        <w:t xml:space="preserve"># to </w:t>
      </w:r>
      <w:r>
        <w:rPr>
          <w:b/>
          <w:bCs/>
          <w:i/>
          <w:iCs/>
        </w:rPr>
        <w:t>1</w:t>
      </w:r>
      <w:r w:rsidRPr="003D23F2">
        <w:rPr>
          <w:b/>
          <w:bCs/>
          <w:i/>
          <w:iCs/>
        </w:rPr>
        <w:t>0#</w:t>
      </w:r>
      <w:r>
        <w:t xml:space="preserve"> to account for the weight of one arm being held overhead. An upper extremity weighs about 5 to 6% of body weight. </w:t>
      </w:r>
    </w:p>
    <w:p w14:paraId="1BAE4484" w14:textId="21F26861" w:rsidR="007A5319" w:rsidRPr="001C642A" w:rsidRDefault="007A5319" w:rsidP="00CE7FCC">
      <w:pPr>
        <w:pStyle w:val="ListParagraph"/>
        <w:numPr>
          <w:ilvl w:val="0"/>
          <w:numId w:val="65"/>
        </w:numPr>
      </w:pPr>
      <w:r>
        <w:t>If an object is being handled, weigh the object and score appropriately based on the weight of the object.</w:t>
      </w:r>
    </w:p>
    <w:p w14:paraId="6F529B41" w14:textId="0B656CD0" w:rsidR="003D23F2" w:rsidRDefault="00B749A5" w:rsidP="00972F83">
      <w:pPr>
        <w:pStyle w:val="Heading6"/>
      </w:pPr>
      <w:r>
        <w:t>Shrugged shoulders</w:t>
      </w:r>
    </w:p>
    <w:p w14:paraId="226C2011" w14:textId="199F78F0" w:rsidR="00B749A5" w:rsidRDefault="00B749A5" w:rsidP="00CE7FCC">
      <w:pPr>
        <w:pStyle w:val="ListParagraph"/>
        <w:numPr>
          <w:ilvl w:val="0"/>
          <w:numId w:val="65"/>
        </w:numPr>
      </w:pPr>
      <w:r>
        <w:t>Determine the weight of the object being lifted or held in position that results in the shrugged shoulder position</w:t>
      </w:r>
    </w:p>
    <w:p w14:paraId="15EF5D44" w14:textId="6E5FADBE" w:rsidR="00B749A5" w:rsidRDefault="00B749A5" w:rsidP="00972F83">
      <w:pPr>
        <w:pStyle w:val="Heading6"/>
      </w:pPr>
      <w:r>
        <w:t>Reach behind body</w:t>
      </w:r>
    </w:p>
    <w:p w14:paraId="08A4808E" w14:textId="1A29966F" w:rsidR="00B749A5" w:rsidRDefault="00B749A5" w:rsidP="00CE7FCC">
      <w:pPr>
        <w:pStyle w:val="ListParagraph"/>
        <w:numPr>
          <w:ilvl w:val="0"/>
          <w:numId w:val="65"/>
        </w:numPr>
      </w:pPr>
      <w:r>
        <w:t xml:space="preserve">If only reaching behind the body with one arm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5</w:t>
      </w:r>
      <w:r w:rsidRPr="003D23F2">
        <w:rPr>
          <w:b/>
          <w:bCs/>
          <w:i/>
          <w:iCs/>
        </w:rPr>
        <w:t xml:space="preserve"># to </w:t>
      </w:r>
      <w:r>
        <w:rPr>
          <w:b/>
          <w:bCs/>
          <w:i/>
          <w:iCs/>
        </w:rPr>
        <w:t>1</w:t>
      </w:r>
      <w:r w:rsidRPr="003D23F2">
        <w:rPr>
          <w:b/>
          <w:bCs/>
          <w:i/>
          <w:iCs/>
        </w:rPr>
        <w:t>0#</w:t>
      </w:r>
      <w:r>
        <w:t xml:space="preserve"> to account for the weight of the arm. An upper extremity weighs about 5 to 6% of body weight. </w:t>
      </w:r>
    </w:p>
    <w:p w14:paraId="5322C69F" w14:textId="77777777" w:rsidR="007A5319" w:rsidRPr="001C642A" w:rsidRDefault="007A5319" w:rsidP="00CE7FCC">
      <w:pPr>
        <w:pStyle w:val="ListParagraph"/>
        <w:numPr>
          <w:ilvl w:val="0"/>
          <w:numId w:val="65"/>
        </w:numPr>
      </w:pPr>
      <w:r>
        <w:t>If an object is being handled, weigh the object and score appropriately based on the weight of the object.</w:t>
      </w:r>
    </w:p>
    <w:p w14:paraId="56DF31B7" w14:textId="3CEA8714" w:rsidR="0096674F" w:rsidRDefault="0096674F" w:rsidP="00972F83">
      <w:pPr>
        <w:pStyle w:val="Heading6"/>
      </w:pPr>
      <w:r>
        <w:t>Reach at shoulder level</w:t>
      </w:r>
    </w:p>
    <w:p w14:paraId="7721A3D2" w14:textId="49A038C0" w:rsidR="0096674F" w:rsidRDefault="0096674F" w:rsidP="00CE7FCC">
      <w:pPr>
        <w:pStyle w:val="ListParagraph"/>
        <w:numPr>
          <w:ilvl w:val="0"/>
          <w:numId w:val="65"/>
        </w:numPr>
      </w:pPr>
      <w:r>
        <w:t xml:space="preserve">If only reaching at shoulder level with one arm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5</w:t>
      </w:r>
      <w:r w:rsidRPr="003D23F2">
        <w:rPr>
          <w:b/>
          <w:bCs/>
          <w:i/>
          <w:iCs/>
        </w:rPr>
        <w:t xml:space="preserve"># to </w:t>
      </w:r>
      <w:r>
        <w:rPr>
          <w:b/>
          <w:bCs/>
          <w:i/>
          <w:iCs/>
        </w:rPr>
        <w:t>1</w:t>
      </w:r>
      <w:r w:rsidRPr="003D23F2">
        <w:rPr>
          <w:b/>
          <w:bCs/>
          <w:i/>
          <w:iCs/>
        </w:rPr>
        <w:t>0#</w:t>
      </w:r>
      <w:r>
        <w:t xml:space="preserve"> to account for the weight of the arm. An upper extremity weighs about 5 to 6% of body weight. </w:t>
      </w:r>
    </w:p>
    <w:p w14:paraId="04A7688F" w14:textId="06CEFDE1" w:rsidR="0096674F" w:rsidRDefault="0096674F" w:rsidP="00CE7FCC">
      <w:pPr>
        <w:pStyle w:val="ListParagraph"/>
        <w:numPr>
          <w:ilvl w:val="0"/>
          <w:numId w:val="65"/>
        </w:numPr>
      </w:pPr>
      <w:r>
        <w:t xml:space="preserve">If reaching at shoulder level with both arms without any object involved, check </w:t>
      </w:r>
      <w:r>
        <w:rPr>
          <w:b/>
          <w:bCs/>
          <w:i/>
          <w:iCs/>
        </w:rPr>
        <w:t>1</w:t>
      </w:r>
      <w:r w:rsidRPr="003D23F2">
        <w:rPr>
          <w:b/>
          <w:bCs/>
          <w:i/>
          <w:iCs/>
        </w:rPr>
        <w:t xml:space="preserve"> pt: </w:t>
      </w:r>
      <w:r>
        <w:rPr>
          <w:b/>
          <w:bCs/>
          <w:i/>
          <w:iCs/>
        </w:rPr>
        <w:t>Med</w:t>
      </w:r>
      <w:r w:rsidRPr="003D23F2">
        <w:rPr>
          <w:b/>
          <w:bCs/>
          <w:i/>
          <w:iCs/>
        </w:rPr>
        <w:t xml:space="preserve"> </w:t>
      </w:r>
      <w:r>
        <w:rPr>
          <w:b/>
          <w:bCs/>
          <w:i/>
          <w:iCs/>
        </w:rPr>
        <w:t>11</w:t>
      </w:r>
      <w:r w:rsidRPr="003D23F2">
        <w:rPr>
          <w:b/>
          <w:bCs/>
          <w:i/>
          <w:iCs/>
        </w:rPr>
        <w:t xml:space="preserve"># to </w:t>
      </w:r>
      <w:r>
        <w:rPr>
          <w:b/>
          <w:bCs/>
          <w:i/>
          <w:iCs/>
        </w:rPr>
        <w:t>2</w:t>
      </w:r>
      <w:r w:rsidRPr="003D23F2">
        <w:rPr>
          <w:b/>
          <w:bCs/>
          <w:i/>
          <w:iCs/>
        </w:rPr>
        <w:t>0#</w:t>
      </w:r>
      <w:r>
        <w:t xml:space="preserve"> to account for the weight of the arm. An upper extremity weighs about 5 to 6% of body weight. </w:t>
      </w:r>
    </w:p>
    <w:p w14:paraId="49B6FD62" w14:textId="77777777" w:rsidR="007A5319" w:rsidRPr="001C642A" w:rsidRDefault="007A5319" w:rsidP="00CE7FCC">
      <w:pPr>
        <w:pStyle w:val="ListParagraph"/>
        <w:numPr>
          <w:ilvl w:val="0"/>
          <w:numId w:val="65"/>
        </w:numPr>
      </w:pPr>
      <w:r>
        <w:t>If an object is being handled, weigh the object and score appropriately based on the weight of the object.</w:t>
      </w:r>
    </w:p>
    <w:p w14:paraId="0C4CE814" w14:textId="52866EDC" w:rsidR="0096674F" w:rsidRDefault="0096674F" w:rsidP="000C1BB1">
      <w:pPr>
        <w:pStyle w:val="Heading5"/>
      </w:pPr>
      <w:bookmarkStart w:id="967" w:name="_Toc69121000"/>
      <w:r>
        <w:t>Back (Mid/Low)</w:t>
      </w:r>
      <w:bookmarkEnd w:id="967"/>
    </w:p>
    <w:p w14:paraId="309E9DA2" w14:textId="23538B96" w:rsidR="006F0E24" w:rsidRDefault="006F0E24" w:rsidP="006F0E24">
      <w:r>
        <w:t>If any of the postures are checked, estimate the load either imposed on the back (low/mid) or required to be generated by the muscle groups of the</w:t>
      </w:r>
      <w:r w:rsidRPr="006F0E24">
        <w:t xml:space="preserve"> </w:t>
      </w:r>
      <w:r>
        <w:t>back (low/mid).</w:t>
      </w:r>
    </w:p>
    <w:p w14:paraId="50121370" w14:textId="1481BF7A" w:rsidR="006F0E24" w:rsidRDefault="006F0E24" w:rsidP="006F0E24">
      <w:r>
        <w:t xml:space="preserve">If no object is being handled </w:t>
      </w:r>
      <w:r w:rsidR="001C642A">
        <w:t xml:space="preserve">check </w:t>
      </w:r>
      <w:r w:rsidR="001C642A" w:rsidRPr="001C642A">
        <w:rPr>
          <w:b/>
          <w:bCs/>
          <w:i/>
          <w:iCs/>
        </w:rPr>
        <w:t>0 pt: Light &lt;20#.</w:t>
      </w:r>
      <w:r w:rsidR="001C642A">
        <w:rPr>
          <w:b/>
          <w:bCs/>
          <w:i/>
          <w:iCs/>
        </w:rPr>
        <w:t xml:space="preserve"> </w:t>
      </w:r>
      <w:r w:rsidR="001C642A">
        <w:t>The Duration and Frequency scoring will pick up the extent of the stress from the postures.</w:t>
      </w:r>
    </w:p>
    <w:p w14:paraId="374418CE" w14:textId="22708C86" w:rsidR="007A5319" w:rsidRDefault="007A5319" w:rsidP="007A5319">
      <w:r>
        <w:t>If an object is being handled, weigh the object and score appropriately based on the weight of the object.</w:t>
      </w:r>
    </w:p>
    <w:p w14:paraId="52CBA79A" w14:textId="0010E5B2" w:rsidR="00176149" w:rsidRPr="001C642A" w:rsidRDefault="00176149" w:rsidP="007A5319">
      <w:r>
        <w:t>If an object is being pushed or pulled, determine the force requirements</w:t>
      </w:r>
      <w:r w:rsidR="008134C6">
        <w:t xml:space="preserve"> and score appropriately. </w:t>
      </w:r>
    </w:p>
    <w:p w14:paraId="67994C3B" w14:textId="348E8CEB" w:rsidR="00B749A5" w:rsidRDefault="00176149" w:rsidP="00176149">
      <w:pPr>
        <w:pStyle w:val="Heading5"/>
      </w:pPr>
      <w:bookmarkStart w:id="968" w:name="_Toc69121001"/>
      <w:r>
        <w:t>Arms/Elbows</w:t>
      </w:r>
      <w:bookmarkEnd w:id="968"/>
    </w:p>
    <w:p w14:paraId="67A49B23" w14:textId="5ED29D50" w:rsidR="00B749A5" w:rsidRDefault="00482FA0" w:rsidP="00B749A5">
      <w:r>
        <w:t>Estimate</w:t>
      </w:r>
      <w:r w:rsidR="00972F83">
        <w:t xml:space="preserve"> the force required to perform the tasks involving</w:t>
      </w:r>
      <w:r>
        <w:t xml:space="preserve"> the</w:t>
      </w:r>
      <w:r w:rsidRPr="00482FA0">
        <w:t xml:space="preserve"> arms reaching out from the trunk with the elbows extended to reach to and/or handle materials.</w:t>
      </w:r>
      <w:r>
        <w:t xml:space="preserve"> Consider the weight of objects being handling and/or manipulated.</w:t>
      </w:r>
    </w:p>
    <w:p w14:paraId="20D68B25" w14:textId="0A214D20" w:rsidR="00482FA0" w:rsidRDefault="00482FA0" w:rsidP="00B749A5">
      <w:r>
        <w:t>Estimate the force required to r</w:t>
      </w:r>
      <w:r w:rsidRPr="00482FA0">
        <w:t>otat</w:t>
      </w:r>
      <w:r>
        <w:t>e</w:t>
      </w:r>
      <w:r w:rsidRPr="00482FA0">
        <w:t xml:space="preserve"> the wrists/forearms, palms up/down </w:t>
      </w:r>
      <w:r>
        <w:t>to accomplish the</w:t>
      </w:r>
      <w:r w:rsidRPr="00482FA0">
        <w:t xml:space="preserve"> tasks</w:t>
      </w:r>
      <w:r>
        <w:t>. Consider the weight of objects being handling and/or manipulated.</w:t>
      </w:r>
    </w:p>
    <w:p w14:paraId="354E3FDA" w14:textId="77777777" w:rsidR="00AB423E" w:rsidRDefault="00AB423E" w:rsidP="00B749A5"/>
    <w:p w14:paraId="4D0C242E" w14:textId="015FCAB5" w:rsidR="00B749A5" w:rsidRDefault="00482FA0" w:rsidP="00482FA0">
      <w:pPr>
        <w:pStyle w:val="Heading5"/>
      </w:pPr>
      <w:bookmarkStart w:id="969" w:name="_Toc69121002"/>
      <w:r>
        <w:lastRenderedPageBreak/>
        <w:t>Hands/Wrists/Fingers</w:t>
      </w:r>
      <w:bookmarkEnd w:id="969"/>
    </w:p>
    <w:p w14:paraId="52F02B57" w14:textId="1231EA4B" w:rsidR="00482FA0" w:rsidRPr="003D23F2" w:rsidRDefault="002A199D" w:rsidP="00B749A5">
      <w:r>
        <w:t>For the out-of-neutral wrist positions estimate the force involved. Refer to the</w:t>
      </w:r>
      <w:r w:rsidRPr="002A199D">
        <w:rPr>
          <w:b/>
          <w:bCs/>
          <w:i/>
          <w:iCs/>
        </w:rPr>
        <w:t xml:space="preserve"> Hand Grasp </w:t>
      </w:r>
      <w:r>
        <w:rPr>
          <w:b/>
          <w:bCs/>
          <w:i/>
          <w:iCs/>
        </w:rPr>
        <w:t>(</w:t>
      </w:r>
      <w:r w:rsidRPr="002A199D">
        <w:rPr>
          <w:b/>
          <w:bCs/>
          <w:i/>
          <w:iCs/>
        </w:rPr>
        <w:t>Pinch and Power</w:t>
      </w:r>
      <w:r>
        <w:rPr>
          <w:b/>
          <w:bCs/>
          <w:i/>
          <w:iCs/>
        </w:rPr>
        <w:t>)</w:t>
      </w:r>
      <w:r>
        <w:t xml:space="preserve"> section above for additional information.</w:t>
      </w:r>
    </w:p>
    <w:p w14:paraId="4F37F430" w14:textId="56DC2F46" w:rsidR="00737712" w:rsidRDefault="00737712" w:rsidP="000C1BB1">
      <w:pPr>
        <w:pStyle w:val="Heading5"/>
      </w:pPr>
      <w:bookmarkStart w:id="970" w:name="_Toc69121003"/>
      <w:r>
        <w:t>Legs/Feet</w:t>
      </w:r>
      <w:bookmarkEnd w:id="970"/>
    </w:p>
    <w:p w14:paraId="580E6985" w14:textId="1B118779" w:rsidR="00737712" w:rsidRDefault="00737712" w:rsidP="009420F4">
      <w:r>
        <w:t xml:space="preserve">Always select </w:t>
      </w:r>
      <w:r w:rsidRPr="00176149">
        <w:rPr>
          <w:b/>
          <w:bCs/>
          <w:i/>
          <w:iCs/>
        </w:rPr>
        <w:t>1 pt: Med</w:t>
      </w:r>
      <w:r>
        <w:t xml:space="preserve"> if any </w:t>
      </w:r>
      <w:r w:rsidR="00321203">
        <w:t>Legs/Feet position is checked in the Posture section. This takes into account the weight of the body on the weight bearing joints (spine, hips, knees, ankles and feet.</w:t>
      </w:r>
    </w:p>
    <w:p w14:paraId="0A86DB57" w14:textId="2FC4F05D" w:rsidR="00321203" w:rsidRDefault="008134C6" w:rsidP="008134C6">
      <w:pPr>
        <w:pStyle w:val="Heading4"/>
      </w:pPr>
      <w:bookmarkStart w:id="971" w:name="_Toc69121004"/>
      <w:r>
        <w:t>Duration</w:t>
      </w:r>
      <w:r w:rsidR="00B86074">
        <w:t xml:space="preserve"> (static)</w:t>
      </w:r>
      <w:bookmarkEnd w:id="971"/>
    </w:p>
    <w:p w14:paraId="1E70791C" w14:textId="6E625FD3" w:rsidR="008134C6" w:rsidRDefault="008134C6" w:rsidP="008134C6">
      <w:r>
        <w:t xml:space="preserve">For each of the Posture categories score the </w:t>
      </w:r>
      <w:r w:rsidR="00CC7CD3">
        <w:t xml:space="preserve">Duration based on the </w:t>
      </w:r>
      <w:r w:rsidR="00B86074">
        <w:t xml:space="preserve">indicated </w:t>
      </w:r>
      <w:r w:rsidR="00CC7CD3">
        <w:t xml:space="preserve">point system. </w:t>
      </w:r>
    </w:p>
    <w:p w14:paraId="7E11F3CC" w14:textId="4A08B05E" w:rsidR="00CC7CD3" w:rsidRPr="008134C6" w:rsidRDefault="00CC7CD3" w:rsidP="008134C6">
      <w:r>
        <w:t>The scoring is same for all the categories except for Legs/Feet. Recall the Stationary Standing box was checked if greater than 10 minutes</w:t>
      </w:r>
      <w:r w:rsidR="00B86074">
        <w:t xml:space="preserve"> was identified</w:t>
      </w:r>
      <w:r>
        <w:t>.</w:t>
      </w:r>
      <w:r w:rsidR="00B86074">
        <w:t xml:space="preserve"> If so, </w:t>
      </w:r>
      <w:r w:rsidR="005F561B">
        <w:t>f</w:t>
      </w:r>
      <w:r>
        <w:t xml:space="preserve">or Duration check </w:t>
      </w:r>
      <w:r w:rsidR="00B86074" w:rsidRPr="00B86074">
        <w:rPr>
          <w:b/>
          <w:bCs/>
          <w:i/>
          <w:iCs/>
        </w:rPr>
        <w:t>2 pts: High &gt; 5 min.</w:t>
      </w:r>
      <w:r w:rsidRPr="00B86074">
        <w:rPr>
          <w:b/>
          <w:bCs/>
          <w:i/>
          <w:iCs/>
        </w:rPr>
        <w:t xml:space="preserve"> </w:t>
      </w:r>
    </w:p>
    <w:p w14:paraId="47F6456E" w14:textId="5310FC2D" w:rsidR="008134C6" w:rsidRDefault="00B86074" w:rsidP="00B86074">
      <w:pPr>
        <w:pStyle w:val="Heading4"/>
      </w:pPr>
      <w:bookmarkStart w:id="972" w:name="_Toc69121005"/>
      <w:r>
        <w:t>Frequency</w:t>
      </w:r>
      <w:bookmarkEnd w:id="972"/>
    </w:p>
    <w:p w14:paraId="7AD6E110" w14:textId="77777777" w:rsidR="00B11CC9" w:rsidRDefault="00B86074" w:rsidP="00B86074">
      <w:r>
        <w:t xml:space="preserve">Frequency is determined by how </w:t>
      </w:r>
      <w:r w:rsidR="00AB66A8">
        <w:t xml:space="preserve">often </w:t>
      </w:r>
      <w:r>
        <w:t xml:space="preserve">the identified positions occurs. </w:t>
      </w:r>
      <w:r w:rsidR="00B11CC9">
        <w:t>Reviewing the video is the best way to determine frequency; you can time the task based on the time code on the video.</w:t>
      </w:r>
    </w:p>
    <w:p w14:paraId="2170C6F2" w14:textId="17B6A867" w:rsidR="00AB66A8" w:rsidRDefault="00B86074" w:rsidP="00B86074">
      <w:r>
        <w:t>The scoring system varies a bit</w:t>
      </w:r>
      <w:r w:rsidR="00AB66A8">
        <w:t xml:space="preserve"> across the </w:t>
      </w:r>
      <w:r w:rsidR="00C46EDF">
        <w:t>p</w:t>
      </w:r>
      <w:r w:rsidR="00AB66A8">
        <w:t>ostures</w:t>
      </w:r>
      <w:r>
        <w:t xml:space="preserve">. This is a reflection of the different impact </w:t>
      </w:r>
      <w:r w:rsidR="00C46EDF">
        <w:t>f</w:t>
      </w:r>
      <w:r>
        <w:t xml:space="preserve">requency has on different body parts. </w:t>
      </w:r>
    </w:p>
    <w:p w14:paraId="4DA72742" w14:textId="2F933141" w:rsidR="00B86074" w:rsidRDefault="00B86074" w:rsidP="00B86074">
      <w:r>
        <w:t xml:space="preserve">For </w:t>
      </w:r>
      <w:r w:rsidR="00AB66A8">
        <w:t>example,</w:t>
      </w:r>
      <w:r>
        <w:t xml:space="preserve"> </w:t>
      </w:r>
      <w:r w:rsidR="00AB66A8">
        <w:t xml:space="preserve">a </w:t>
      </w:r>
      <w:r w:rsidR="00AB66A8" w:rsidRPr="00C46EDF">
        <w:rPr>
          <w:b/>
          <w:bCs/>
          <w:i/>
          <w:iCs/>
        </w:rPr>
        <w:t>Flexed Forward Back (Mid/Low)</w:t>
      </w:r>
      <w:r w:rsidR="00AB66A8">
        <w:t xml:space="preserve"> posture </w:t>
      </w:r>
      <w:r>
        <w:t xml:space="preserve">frequency of </w:t>
      </w:r>
      <w:r w:rsidR="00AB66A8">
        <w:t xml:space="preserve">5/minute would involve significantly more </w:t>
      </w:r>
      <w:r w:rsidR="00B11CC9">
        <w:t>physiological effort tha</w:t>
      </w:r>
      <w:r w:rsidR="004A0A34">
        <w:t>n</w:t>
      </w:r>
      <w:r w:rsidR="00B11CC9">
        <w:t xml:space="preserve"> </w:t>
      </w:r>
      <w:r w:rsidR="00C46EDF">
        <w:t>5/</w:t>
      </w:r>
      <w:r w:rsidR="00B11CC9">
        <w:t xml:space="preserve">minute </w:t>
      </w:r>
      <w:r w:rsidR="00AB66A8">
        <w:t>for the Hands/Wrists/Fingers</w:t>
      </w:r>
      <w:r w:rsidR="00B11CC9">
        <w:t>.</w:t>
      </w:r>
    </w:p>
    <w:p w14:paraId="250DF4D7" w14:textId="77777777" w:rsidR="00B11CC9" w:rsidRDefault="00B11CC9" w:rsidP="00B86074">
      <w:r>
        <w:t xml:space="preserve">Take a moment to look at the nomenclature used.  </w:t>
      </w:r>
    </w:p>
    <w:p w14:paraId="111424F9" w14:textId="57A59409" w:rsidR="00B11CC9" w:rsidRDefault="00B11CC9" w:rsidP="00CE7FCC">
      <w:pPr>
        <w:pStyle w:val="ListParagraph"/>
        <w:numPr>
          <w:ilvl w:val="0"/>
          <w:numId w:val="68"/>
        </w:numPr>
      </w:pPr>
      <w:r>
        <w:t>0.5/min equates to once every 2 minutes</w:t>
      </w:r>
    </w:p>
    <w:p w14:paraId="062D03B3" w14:textId="48892B7E" w:rsidR="00B11CC9" w:rsidRDefault="00B11CC9" w:rsidP="00CE7FCC">
      <w:pPr>
        <w:pStyle w:val="ListParagraph"/>
        <w:numPr>
          <w:ilvl w:val="0"/>
          <w:numId w:val="68"/>
        </w:numPr>
      </w:pPr>
      <w:r>
        <w:t>0.25/min equates to once every 4 minutes</w:t>
      </w:r>
    </w:p>
    <w:p w14:paraId="51565A3D" w14:textId="722227C4" w:rsidR="00C46EDF" w:rsidRDefault="00C46EDF" w:rsidP="00C46EDF">
      <w:r>
        <w:t xml:space="preserve">For </w:t>
      </w:r>
      <w:r w:rsidRPr="00C46EDF">
        <w:rPr>
          <w:b/>
          <w:bCs/>
          <w:i/>
          <w:iCs/>
        </w:rPr>
        <w:t>Legs/Feet</w:t>
      </w:r>
      <w:r>
        <w:t xml:space="preserve">, if </w:t>
      </w:r>
      <w:r w:rsidRPr="009E0D59">
        <w:rPr>
          <w:b/>
          <w:bCs/>
          <w:i/>
          <w:iCs/>
        </w:rPr>
        <w:t>Stationary Standing &gt; 10 min</w:t>
      </w:r>
      <w:r>
        <w:t xml:space="preserve"> is checked </w:t>
      </w:r>
      <w:r w:rsidR="009E0D59">
        <w:t xml:space="preserve">in the Posture section, </w:t>
      </w:r>
      <w:r>
        <w:t xml:space="preserve">the Frequency is </w:t>
      </w:r>
      <w:r w:rsidR="009E0D59">
        <w:t xml:space="preserve">checked as </w:t>
      </w:r>
      <w:r w:rsidR="009E0D59" w:rsidRPr="009E0D59">
        <w:rPr>
          <w:b/>
          <w:bCs/>
          <w:i/>
          <w:iCs/>
        </w:rPr>
        <w:t>0 Pt Low &lt;</w:t>
      </w:r>
      <w:r w:rsidR="009E0D59">
        <w:rPr>
          <w:b/>
          <w:bCs/>
          <w:i/>
          <w:iCs/>
        </w:rPr>
        <w:t xml:space="preserve"> </w:t>
      </w:r>
      <w:r w:rsidR="009E0D59" w:rsidRPr="009E0D59">
        <w:rPr>
          <w:b/>
          <w:bCs/>
          <w:i/>
          <w:iCs/>
        </w:rPr>
        <w:t>2 min</w:t>
      </w:r>
      <w:r w:rsidR="009E0D59">
        <w:t xml:space="preserve"> because we have already accounted for it in the Duration category.</w:t>
      </w:r>
    </w:p>
    <w:p w14:paraId="7C7F7C84" w14:textId="77777777" w:rsidR="00895990" w:rsidRDefault="00895990" w:rsidP="00895990">
      <w:pPr>
        <w:pStyle w:val="Heading4"/>
      </w:pPr>
      <w:bookmarkStart w:id="973" w:name="_Toc69121006"/>
      <w:r>
        <w:t>Time Weighted Multiplier</w:t>
      </w:r>
      <w:bookmarkEnd w:id="973"/>
    </w:p>
    <w:p w14:paraId="41D8BF07" w14:textId="77777777" w:rsidR="00895990" w:rsidRDefault="00895990" w:rsidP="00895990">
      <w:r>
        <w:t xml:space="preserve">Recalling that Exposure is an important factor in assessing overall relative risk the next step is to apply the Time Weighted Multiplier (TWM). The TWM reflects the amount of exposure of each category in terms of hours/day. The breakdown is: </w:t>
      </w:r>
    </w:p>
    <w:p w14:paraId="332538C0" w14:textId="77777777" w:rsidR="00895990" w:rsidRDefault="00895990" w:rsidP="00895990">
      <w:pPr>
        <w:pStyle w:val="ListParagraph"/>
        <w:numPr>
          <w:ilvl w:val="0"/>
          <w:numId w:val="69"/>
        </w:numPr>
      </w:pPr>
      <w:r>
        <w:t>1 hr or less (0.75)</w:t>
      </w:r>
      <w:r>
        <w:tab/>
      </w:r>
    </w:p>
    <w:p w14:paraId="35FEE2FC" w14:textId="77777777" w:rsidR="00895990" w:rsidRDefault="00895990" w:rsidP="00895990">
      <w:pPr>
        <w:pStyle w:val="ListParagraph"/>
        <w:numPr>
          <w:ilvl w:val="0"/>
          <w:numId w:val="69"/>
        </w:numPr>
      </w:pPr>
      <w:r>
        <w:t>1 to 2 hrs (1.0)</w:t>
      </w:r>
      <w:r>
        <w:tab/>
      </w:r>
    </w:p>
    <w:p w14:paraId="0E56B118" w14:textId="77777777" w:rsidR="00895990" w:rsidRDefault="00895990" w:rsidP="00895990">
      <w:pPr>
        <w:pStyle w:val="ListParagraph"/>
        <w:numPr>
          <w:ilvl w:val="0"/>
          <w:numId w:val="69"/>
        </w:numPr>
      </w:pPr>
      <w:r>
        <w:t>2 to 4 hrs (1.25)</w:t>
      </w:r>
      <w:r>
        <w:tab/>
      </w:r>
    </w:p>
    <w:p w14:paraId="2ED4AD80" w14:textId="77777777" w:rsidR="00895990" w:rsidRDefault="00895990" w:rsidP="00895990">
      <w:pPr>
        <w:pStyle w:val="ListParagraph"/>
        <w:numPr>
          <w:ilvl w:val="0"/>
          <w:numId w:val="69"/>
        </w:numPr>
      </w:pPr>
      <w:r>
        <w:t>4 + hrs (1.5)</w:t>
      </w:r>
      <w:r>
        <w:tab/>
      </w:r>
    </w:p>
    <w:p w14:paraId="3010E1CA" w14:textId="77777777" w:rsidR="00895990" w:rsidRDefault="00895990" w:rsidP="00895990">
      <w:r>
        <w:t>When you perform the data collection obtain the</w:t>
      </w:r>
      <w:r w:rsidRPr="00E832CF">
        <w:t xml:space="preserve"> </w:t>
      </w:r>
      <w:r>
        <w:t>needed information to be able to fill in the TWM.</w:t>
      </w:r>
    </w:p>
    <w:p w14:paraId="1FE513EA" w14:textId="010176BB" w:rsidR="004D7993" w:rsidRDefault="00895990" w:rsidP="004D7993">
      <w:pPr>
        <w:pStyle w:val="Heading3"/>
      </w:pPr>
      <w:bookmarkStart w:id="974" w:name="_Toc69121007"/>
      <w:r>
        <w:t xml:space="preserve">ERS </w:t>
      </w:r>
      <w:r w:rsidR="004D7993">
        <w:t xml:space="preserve">Step Three – </w:t>
      </w:r>
      <w:r>
        <w:t xml:space="preserve">Raw and </w:t>
      </w:r>
      <w:r w:rsidR="004D7993">
        <w:t>Weighted Score</w:t>
      </w:r>
      <w:bookmarkEnd w:id="974"/>
    </w:p>
    <w:p w14:paraId="30F88622" w14:textId="24BC30EB" w:rsidR="00AB423E" w:rsidRDefault="004D7993" w:rsidP="00E832CF">
      <w:r>
        <w:t xml:space="preserve">The Raw and Weighted Scores </w:t>
      </w:r>
      <w:r w:rsidR="00895990">
        <w:t>have</w:t>
      </w:r>
      <w:r>
        <w:t xml:space="preserve"> now </w:t>
      </w:r>
      <w:r w:rsidR="00895990">
        <w:t xml:space="preserve">been </w:t>
      </w:r>
      <w:r>
        <w:t>calculated per body part.</w:t>
      </w:r>
    </w:p>
    <w:p w14:paraId="3339E085" w14:textId="1C07161A" w:rsidR="00E832CF" w:rsidRDefault="00895990" w:rsidP="00E832CF">
      <w:pPr>
        <w:pStyle w:val="Heading3"/>
      </w:pPr>
      <w:bookmarkStart w:id="975" w:name="_Toc69121008"/>
      <w:r>
        <w:t xml:space="preserve">ERS </w:t>
      </w:r>
      <w:r w:rsidR="00E832CF">
        <w:t>Step Four – Other Factors</w:t>
      </w:r>
      <w:bookmarkEnd w:id="975"/>
    </w:p>
    <w:p w14:paraId="002D582B" w14:textId="0ED58997" w:rsidR="00796D9D" w:rsidRDefault="00B9525D" w:rsidP="00005985">
      <w:r>
        <w:t xml:space="preserve">In </w:t>
      </w:r>
      <w:r w:rsidR="00005985" w:rsidRPr="00B9525D">
        <w:rPr>
          <w:b/>
          <w:bCs/>
          <w:i/>
          <w:iCs/>
        </w:rPr>
        <w:t>Step Four – Other Factors</w:t>
      </w:r>
      <w:r w:rsidR="00005985">
        <w:t xml:space="preserve"> </w:t>
      </w:r>
      <w:r>
        <w:t>we examine a number of other factors that influence the performance of the task.</w:t>
      </w:r>
      <w:r w:rsidR="00344A7F">
        <w:t xml:space="preserve"> Each Other Factor we identify as issue receives one point in the Other Factors score.</w:t>
      </w:r>
    </w:p>
    <w:p w14:paraId="6488892E" w14:textId="594EA693" w:rsidR="00B9525D" w:rsidRDefault="00B9525D" w:rsidP="00005985">
      <w:r>
        <w:t xml:space="preserve">One way to think about Step </w:t>
      </w:r>
      <w:r w:rsidR="00344A7F">
        <w:t xml:space="preserve">Four </w:t>
      </w:r>
      <w:r>
        <w:t xml:space="preserve">is </w:t>
      </w:r>
      <w:r w:rsidR="00344A7F">
        <w:t>it helps us</w:t>
      </w:r>
      <w:r>
        <w:t xml:space="preserve"> get to the underlying reasons why we saw the scores we saw in Step Two. For example, we may have identified a </w:t>
      </w:r>
      <w:r w:rsidRPr="00344A7F">
        <w:rPr>
          <w:rFonts w:ascii="Arial" w:hAnsi="Arial" w:cs="Arial"/>
          <w:b/>
          <w:bCs/>
          <w:color w:val="FFFFFF" w:themeColor="background1"/>
          <w:sz w:val="20"/>
          <w:szCs w:val="18"/>
          <w:shd w:val="clear" w:color="auto" w:fill="FF0000"/>
        </w:rPr>
        <w:t>RED</w:t>
      </w:r>
      <w:r w:rsidRPr="00344A7F">
        <w:rPr>
          <w:color w:val="FFFFFF" w:themeColor="background1"/>
          <w:sz w:val="20"/>
          <w:szCs w:val="18"/>
        </w:rPr>
        <w:t xml:space="preserve"> </w:t>
      </w:r>
      <w:r>
        <w:t xml:space="preserve">score in the </w:t>
      </w:r>
      <w:r w:rsidRPr="00344A7F">
        <w:rPr>
          <w:b/>
          <w:bCs/>
          <w:i/>
          <w:iCs/>
        </w:rPr>
        <w:lastRenderedPageBreak/>
        <w:t>Back (Low/Mid)</w:t>
      </w:r>
      <w:r w:rsidRPr="00344A7F">
        <w:rPr>
          <w:i/>
          <w:iCs/>
        </w:rPr>
        <w:t xml:space="preserve"> </w:t>
      </w:r>
      <w:r>
        <w:t xml:space="preserve">section due </w:t>
      </w:r>
      <w:r w:rsidR="00344A7F" w:rsidRPr="00344A7F">
        <w:rPr>
          <w:b/>
          <w:bCs/>
          <w:i/>
          <w:iCs/>
        </w:rPr>
        <w:t>Flexed Forward &gt; 20 degrees</w:t>
      </w:r>
      <w:r w:rsidR="00344A7F">
        <w:t xml:space="preserve">. In </w:t>
      </w:r>
      <w:r w:rsidR="00344A7F" w:rsidRPr="00AB423E">
        <w:rPr>
          <w:b/>
          <w:bCs/>
          <w:i/>
          <w:iCs/>
        </w:rPr>
        <w:t>Step Four</w:t>
      </w:r>
      <w:r w:rsidR="00344A7F">
        <w:t xml:space="preserve"> we identify the </w:t>
      </w:r>
      <w:r w:rsidR="00344A7F" w:rsidRPr="00344A7F">
        <w:rPr>
          <w:b/>
          <w:bCs/>
          <w:i/>
          <w:iCs/>
        </w:rPr>
        <w:t>Worksurface Height is too low</w:t>
      </w:r>
      <w:r w:rsidR="00344A7F">
        <w:t xml:space="preserve">. This information also leads in directions of potential intervention recommendations. </w:t>
      </w:r>
    </w:p>
    <w:p w14:paraId="06A01C5F" w14:textId="4B3238D1" w:rsidR="00344A7F" w:rsidRDefault="00344A7F" w:rsidP="00005985">
      <w:r>
        <w:t xml:space="preserve">Let’s review the </w:t>
      </w:r>
      <w:r w:rsidRPr="00AB423E">
        <w:rPr>
          <w:b/>
          <w:bCs/>
          <w:i/>
          <w:iCs/>
        </w:rPr>
        <w:t>Other Factor</w:t>
      </w:r>
      <w:r>
        <w:t xml:space="preserve">s and offer some tips to complete the </w:t>
      </w:r>
      <w:r w:rsidR="00AB423E">
        <w:t>S</w:t>
      </w:r>
      <w:r>
        <w:t>tep.</w:t>
      </w:r>
    </w:p>
    <w:p w14:paraId="7D6428AC" w14:textId="66896000" w:rsidR="001203C3" w:rsidRDefault="001203C3" w:rsidP="001203C3">
      <w:pPr>
        <w:pStyle w:val="Heading4"/>
      </w:pPr>
      <w:bookmarkStart w:id="976" w:name="_Toc69121009"/>
      <w:r>
        <w:t>General Factors</w:t>
      </w:r>
      <w:bookmarkEnd w:id="976"/>
    </w:p>
    <w:p w14:paraId="7D0FD3F2" w14:textId="37325FB7" w:rsidR="00005985" w:rsidRDefault="00711BE9" w:rsidP="001203C3">
      <w:pPr>
        <w:pStyle w:val="Heading5"/>
      </w:pPr>
      <w:bookmarkStart w:id="977" w:name="_Toc69121010"/>
      <w:r>
        <w:t>Production/Quality</w:t>
      </w:r>
      <w:bookmarkEnd w:id="977"/>
    </w:p>
    <w:p w14:paraId="228EBA09" w14:textId="443F5103" w:rsidR="00711BE9" w:rsidRDefault="00711BE9" w:rsidP="00711BE9">
      <w:r>
        <w:t>Production/Quality may be negatively impacted by poor ergonomics design. In discussion with company representative try to determine through production and quality metrics if this is the case, if so check the box.</w:t>
      </w:r>
    </w:p>
    <w:p w14:paraId="4C13C4A5" w14:textId="446D1FAC" w:rsidR="00711BE9" w:rsidRDefault="00711BE9" w:rsidP="00711BE9">
      <w:pPr>
        <w:pStyle w:val="Heading4"/>
      </w:pPr>
      <w:bookmarkStart w:id="978" w:name="_Toc69121011"/>
      <w:r w:rsidRPr="001203C3">
        <w:rPr>
          <w:rFonts w:cs="Times New Roman"/>
          <w:i/>
          <w:sz w:val="22"/>
          <w:szCs w:val="18"/>
        </w:rPr>
        <w:t>Training</w:t>
      </w:r>
      <w:bookmarkEnd w:id="978"/>
    </w:p>
    <w:p w14:paraId="2964EABE" w14:textId="206BFEF2" w:rsidR="00711BE9" w:rsidRDefault="00711BE9" w:rsidP="00711BE9">
      <w:r>
        <w:t>Competency-based training is one</w:t>
      </w:r>
      <w:r w:rsidR="005377FC">
        <w:t xml:space="preserve"> of</w:t>
      </w:r>
      <w:r>
        <w:t xml:space="preserve"> the ten major ergonomics principles. Inadequate safety and/or process training may be evident. For example, if you observe three employees doing the same task and see three different ways of doing</w:t>
      </w:r>
      <w:r w:rsidR="003B25BA">
        <w:t xml:space="preserve"> it</w:t>
      </w:r>
      <w:r w:rsidR="001203C3">
        <w:t>, determine if training (or lack of) is at the base.</w:t>
      </w:r>
    </w:p>
    <w:p w14:paraId="7A7A9BCB" w14:textId="3C6745E0" w:rsidR="001203C3" w:rsidRPr="001203C3" w:rsidRDefault="001203C3" w:rsidP="001203C3">
      <w:pPr>
        <w:pStyle w:val="Heading4"/>
        <w:rPr>
          <w:rFonts w:cs="Times New Roman"/>
          <w:i/>
          <w:sz w:val="22"/>
          <w:szCs w:val="18"/>
        </w:rPr>
      </w:pPr>
      <w:bookmarkStart w:id="979" w:name="_Toc69121012"/>
      <w:r w:rsidRPr="001203C3">
        <w:rPr>
          <w:rFonts w:cs="Times New Roman"/>
          <w:i/>
          <w:sz w:val="22"/>
          <w:szCs w:val="18"/>
        </w:rPr>
        <w:t>Vibration (Hand/Arm and Whole Body)</w:t>
      </w:r>
      <w:bookmarkEnd w:id="979"/>
    </w:p>
    <w:p w14:paraId="60F0770B" w14:textId="123386EB" w:rsidR="001203C3" w:rsidRDefault="001203C3" w:rsidP="00711BE9">
      <w:r>
        <w:t xml:space="preserve">Once  you identify vibration </w:t>
      </w:r>
      <w:r w:rsidRPr="001203C3">
        <w:t>(hand/arm and whole body)</w:t>
      </w:r>
      <w:r>
        <w:t xml:space="preserve"> is occurring determine if it is significant enough to cause medical related issues based on injury/illness records or by subjective employee reports.</w:t>
      </w:r>
    </w:p>
    <w:p w14:paraId="5DCBA0DD" w14:textId="5A85D8AC" w:rsidR="001203C3" w:rsidRPr="001203C3" w:rsidRDefault="001203C3" w:rsidP="001203C3">
      <w:pPr>
        <w:pStyle w:val="Heading4"/>
        <w:rPr>
          <w:rFonts w:cs="Times New Roman"/>
          <w:i/>
          <w:sz w:val="22"/>
          <w:szCs w:val="18"/>
        </w:rPr>
      </w:pPr>
      <w:bookmarkStart w:id="980" w:name="_Toc69121013"/>
      <w:r w:rsidRPr="001203C3">
        <w:rPr>
          <w:rFonts w:cs="Times New Roman"/>
          <w:i/>
          <w:sz w:val="22"/>
          <w:szCs w:val="18"/>
        </w:rPr>
        <w:t>Environment (Hot/Cold)</w:t>
      </w:r>
      <w:bookmarkEnd w:id="980"/>
    </w:p>
    <w:p w14:paraId="0CB1FF14" w14:textId="5507FAFF" w:rsidR="00E832CF" w:rsidRDefault="00D2610D" w:rsidP="00E832CF">
      <w:r>
        <w:t>Check out the Environment Checklist for additional information.</w:t>
      </w:r>
    </w:p>
    <w:p w14:paraId="2E34F19D" w14:textId="490D9971" w:rsidR="00D2610D" w:rsidRDefault="00D2610D" w:rsidP="00D2610D">
      <w:pPr>
        <w:pStyle w:val="Heading5"/>
      </w:pPr>
      <w:bookmarkStart w:id="981" w:name="_Toc69121014"/>
      <w:r>
        <w:t>Contact Stress (Sharp Edge and Hard Surface)</w:t>
      </w:r>
      <w:bookmarkEnd w:id="981"/>
    </w:p>
    <w:p w14:paraId="29C46383" w14:textId="3C5BB4AA" w:rsidR="00D2610D" w:rsidRDefault="00D2610D" w:rsidP="00D2610D">
      <w:r>
        <w:t>Identify an</w:t>
      </w:r>
      <w:r w:rsidR="009E779A">
        <w:t>y</w:t>
      </w:r>
      <w:r>
        <w:t xml:space="preserve"> contact stress (Sharp Edge and Hard Surface) issues and check the box if needed.</w:t>
      </w:r>
    </w:p>
    <w:p w14:paraId="70CBBDB3" w14:textId="0A9DE672" w:rsidR="00D2610D" w:rsidRDefault="00D2610D" w:rsidP="00D2610D">
      <w:pPr>
        <w:pStyle w:val="Heading5"/>
      </w:pPr>
      <w:bookmarkStart w:id="982" w:name="_Toc69121015"/>
      <w:r>
        <w:t xml:space="preserve">On </w:t>
      </w:r>
      <w:r w:rsidR="003F1245">
        <w:t>F</w:t>
      </w:r>
      <w:r>
        <w:t>eet (standing or walking &gt; 50% of shift)</w:t>
      </w:r>
      <w:bookmarkEnd w:id="982"/>
    </w:p>
    <w:p w14:paraId="00C0E77E" w14:textId="291A0B1A" w:rsidR="00D2610D" w:rsidRDefault="00D2610D" w:rsidP="00D2610D">
      <w:r>
        <w:t>Check if standing and/or walking is occurring more than 50% of the shift.</w:t>
      </w:r>
    </w:p>
    <w:p w14:paraId="14863CD8" w14:textId="5907ECF1" w:rsidR="00D2610D" w:rsidRDefault="00D2610D" w:rsidP="00D2610D">
      <w:pPr>
        <w:pStyle w:val="Heading5"/>
      </w:pPr>
      <w:bookmarkStart w:id="983" w:name="_Toc69121016"/>
      <w:r>
        <w:t xml:space="preserve">Lighting </w:t>
      </w:r>
      <w:r w:rsidR="003F1245">
        <w:t>–</w:t>
      </w:r>
      <w:r>
        <w:t>Ambient</w:t>
      </w:r>
      <w:bookmarkEnd w:id="983"/>
    </w:p>
    <w:p w14:paraId="40ADC46F" w14:textId="1C25D7BC" w:rsidR="00D2610D" w:rsidRDefault="00D2610D" w:rsidP="00D2610D">
      <w:r>
        <w:t xml:space="preserve">Investigate if ambient lighting levels are </w:t>
      </w:r>
      <w:r w:rsidR="003F1245">
        <w:t>inadequate for safe area ingress/egress. You yourself may have issues with the lighting in conjunction with worker reports. Consult with the appropriate company representatives as needed.</w:t>
      </w:r>
    </w:p>
    <w:p w14:paraId="7C509996" w14:textId="687394FD" w:rsidR="003F1245" w:rsidRDefault="003F1245" w:rsidP="003F1245">
      <w:pPr>
        <w:pStyle w:val="Heading5"/>
      </w:pPr>
      <w:bookmarkStart w:id="984" w:name="_Toc69121017"/>
      <w:r>
        <w:t>Lighting – Task</w:t>
      </w:r>
      <w:bookmarkEnd w:id="984"/>
    </w:p>
    <w:p w14:paraId="3B2112D8" w14:textId="7E14A9C0" w:rsidR="003F1245" w:rsidRDefault="003F1245" w:rsidP="003F1245">
      <w:r>
        <w:t>Investigate if task lighting levels are inadequate for precision assembly and quality inspections. You yourself may have issues with the lighting in conjunction with worker reports. Consult with the appropriate company representatives as needed.</w:t>
      </w:r>
    </w:p>
    <w:p w14:paraId="2550EB3C" w14:textId="508FD6D8" w:rsidR="003F1245" w:rsidRDefault="003F1245" w:rsidP="003F1245">
      <w:pPr>
        <w:pStyle w:val="Heading5"/>
      </w:pPr>
      <w:bookmarkStart w:id="985" w:name="_Toc69121018"/>
      <w:r>
        <w:t>Vision</w:t>
      </w:r>
      <w:bookmarkEnd w:id="985"/>
    </w:p>
    <w:p w14:paraId="393200B9" w14:textId="1E48A7C5" w:rsidR="003F1245" w:rsidRDefault="003F1245" w:rsidP="00D2610D">
      <w:r>
        <w:t>Based on observation and worker interviews de</w:t>
      </w:r>
      <w:r w:rsidR="00321E7C">
        <w:t>termine if v</w:t>
      </w:r>
      <w:r w:rsidR="00321E7C" w:rsidRPr="00321E7C">
        <w:t xml:space="preserve">isual acuity in seeing parts/materials to assemble or inspect  </w:t>
      </w:r>
      <w:r w:rsidR="00321E7C">
        <w:t>is an issue.</w:t>
      </w:r>
    </w:p>
    <w:p w14:paraId="6458FFC4" w14:textId="380D6A98" w:rsidR="00CA6177" w:rsidRDefault="00CA6177" w:rsidP="00CA6177">
      <w:pPr>
        <w:pStyle w:val="Heading5"/>
      </w:pPr>
      <w:bookmarkStart w:id="986" w:name="_Toc69121019"/>
      <w:r>
        <w:t>Foot Controls</w:t>
      </w:r>
      <w:bookmarkEnd w:id="986"/>
    </w:p>
    <w:p w14:paraId="75BF1E69" w14:textId="1449615B" w:rsidR="00CA6177" w:rsidRDefault="00CA6177" w:rsidP="00D2610D">
      <w:r>
        <w:t>Use of foot controls while standing.</w:t>
      </w:r>
    </w:p>
    <w:p w14:paraId="017BB866" w14:textId="7E6F7360" w:rsidR="00321E7C" w:rsidRDefault="00321E7C" w:rsidP="00321E7C">
      <w:pPr>
        <w:pStyle w:val="Heading4"/>
      </w:pPr>
      <w:bookmarkStart w:id="987" w:name="_Toc69121020"/>
      <w:r>
        <w:t>Wrong or Incorrectly Used:</w:t>
      </w:r>
      <w:bookmarkEnd w:id="987"/>
    </w:p>
    <w:p w14:paraId="14AA353F" w14:textId="3372D603" w:rsidR="00321E7C" w:rsidRDefault="00321E7C" w:rsidP="00321E7C">
      <w:r>
        <w:t xml:space="preserve">Investigate the workstation and associated accessories to determine if they are the correct items and used correctly. Apply the ergonomics principles and access </w:t>
      </w:r>
      <w:r w:rsidR="00037EB6">
        <w:t xml:space="preserve">the </w:t>
      </w:r>
      <w:r>
        <w:t xml:space="preserve">checklists for additional information. This includes: </w:t>
      </w:r>
    </w:p>
    <w:tbl>
      <w:tblPr>
        <w:tblStyle w:val="TableGrid"/>
        <w:tblW w:w="7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515"/>
        <w:gridCol w:w="2075"/>
        <w:gridCol w:w="3335"/>
      </w:tblGrid>
      <w:tr w:rsidR="004151CB" w14:paraId="455C6FA6" w14:textId="75710F68" w:rsidTr="004151CB">
        <w:trPr>
          <w:trHeight w:val="1440"/>
        </w:trPr>
        <w:tc>
          <w:tcPr>
            <w:tcW w:w="2515" w:type="dxa"/>
          </w:tcPr>
          <w:p w14:paraId="7DDFE8C7" w14:textId="77777777" w:rsidR="004151CB" w:rsidRDefault="004151CB" w:rsidP="00CE7FCC">
            <w:pPr>
              <w:pStyle w:val="ListParagraph"/>
              <w:numPr>
                <w:ilvl w:val="0"/>
                <w:numId w:val="70"/>
              </w:numPr>
              <w:contextualSpacing w:val="0"/>
              <w:jc w:val="left"/>
            </w:pPr>
            <w:r>
              <w:lastRenderedPageBreak/>
              <w:t>Equipment</w:t>
            </w:r>
          </w:p>
          <w:p w14:paraId="11F210D5" w14:textId="77777777" w:rsidR="004151CB" w:rsidRDefault="004151CB" w:rsidP="00CE7FCC">
            <w:pPr>
              <w:pStyle w:val="ListParagraph"/>
              <w:numPr>
                <w:ilvl w:val="0"/>
                <w:numId w:val="70"/>
              </w:numPr>
              <w:contextualSpacing w:val="0"/>
              <w:jc w:val="left"/>
            </w:pPr>
            <w:r>
              <w:t>Fixtures/Jigs</w:t>
            </w:r>
          </w:p>
          <w:p w14:paraId="47A17A26" w14:textId="5DDB930E" w:rsidR="004151CB" w:rsidRDefault="004151CB" w:rsidP="00CE7FCC">
            <w:pPr>
              <w:pStyle w:val="ListParagraph"/>
              <w:numPr>
                <w:ilvl w:val="0"/>
                <w:numId w:val="70"/>
              </w:numPr>
              <w:contextualSpacing w:val="0"/>
              <w:jc w:val="left"/>
            </w:pPr>
            <w:r>
              <w:t>Controls</w:t>
            </w:r>
          </w:p>
          <w:p w14:paraId="5BA6F128" w14:textId="4074D9FD" w:rsidR="004151CB" w:rsidRDefault="004151CB" w:rsidP="00CE7FCC">
            <w:pPr>
              <w:pStyle w:val="ListParagraph"/>
              <w:numPr>
                <w:ilvl w:val="0"/>
                <w:numId w:val="70"/>
              </w:numPr>
              <w:contextualSpacing w:val="0"/>
              <w:jc w:val="left"/>
            </w:pPr>
            <w:r>
              <w:t>Tools</w:t>
            </w:r>
          </w:p>
        </w:tc>
        <w:tc>
          <w:tcPr>
            <w:tcW w:w="2075" w:type="dxa"/>
          </w:tcPr>
          <w:p w14:paraId="1DF3F64A" w14:textId="77777777" w:rsidR="004151CB" w:rsidRDefault="004151CB" w:rsidP="00CE7FCC">
            <w:pPr>
              <w:pStyle w:val="ListParagraph"/>
              <w:numPr>
                <w:ilvl w:val="0"/>
                <w:numId w:val="70"/>
              </w:numPr>
              <w:contextualSpacing w:val="0"/>
              <w:jc w:val="left"/>
            </w:pPr>
            <w:r>
              <w:t>Workstation</w:t>
            </w:r>
          </w:p>
          <w:p w14:paraId="333C261D" w14:textId="77777777" w:rsidR="004151CB" w:rsidRDefault="004151CB" w:rsidP="00CE7FCC">
            <w:pPr>
              <w:pStyle w:val="ListParagraph"/>
              <w:numPr>
                <w:ilvl w:val="0"/>
                <w:numId w:val="70"/>
              </w:numPr>
              <w:contextualSpacing w:val="0"/>
              <w:jc w:val="left"/>
            </w:pPr>
            <w:r>
              <w:t>Chair</w:t>
            </w:r>
          </w:p>
          <w:p w14:paraId="38A4BC69" w14:textId="7574AD66" w:rsidR="004151CB" w:rsidRDefault="004151CB" w:rsidP="00CE7FCC">
            <w:pPr>
              <w:pStyle w:val="ListParagraph"/>
              <w:numPr>
                <w:ilvl w:val="0"/>
                <w:numId w:val="70"/>
              </w:numPr>
              <w:contextualSpacing w:val="0"/>
              <w:jc w:val="left"/>
            </w:pPr>
            <w:r>
              <w:t>Display</w:t>
            </w:r>
          </w:p>
          <w:p w14:paraId="2E7E7BB4" w14:textId="068F0AFA" w:rsidR="004151CB" w:rsidRDefault="004151CB" w:rsidP="00037EB6">
            <w:pPr>
              <w:pStyle w:val="ListParagraph"/>
              <w:numPr>
                <w:ilvl w:val="0"/>
                <w:numId w:val="0"/>
              </w:numPr>
              <w:ind w:left="720"/>
              <w:contextualSpacing w:val="0"/>
              <w:jc w:val="left"/>
            </w:pPr>
          </w:p>
        </w:tc>
        <w:tc>
          <w:tcPr>
            <w:tcW w:w="3335" w:type="dxa"/>
          </w:tcPr>
          <w:p w14:paraId="6FE2786C" w14:textId="77777777" w:rsidR="004151CB" w:rsidRDefault="004151CB" w:rsidP="00CE7FCC">
            <w:pPr>
              <w:pStyle w:val="ListParagraph"/>
              <w:numPr>
                <w:ilvl w:val="0"/>
                <w:numId w:val="70"/>
              </w:numPr>
              <w:contextualSpacing w:val="0"/>
              <w:jc w:val="left"/>
            </w:pPr>
            <w:r>
              <w:t>Foot Support</w:t>
            </w:r>
          </w:p>
          <w:p w14:paraId="0D68FBCD" w14:textId="3641C820" w:rsidR="004151CB" w:rsidRDefault="004151CB" w:rsidP="00CE7FCC">
            <w:pPr>
              <w:pStyle w:val="ListParagraph"/>
              <w:numPr>
                <w:ilvl w:val="0"/>
                <w:numId w:val="70"/>
              </w:numPr>
              <w:contextualSpacing w:val="0"/>
              <w:jc w:val="left"/>
            </w:pPr>
            <w:r>
              <w:t>Worksurface height (too low/high)</w:t>
            </w:r>
          </w:p>
        </w:tc>
      </w:tr>
    </w:tbl>
    <w:p w14:paraId="7C2486BD" w14:textId="078DF039" w:rsidR="00CA6177" w:rsidRDefault="00895990" w:rsidP="00CA6177">
      <w:pPr>
        <w:pStyle w:val="Heading3"/>
      </w:pPr>
      <w:bookmarkStart w:id="988" w:name="_Toc69121021"/>
      <w:r>
        <w:t xml:space="preserve">ERS </w:t>
      </w:r>
      <w:r w:rsidR="00CA6177">
        <w:t>Step Five – Scores from Steps 3 and 4</w:t>
      </w:r>
      <w:bookmarkEnd w:id="988"/>
    </w:p>
    <w:p w14:paraId="23750D50" w14:textId="6B3B4C8E" w:rsidR="00CA6177" w:rsidRDefault="009E0340" w:rsidP="00321E7C">
      <w:r>
        <w:t>In Step Five the scores from Steps 3 and 4 are tabulated.</w:t>
      </w:r>
    </w:p>
    <w:p w14:paraId="5CF4C5BE" w14:textId="794BA6F0" w:rsidR="009E0340" w:rsidRDefault="00895990" w:rsidP="009E0340">
      <w:pPr>
        <w:pStyle w:val="Heading3"/>
      </w:pPr>
      <w:bookmarkStart w:id="989" w:name="_Toc69121022"/>
      <w:r>
        <w:t xml:space="preserve">ERS </w:t>
      </w:r>
      <w:r w:rsidR="009E0340">
        <w:t>Step Six – Corrective Actions</w:t>
      </w:r>
      <w:bookmarkEnd w:id="989"/>
    </w:p>
    <w:p w14:paraId="7F2C5B66" w14:textId="06C605B3" w:rsidR="00321E7C" w:rsidRDefault="009E0340" w:rsidP="00D2610D">
      <w:pPr>
        <w:rPr>
          <w:b/>
          <w:bCs/>
          <w:i/>
          <w:iCs/>
        </w:rPr>
      </w:pPr>
      <w:r>
        <w:t xml:space="preserve">Step Six provides an opportunity recommend </w:t>
      </w:r>
      <w:r w:rsidRPr="004151CB">
        <w:rPr>
          <w:b/>
          <w:bCs/>
          <w:i/>
          <w:iCs/>
        </w:rPr>
        <w:t xml:space="preserve">Corrective Actions </w:t>
      </w:r>
      <w:r>
        <w:t xml:space="preserve">specific each of the Risk Areas. It can be used as an </w:t>
      </w:r>
      <w:r w:rsidRPr="004151CB">
        <w:rPr>
          <w:b/>
          <w:bCs/>
          <w:i/>
          <w:iCs/>
        </w:rPr>
        <w:t>Action Plan</w:t>
      </w:r>
      <w:r>
        <w:t xml:space="preserve"> with assignments of the Responsible Person, Due Date and Status update (pull down menu for </w:t>
      </w:r>
      <w:r w:rsidRPr="00336729">
        <w:rPr>
          <w:b/>
          <w:bCs/>
          <w:i/>
          <w:iCs/>
        </w:rPr>
        <w:t xml:space="preserve">No Corrective </w:t>
      </w:r>
      <w:r w:rsidR="00A755CF">
        <w:rPr>
          <w:b/>
          <w:bCs/>
          <w:i/>
          <w:iCs/>
        </w:rPr>
        <w:t xml:space="preserve">Action </w:t>
      </w:r>
      <w:r w:rsidRPr="00336729">
        <w:rPr>
          <w:b/>
          <w:bCs/>
          <w:i/>
          <w:iCs/>
        </w:rPr>
        <w:t xml:space="preserve">Needed, </w:t>
      </w:r>
      <w:r w:rsidR="00336729" w:rsidRPr="00336729">
        <w:rPr>
          <w:b/>
          <w:bCs/>
          <w:i/>
          <w:iCs/>
        </w:rPr>
        <w:t xml:space="preserve">Not Started, </w:t>
      </w:r>
      <w:r w:rsidRPr="00336729">
        <w:rPr>
          <w:b/>
          <w:bCs/>
          <w:i/>
          <w:iCs/>
        </w:rPr>
        <w:t>In P</w:t>
      </w:r>
      <w:r w:rsidR="00336729" w:rsidRPr="00336729">
        <w:rPr>
          <w:b/>
          <w:bCs/>
          <w:i/>
          <w:iCs/>
        </w:rPr>
        <w:t>rocess, Completed</w:t>
      </w:r>
      <w:r w:rsidR="00336729">
        <w:rPr>
          <w:b/>
          <w:bCs/>
          <w:i/>
          <w:iCs/>
        </w:rPr>
        <w:t>)</w:t>
      </w:r>
    </w:p>
    <w:p w14:paraId="00BA31DE" w14:textId="182D1EBD" w:rsidR="00336729" w:rsidRDefault="00336729" w:rsidP="00D2610D">
      <w:r w:rsidRPr="00336729">
        <w:t>Step Six</w:t>
      </w:r>
      <w:r>
        <w:t xml:space="preserve"> also has space to enter </w:t>
      </w:r>
      <w:r w:rsidRPr="004151CB">
        <w:rPr>
          <w:b/>
          <w:bCs/>
        </w:rPr>
        <w:t>Other Issue</w:t>
      </w:r>
      <w:r w:rsidR="004151CB" w:rsidRPr="004151CB">
        <w:rPr>
          <w:b/>
          <w:bCs/>
        </w:rPr>
        <w:t>s</w:t>
      </w:r>
      <w:r>
        <w:t xml:space="preserve"> and </w:t>
      </w:r>
      <w:r w:rsidRPr="004151CB">
        <w:rPr>
          <w:b/>
          <w:bCs/>
        </w:rPr>
        <w:t>Additional Corrective Actions if Needed</w:t>
      </w:r>
      <w:r>
        <w:t>.</w:t>
      </w:r>
    </w:p>
    <w:p w14:paraId="4512203C" w14:textId="6CC4E95D" w:rsidR="00336729" w:rsidRPr="00BC3517" w:rsidRDefault="00336729" w:rsidP="001247D8">
      <w:pPr>
        <w:pStyle w:val="Heading2"/>
      </w:pPr>
      <w:bookmarkStart w:id="990" w:name="_Toc225518444"/>
      <w:bookmarkStart w:id="991" w:name="_Toc54705524"/>
      <w:bookmarkStart w:id="992" w:name="_Toc69121023"/>
      <w:r>
        <w:t xml:space="preserve">Step </w:t>
      </w:r>
      <w:r w:rsidR="00895990">
        <w:t>Six</w:t>
      </w:r>
      <w:r>
        <w:t xml:space="preserve"> – </w:t>
      </w:r>
      <w:r w:rsidRPr="00BC3517">
        <w:t>Implement</w:t>
      </w:r>
      <w:r>
        <w:t xml:space="preserve"> Solutions</w:t>
      </w:r>
      <w:bookmarkEnd w:id="990"/>
      <w:bookmarkEnd w:id="991"/>
      <w:bookmarkEnd w:id="992"/>
    </w:p>
    <w:p w14:paraId="636B6B32" w14:textId="77777777" w:rsidR="00336729" w:rsidRDefault="00336729" w:rsidP="00336729">
      <w:pPr>
        <w:pStyle w:val="ListBullet"/>
      </w:pPr>
      <w:r>
        <w:t xml:space="preserve">The goal is to accomplish controlled measurable change. If you change too many variables all at once you run the risk of not being able to recognize what did and did not work. Apply the principles but be careful of generalizations. In all likelihood, the "normal" person does not exist. </w:t>
      </w:r>
    </w:p>
    <w:p w14:paraId="2AFC4F5B" w14:textId="36B8F193" w:rsidR="00336729" w:rsidRDefault="00336729" w:rsidP="00336729">
      <w:pPr>
        <w:pStyle w:val="ListBullet"/>
      </w:pPr>
      <w:r>
        <w:t xml:space="preserve">The modification itself is not the issue; the acceptance and integration of the modification is the issue. Introducing the job modification into the work place only begins the process. </w:t>
      </w:r>
    </w:p>
    <w:p w14:paraId="02DADAD1" w14:textId="77777777" w:rsidR="003C7887" w:rsidRPr="00BC3517" w:rsidRDefault="003C7887" w:rsidP="001247D8">
      <w:pPr>
        <w:pStyle w:val="Heading2"/>
      </w:pPr>
      <w:bookmarkStart w:id="993" w:name="_Toc225518439"/>
      <w:bookmarkStart w:id="994" w:name="_Toc54705519"/>
      <w:bookmarkStart w:id="995" w:name="_Toc69121024"/>
      <w:r>
        <w:t>Cost A</w:t>
      </w:r>
      <w:r w:rsidRPr="00BC3517">
        <w:t>nalysis</w:t>
      </w:r>
      <w:bookmarkEnd w:id="993"/>
      <w:bookmarkEnd w:id="994"/>
      <w:bookmarkEnd w:id="995"/>
    </w:p>
    <w:p w14:paraId="7C11DFE5" w14:textId="309F635C" w:rsidR="003C7887" w:rsidRDefault="003C7887" w:rsidP="003C7887">
      <w:r>
        <w:t xml:space="preserve">We </w:t>
      </w:r>
      <w:r w:rsidR="00D51687">
        <w:t>recognize</w:t>
      </w:r>
      <w:r>
        <w:t xml:space="preserve"> that many jobs and tasks perform</w:t>
      </w:r>
      <w:r w:rsidR="00D51687">
        <w:t>ed</w:t>
      </w:r>
      <w:r>
        <w:t xml:space="preserve"> </w:t>
      </w:r>
      <w:r w:rsidR="00D51687">
        <w:t>may not be</w:t>
      </w:r>
      <w:r>
        <w:t xml:space="preserve"> designed safely or efficiently and must be improved.  We must be able to justify our requests for ergonomic improvements in terms that management can understand.  That’s right - dollars and cents.</w:t>
      </w:r>
    </w:p>
    <w:p w14:paraId="54C75AE9" w14:textId="0E04EEE9" w:rsidR="003C7887" w:rsidRDefault="003C7887" w:rsidP="003C7887">
      <w:r>
        <w:t xml:space="preserve">Here is a simple formula that can be used to decide how to intervene.  It is useful to justify the ergonomics intervention either when significant resources are involved or when little or no resources are required.  This formula will help prioritize </w:t>
      </w:r>
      <w:r w:rsidR="00D51687">
        <w:t>the</w:t>
      </w:r>
      <w:r>
        <w:t xml:space="preserve"> ergonomics project list.</w:t>
      </w:r>
    </w:p>
    <w:p w14:paraId="7EF78D42" w14:textId="539F3C89" w:rsidR="003C7887" w:rsidRPr="007A3CC3" w:rsidRDefault="003C7887" w:rsidP="003C7887">
      <w:pPr>
        <w:ind w:left="720"/>
      </w:pPr>
      <w:bookmarkStart w:id="996" w:name="_Toc225518440"/>
      <w:r w:rsidRPr="007A3CC3">
        <w:t>ROI =</w:t>
      </w:r>
      <w:r>
        <w:t xml:space="preserve"> Total Estimated Benefit</w:t>
      </w:r>
      <w:r w:rsidR="00D51687">
        <w:t>s</w:t>
      </w:r>
      <w:r>
        <w:t>/</w:t>
      </w:r>
      <w:r w:rsidRPr="007A3CC3">
        <w:t>Total Cost of Intervention</w:t>
      </w:r>
      <w:bookmarkEnd w:id="996"/>
    </w:p>
    <w:p w14:paraId="79F31D67" w14:textId="77777777" w:rsidR="003C7887" w:rsidRDefault="003C7887" w:rsidP="003C7887">
      <w:r>
        <w:t xml:space="preserve">Return of investment (ROI) is the primary calculation in this formula.  It requires the following information. </w:t>
      </w:r>
    </w:p>
    <w:p w14:paraId="79242F95" w14:textId="77777777" w:rsidR="003C7887" w:rsidRPr="00265EA4" w:rsidRDefault="003C7887" w:rsidP="003C7887">
      <w:pPr>
        <w:pStyle w:val="Heading5"/>
      </w:pPr>
      <w:bookmarkStart w:id="997" w:name="_Toc225518442"/>
      <w:bookmarkStart w:id="998" w:name="_Toc54705521"/>
      <w:bookmarkStart w:id="999" w:name="_Toc69121025"/>
      <w:r w:rsidRPr="00265EA4">
        <w:t>Benefit</w:t>
      </w:r>
      <w:r>
        <w:t>s</w:t>
      </w:r>
      <w:r w:rsidRPr="00265EA4">
        <w:t xml:space="preserve"> of Intervention:</w:t>
      </w:r>
      <w:bookmarkEnd w:id="997"/>
      <w:bookmarkEnd w:id="998"/>
      <w:bookmarkEnd w:id="999"/>
    </w:p>
    <w:p w14:paraId="7C426588" w14:textId="77777777" w:rsidR="003C7887" w:rsidRDefault="003C7887" w:rsidP="00CE7FCC">
      <w:pPr>
        <w:pStyle w:val="ListBullet"/>
        <w:numPr>
          <w:ilvl w:val="0"/>
          <w:numId w:val="29"/>
        </w:numPr>
        <w:spacing w:before="0" w:after="0"/>
      </w:pPr>
      <w:r>
        <w:t>Reduced labor costs</w:t>
      </w:r>
    </w:p>
    <w:p w14:paraId="1A3DFCBB" w14:textId="77777777" w:rsidR="003C7887" w:rsidRDefault="003C7887" w:rsidP="00CE7FCC">
      <w:pPr>
        <w:pStyle w:val="ListBullet"/>
        <w:numPr>
          <w:ilvl w:val="0"/>
          <w:numId w:val="29"/>
        </w:numPr>
        <w:spacing w:before="0" w:after="0"/>
      </w:pPr>
      <w:r>
        <w:t>Productivity gains</w:t>
      </w:r>
    </w:p>
    <w:p w14:paraId="5715622E" w14:textId="77777777" w:rsidR="003C7887" w:rsidRDefault="003C7887" w:rsidP="00CE7FCC">
      <w:pPr>
        <w:pStyle w:val="ListBullet"/>
        <w:numPr>
          <w:ilvl w:val="0"/>
          <w:numId w:val="29"/>
        </w:numPr>
        <w:spacing w:before="0" w:after="0"/>
      </w:pPr>
      <w:r>
        <w:t>Lower injury/illness costs</w:t>
      </w:r>
    </w:p>
    <w:p w14:paraId="6A646D27" w14:textId="77777777" w:rsidR="003C7887" w:rsidRPr="00265EA4" w:rsidRDefault="003C7887" w:rsidP="003C7887">
      <w:pPr>
        <w:pStyle w:val="Heading5"/>
      </w:pPr>
      <w:bookmarkStart w:id="1000" w:name="_Toc225518443"/>
      <w:bookmarkStart w:id="1001" w:name="_Toc54705522"/>
      <w:bookmarkStart w:id="1002" w:name="_Toc69121026"/>
      <w:r w:rsidRPr="00265EA4">
        <w:t>Indirect Benefits:</w:t>
      </w:r>
      <w:bookmarkEnd w:id="1000"/>
      <w:bookmarkEnd w:id="1001"/>
      <w:bookmarkEnd w:id="1002"/>
    </w:p>
    <w:p w14:paraId="29BC6755" w14:textId="77777777" w:rsidR="003C7887" w:rsidRDefault="003C7887" w:rsidP="00CE7FCC">
      <w:pPr>
        <w:pStyle w:val="ListBullet"/>
        <w:numPr>
          <w:ilvl w:val="0"/>
          <w:numId w:val="29"/>
        </w:numPr>
        <w:spacing w:before="0" w:after="0"/>
      </w:pPr>
      <w:r>
        <w:t>Quality improvements</w:t>
      </w:r>
    </w:p>
    <w:p w14:paraId="3BD4EC84" w14:textId="77777777" w:rsidR="003C7887" w:rsidRDefault="003C7887" w:rsidP="00CE7FCC">
      <w:pPr>
        <w:pStyle w:val="ListBullet"/>
        <w:numPr>
          <w:ilvl w:val="0"/>
          <w:numId w:val="29"/>
        </w:numPr>
        <w:spacing w:before="0" w:after="0"/>
      </w:pPr>
      <w:r>
        <w:t>Reduced scrap/rework</w:t>
      </w:r>
    </w:p>
    <w:p w14:paraId="7282461D" w14:textId="77777777" w:rsidR="003C7887" w:rsidRDefault="003C7887" w:rsidP="00CE7FCC">
      <w:pPr>
        <w:pStyle w:val="ListBullet"/>
        <w:numPr>
          <w:ilvl w:val="0"/>
          <w:numId w:val="29"/>
        </w:numPr>
        <w:spacing w:before="0" w:after="0"/>
      </w:pPr>
      <w:r>
        <w:t>Improved morale</w:t>
      </w:r>
    </w:p>
    <w:p w14:paraId="0AC8AF4A" w14:textId="77777777" w:rsidR="003C7887" w:rsidRDefault="003C7887" w:rsidP="00CE7FCC">
      <w:pPr>
        <w:pStyle w:val="ListBullet"/>
        <w:numPr>
          <w:ilvl w:val="0"/>
          <w:numId w:val="29"/>
        </w:numPr>
        <w:spacing w:before="0" w:after="0"/>
      </w:pPr>
      <w:r>
        <w:t>Improved idea sharing and problem solving</w:t>
      </w:r>
    </w:p>
    <w:p w14:paraId="4FF95AF6" w14:textId="77777777" w:rsidR="003C7887" w:rsidRDefault="003C7887" w:rsidP="00CE7FCC">
      <w:pPr>
        <w:pStyle w:val="ListBullet"/>
        <w:numPr>
          <w:ilvl w:val="0"/>
          <w:numId w:val="29"/>
        </w:numPr>
        <w:spacing w:before="0" w:after="0"/>
      </w:pPr>
      <w:r>
        <w:t>Improved team work/owner-ship</w:t>
      </w:r>
    </w:p>
    <w:p w14:paraId="2C23683C" w14:textId="77777777" w:rsidR="003C7887" w:rsidRDefault="003C7887" w:rsidP="00CE7FCC">
      <w:pPr>
        <w:pStyle w:val="ListBullet"/>
        <w:numPr>
          <w:ilvl w:val="0"/>
          <w:numId w:val="29"/>
        </w:numPr>
        <w:spacing w:before="0" w:after="0"/>
      </w:pPr>
      <w:r>
        <w:t>Reduced absenteeism</w:t>
      </w:r>
    </w:p>
    <w:p w14:paraId="303E0985" w14:textId="77777777" w:rsidR="00D51687" w:rsidRPr="00265EA4" w:rsidRDefault="00D51687" w:rsidP="00D51687">
      <w:pPr>
        <w:pStyle w:val="Heading5"/>
      </w:pPr>
      <w:bookmarkStart w:id="1003" w:name="_Toc225518441"/>
      <w:bookmarkStart w:id="1004" w:name="_Toc54705520"/>
      <w:bookmarkStart w:id="1005" w:name="_Toc69121027"/>
      <w:r w:rsidRPr="00265EA4">
        <w:t>Cost</w:t>
      </w:r>
      <w:r>
        <w:t>s</w:t>
      </w:r>
      <w:r w:rsidRPr="00265EA4">
        <w:t xml:space="preserve"> of Intervention:</w:t>
      </w:r>
      <w:bookmarkEnd w:id="1003"/>
      <w:bookmarkEnd w:id="1004"/>
      <w:bookmarkEnd w:id="1005"/>
    </w:p>
    <w:p w14:paraId="57000955" w14:textId="77777777" w:rsidR="00D51687" w:rsidRDefault="00D51687" w:rsidP="00CE7FCC">
      <w:pPr>
        <w:pStyle w:val="ListBullet"/>
        <w:numPr>
          <w:ilvl w:val="0"/>
          <w:numId w:val="29"/>
        </w:numPr>
        <w:spacing w:before="0" w:after="0"/>
      </w:pPr>
      <w:r>
        <w:t>Material/Hardware Costs</w:t>
      </w:r>
    </w:p>
    <w:p w14:paraId="3772EFCD" w14:textId="77777777" w:rsidR="00D51687" w:rsidRDefault="00D51687" w:rsidP="00CE7FCC">
      <w:pPr>
        <w:pStyle w:val="ListBullet"/>
        <w:numPr>
          <w:ilvl w:val="0"/>
          <w:numId w:val="29"/>
        </w:numPr>
        <w:spacing w:before="0" w:after="0"/>
      </w:pPr>
      <w:r>
        <w:lastRenderedPageBreak/>
        <w:t>Labor cost for installation</w:t>
      </w:r>
    </w:p>
    <w:p w14:paraId="4F6650DB" w14:textId="77777777" w:rsidR="00D51687" w:rsidRDefault="00D51687" w:rsidP="00CE7FCC">
      <w:pPr>
        <w:pStyle w:val="ListBullet"/>
        <w:numPr>
          <w:ilvl w:val="0"/>
          <w:numId w:val="29"/>
        </w:numPr>
        <w:spacing w:before="0" w:after="0"/>
      </w:pPr>
      <w:r>
        <w:t>Training costs</w:t>
      </w:r>
    </w:p>
    <w:p w14:paraId="2338C30B" w14:textId="1EE22ECF" w:rsidR="00D51687" w:rsidRDefault="00D51687" w:rsidP="00CE7FCC">
      <w:pPr>
        <w:pStyle w:val="ListBullet"/>
        <w:numPr>
          <w:ilvl w:val="0"/>
          <w:numId w:val="29"/>
        </w:numPr>
        <w:spacing w:before="0" w:after="0"/>
      </w:pPr>
      <w:r>
        <w:t>Any other costs related to the intervention</w:t>
      </w:r>
    </w:p>
    <w:p w14:paraId="6562899B" w14:textId="77777777" w:rsidR="003C7887" w:rsidRDefault="003C7887" w:rsidP="003C7887">
      <w:r>
        <w:t>For the inexpensive fixes you don’t need to spend a great deal of time gathering data and calculating your ROI.  For more expensive and important projects this time will be well worth it.</w:t>
      </w:r>
    </w:p>
    <w:p w14:paraId="1045E7E9" w14:textId="77777777" w:rsidR="003C7887" w:rsidRDefault="003C7887" w:rsidP="003C7887">
      <w:pPr>
        <w:pStyle w:val="Heading5"/>
      </w:pPr>
      <w:bookmarkStart w:id="1006" w:name="_Toc54705523"/>
      <w:bookmarkStart w:id="1007" w:name="_Hlk57390359"/>
      <w:bookmarkStart w:id="1008" w:name="_Toc69121028"/>
      <w:r>
        <w:t>ROI Worksheets</w:t>
      </w:r>
      <w:bookmarkEnd w:id="1006"/>
      <w:bookmarkEnd w:id="1008"/>
    </w:p>
    <w:p w14:paraId="64DE9EFF" w14:textId="745E1774" w:rsidR="003C7887" w:rsidRDefault="003C7887" w:rsidP="003C7887">
      <w:r>
        <w:t>Cornell University Ergonomics (</w:t>
      </w:r>
      <w:hyperlink r:id="rId203" w:history="1">
        <w:r w:rsidRPr="00C62E0D">
          <w:rPr>
            <w:rStyle w:val="Hyperlink"/>
          </w:rPr>
          <w:t>http://ergo.human.cornell.edu/CUROIEstimator.htm</w:t>
        </w:r>
      </w:hyperlink>
      <w:r>
        <w:t xml:space="preserve">) </w:t>
      </w:r>
      <w:bookmarkEnd w:id="1007"/>
      <w:r>
        <w:t>has produced worksheets to assist in calculating ROI: 1.) if actual cost data is available, 2.) if estimated cost data is used, and 3.) if no cost data is used.  Please refer to the worksheets for additional details</w:t>
      </w:r>
    </w:p>
    <w:p w14:paraId="4B86962C" w14:textId="77777777" w:rsidR="003C7887" w:rsidRDefault="003C7887" w:rsidP="003C7887">
      <w:r>
        <w:t xml:space="preserve">Even the most reluctant manager will make the right decision when the ROI is high and the payback period is relatively short. </w:t>
      </w:r>
    </w:p>
    <w:p w14:paraId="2C7D2901" w14:textId="58F3A138" w:rsidR="00336729" w:rsidRPr="00336729" w:rsidRDefault="00336729" w:rsidP="001247D8">
      <w:pPr>
        <w:pStyle w:val="Heading2"/>
      </w:pPr>
      <w:bookmarkStart w:id="1009" w:name="_Toc108513030"/>
      <w:bookmarkStart w:id="1010" w:name="_Toc225518445"/>
      <w:bookmarkStart w:id="1011" w:name="_Toc54705525"/>
      <w:bookmarkStart w:id="1012" w:name="_Toc69121029"/>
      <w:r>
        <w:t xml:space="preserve">Step </w:t>
      </w:r>
      <w:r w:rsidR="00895990">
        <w:t>Seven</w:t>
      </w:r>
      <w:r>
        <w:t xml:space="preserve"> – Follow-up</w:t>
      </w:r>
      <w:bookmarkEnd w:id="1009"/>
      <w:bookmarkEnd w:id="1010"/>
      <w:bookmarkEnd w:id="1011"/>
      <w:bookmarkEnd w:id="1012"/>
    </w:p>
    <w:p w14:paraId="589AE820" w14:textId="77777777" w:rsidR="00336729" w:rsidRDefault="00336729" w:rsidP="00336729">
      <w:r>
        <w:t xml:space="preserve">Proper outcomes evaluation continues the process. On-going measures are compared to the initial performance measures. </w:t>
      </w:r>
    </w:p>
    <w:p w14:paraId="49C7E885" w14:textId="77777777" w:rsidR="00336729" w:rsidRDefault="00336729" w:rsidP="00CE7FCC">
      <w:pPr>
        <w:pStyle w:val="ListParagraph"/>
        <w:numPr>
          <w:ilvl w:val="0"/>
          <w:numId w:val="42"/>
        </w:numPr>
      </w:pPr>
      <w:r>
        <w:t xml:space="preserve">Compare at set intervals (1, 3, 9, and 12-month intervals). </w:t>
      </w:r>
    </w:p>
    <w:p w14:paraId="15300871" w14:textId="77777777" w:rsidR="00336729" w:rsidRDefault="00336729" w:rsidP="00CE7FCC">
      <w:pPr>
        <w:pStyle w:val="ListParagraph"/>
        <w:numPr>
          <w:ilvl w:val="0"/>
          <w:numId w:val="42"/>
        </w:numPr>
      </w:pPr>
      <w:r>
        <w:t>Determine changes in performance measures</w:t>
      </w:r>
    </w:p>
    <w:p w14:paraId="6EC08D85" w14:textId="77777777" w:rsidR="00336729" w:rsidRDefault="00336729" w:rsidP="00CE7FCC">
      <w:pPr>
        <w:pStyle w:val="ListParagraph"/>
        <w:numPr>
          <w:ilvl w:val="0"/>
          <w:numId w:val="42"/>
        </w:numPr>
      </w:pPr>
      <w:r>
        <w:t xml:space="preserve">Detail lessons learned to modify the interventions. </w:t>
      </w:r>
    </w:p>
    <w:p w14:paraId="6C02298A" w14:textId="62E5F17E" w:rsidR="00336729" w:rsidRDefault="00336729" w:rsidP="00CE7FCC">
      <w:pPr>
        <w:pStyle w:val="ListParagraph"/>
        <w:numPr>
          <w:ilvl w:val="0"/>
          <w:numId w:val="42"/>
        </w:numPr>
      </w:pPr>
      <w:r>
        <w:t>Reevaluate and repeat the analysis steps.</w:t>
      </w:r>
    </w:p>
    <w:p w14:paraId="2A6E4E9C" w14:textId="37A4BBEF" w:rsidR="00B00D21" w:rsidRDefault="00B00D21">
      <w:pPr>
        <w:spacing w:before="0" w:after="0"/>
        <w:jc w:val="left"/>
      </w:pPr>
      <w:r>
        <w:br w:type="page"/>
      </w:r>
    </w:p>
    <w:p w14:paraId="7BEA5A32" w14:textId="0534AD55" w:rsidR="004151CB" w:rsidRDefault="004151CB" w:rsidP="004151CB">
      <w:pPr>
        <w:pStyle w:val="Heading1"/>
      </w:pPr>
      <w:bookmarkStart w:id="1013" w:name="_Toc69121030"/>
      <w:r>
        <w:lastRenderedPageBreak/>
        <w:t>Session Two Homework Review</w:t>
      </w:r>
      <w:bookmarkEnd w:id="1013"/>
    </w:p>
    <w:p w14:paraId="0662B845" w14:textId="41025136" w:rsidR="00B00D21" w:rsidRDefault="00B00D21" w:rsidP="00B00D21">
      <w:pPr>
        <w:pStyle w:val="Heading2"/>
      </w:pPr>
      <w:bookmarkStart w:id="1014" w:name="_Hlk57716118"/>
      <w:bookmarkStart w:id="1015" w:name="_Toc69121031"/>
      <w:r>
        <w:t>Completion Requirements</w:t>
      </w:r>
      <w:bookmarkEnd w:id="1015"/>
    </w:p>
    <w:p w14:paraId="0D866034" w14:textId="77777777" w:rsidR="00B00D21" w:rsidRPr="00B00D21" w:rsidRDefault="00B00D21" w:rsidP="00B00D21">
      <w:pPr>
        <w:autoSpaceDE w:val="0"/>
        <w:autoSpaceDN w:val="0"/>
        <w:adjustRightInd w:val="0"/>
        <w:spacing w:before="0" w:after="0"/>
        <w:rPr>
          <w:szCs w:val="22"/>
        </w:rPr>
      </w:pPr>
      <w:r w:rsidRPr="00B00D21">
        <w:rPr>
          <w:szCs w:val="22"/>
        </w:rPr>
        <w:t xml:space="preserve">To meet the completion requirements of this course (and get Continuing Education or Professional Development credit), you will need to attend both webinar sessions, complete several learning exercises and complete course evaluations for each of the 2 online sessions. </w:t>
      </w:r>
    </w:p>
    <w:p w14:paraId="4B3A8D7F" w14:textId="192A210D" w:rsidR="00B00D21" w:rsidRPr="00B00D21" w:rsidRDefault="00B00D21" w:rsidP="00B00D21">
      <w:pPr>
        <w:autoSpaceDE w:val="0"/>
        <w:autoSpaceDN w:val="0"/>
        <w:adjustRightInd w:val="0"/>
        <w:spacing w:before="0" w:after="0"/>
        <w:rPr>
          <w:color w:val="0000FF"/>
          <w:szCs w:val="22"/>
        </w:rPr>
      </w:pPr>
      <w:r w:rsidRPr="00B00D21">
        <w:rPr>
          <w:color w:val="000000"/>
          <w:szCs w:val="22"/>
        </w:rPr>
        <w:t xml:space="preserve">Please complete the </w:t>
      </w:r>
      <w:r w:rsidRPr="00B00D21">
        <w:rPr>
          <w:b/>
          <w:bCs/>
          <w:i/>
          <w:iCs/>
          <w:color w:val="000000"/>
          <w:szCs w:val="22"/>
        </w:rPr>
        <w:t xml:space="preserve">Worksheets </w:t>
      </w:r>
      <w:r w:rsidRPr="00B00D21">
        <w:rPr>
          <w:color w:val="000000"/>
          <w:szCs w:val="22"/>
        </w:rPr>
        <w:t xml:space="preserve">in this binder following this session and then submit the requested information from your homework by completing the </w:t>
      </w:r>
      <w:r w:rsidRPr="00B00D21">
        <w:rPr>
          <w:b/>
          <w:bCs/>
          <w:color w:val="006FC0"/>
          <w:szCs w:val="22"/>
        </w:rPr>
        <w:t xml:space="preserve">Session 2 Homework Test </w:t>
      </w:r>
      <w:r w:rsidRPr="00B00D21">
        <w:rPr>
          <w:color w:val="000000"/>
          <w:szCs w:val="22"/>
        </w:rPr>
        <w:t xml:space="preserve">in the CONTENT section of this course in the </w:t>
      </w:r>
      <w:hyperlink r:id="rId204" w:history="1">
        <w:r w:rsidRPr="00B00D21">
          <w:rPr>
            <w:rStyle w:val="Hyperlink"/>
            <w:szCs w:val="22"/>
          </w:rPr>
          <w:t>WorkWell Provider Learning Center</w:t>
        </w:r>
      </w:hyperlink>
      <w:r>
        <w:rPr>
          <w:color w:val="0000FF"/>
          <w:szCs w:val="22"/>
        </w:rPr>
        <w:t>.</w:t>
      </w:r>
      <w:r w:rsidRPr="00B00D21">
        <w:rPr>
          <w:color w:val="000000"/>
          <w:szCs w:val="22"/>
        </w:rPr>
        <w:t xml:space="preserve"> </w:t>
      </w:r>
    </w:p>
    <w:p w14:paraId="2E3C0622" w14:textId="22C91641" w:rsidR="00B00D21" w:rsidRPr="00B00D21" w:rsidRDefault="00B00D21" w:rsidP="00B00D21">
      <w:pPr>
        <w:autoSpaceDE w:val="0"/>
        <w:autoSpaceDN w:val="0"/>
        <w:adjustRightInd w:val="0"/>
        <w:spacing w:before="0" w:after="0"/>
        <w:rPr>
          <w:color w:val="000000"/>
          <w:szCs w:val="22"/>
        </w:rPr>
      </w:pPr>
      <w:r w:rsidRPr="00B00D21">
        <w:rPr>
          <w:b/>
          <w:bCs/>
          <w:color w:val="000000"/>
          <w:szCs w:val="22"/>
        </w:rPr>
        <w:t xml:space="preserve">PLEASE READ AND COMPLETE THIS ENTIRE WORKSHEET CAREFULLY PRIOR TO COMPLETING THE TEST IN </w:t>
      </w:r>
      <w:hyperlink r:id="rId205" w:history="1">
        <w:r w:rsidRPr="00B00D21">
          <w:rPr>
            <w:rStyle w:val="Hyperlink"/>
            <w:b/>
            <w:bCs/>
            <w:szCs w:val="22"/>
          </w:rPr>
          <w:t>http://www.workwellprovidertraining.com/</w:t>
        </w:r>
      </w:hyperlink>
      <w:r w:rsidRPr="00B00D21">
        <w:rPr>
          <w:b/>
          <w:bCs/>
          <w:color w:val="000000"/>
          <w:szCs w:val="22"/>
        </w:rPr>
        <w:t xml:space="preserve">. </w:t>
      </w:r>
    </w:p>
    <w:p w14:paraId="4FC41301" w14:textId="77777777" w:rsidR="00B00D21" w:rsidRPr="00B00D21" w:rsidRDefault="00B00D21" w:rsidP="00B00D21">
      <w:pPr>
        <w:pStyle w:val="Heading2"/>
        <w:rPr>
          <w:sz w:val="22"/>
          <w:szCs w:val="22"/>
        </w:rPr>
      </w:pPr>
      <w:bookmarkStart w:id="1016" w:name="_Toc69121032"/>
      <w:r w:rsidRPr="00B00D21">
        <w:rPr>
          <w:sz w:val="22"/>
          <w:szCs w:val="22"/>
        </w:rPr>
        <w:t>Reporting Test Answers</w:t>
      </w:r>
      <w:bookmarkEnd w:id="1016"/>
      <w:r w:rsidRPr="00B00D21">
        <w:rPr>
          <w:sz w:val="22"/>
          <w:szCs w:val="22"/>
        </w:rPr>
        <w:t xml:space="preserve"> </w:t>
      </w:r>
    </w:p>
    <w:p w14:paraId="3019E03C" w14:textId="720B5A3F" w:rsidR="00B00D21" w:rsidRPr="00B00D21" w:rsidRDefault="00B00D21" w:rsidP="00B00D21">
      <w:pPr>
        <w:autoSpaceDE w:val="0"/>
        <w:autoSpaceDN w:val="0"/>
        <w:adjustRightInd w:val="0"/>
        <w:spacing w:before="0" w:after="0"/>
        <w:rPr>
          <w:color w:val="000000"/>
          <w:szCs w:val="22"/>
        </w:rPr>
      </w:pPr>
      <w:r w:rsidRPr="00B00D21">
        <w:rPr>
          <w:color w:val="000000"/>
          <w:szCs w:val="22"/>
        </w:rPr>
        <w:t xml:space="preserve">When you have completed the worksheets and have about 15-20 minutes to enter the information, log in to </w:t>
      </w:r>
      <w:hyperlink r:id="rId206" w:history="1">
        <w:r w:rsidRPr="00B00D21">
          <w:rPr>
            <w:rStyle w:val="Hyperlink"/>
            <w:szCs w:val="22"/>
          </w:rPr>
          <w:t>http://www.workwellprovidertraining.com/</w:t>
        </w:r>
      </w:hyperlink>
      <w:r w:rsidRPr="00B00D21">
        <w:rPr>
          <w:color w:val="0000FF"/>
          <w:szCs w:val="22"/>
        </w:rPr>
        <w:t xml:space="preserve"> </w:t>
      </w:r>
      <w:r w:rsidRPr="00B00D21">
        <w:rPr>
          <w:color w:val="000000"/>
          <w:szCs w:val="22"/>
        </w:rPr>
        <w:t xml:space="preserve">and complete the </w:t>
      </w:r>
      <w:r w:rsidRPr="00B00D21">
        <w:rPr>
          <w:b/>
          <w:bCs/>
          <w:color w:val="006FC0"/>
          <w:szCs w:val="22"/>
        </w:rPr>
        <w:t>Session 2 Homework Test</w:t>
      </w:r>
      <w:r w:rsidRPr="00B00D21">
        <w:rPr>
          <w:color w:val="006FC0"/>
          <w:szCs w:val="22"/>
        </w:rPr>
        <w:t xml:space="preserve">. </w:t>
      </w:r>
    </w:p>
    <w:p w14:paraId="6BBC3396" w14:textId="77777777" w:rsidR="00B00D21" w:rsidRPr="00B00D21" w:rsidRDefault="00B00D21" w:rsidP="00B00D21">
      <w:pPr>
        <w:autoSpaceDE w:val="0"/>
        <w:autoSpaceDN w:val="0"/>
        <w:adjustRightInd w:val="0"/>
        <w:spacing w:before="0" w:after="0"/>
        <w:rPr>
          <w:color w:val="000000"/>
          <w:szCs w:val="22"/>
        </w:rPr>
      </w:pPr>
      <w:r w:rsidRPr="00B00D21">
        <w:rPr>
          <w:color w:val="000000"/>
          <w:szCs w:val="22"/>
        </w:rPr>
        <w:t xml:space="preserve">If you score below 80%, you may retake the test to achieve a passing score. Upon completing the test with a passing score, complete the </w:t>
      </w:r>
      <w:r w:rsidRPr="00B00D21">
        <w:rPr>
          <w:b/>
          <w:bCs/>
          <w:color w:val="006FC0"/>
          <w:szCs w:val="22"/>
        </w:rPr>
        <w:t>Session 2 Course Evaluation</w:t>
      </w:r>
      <w:r w:rsidRPr="00B00D21">
        <w:rPr>
          <w:color w:val="000000"/>
          <w:szCs w:val="22"/>
        </w:rPr>
        <w:t xml:space="preserve">. </w:t>
      </w:r>
    </w:p>
    <w:p w14:paraId="071015F5" w14:textId="305270D7" w:rsidR="00B00D21" w:rsidRDefault="00B00D21" w:rsidP="008C75D0">
      <w:pPr>
        <w:rPr>
          <w:color w:val="0000FF"/>
        </w:rPr>
      </w:pPr>
      <w:r w:rsidRPr="00B00D21">
        <w:t xml:space="preserve">If you have any questions, or need any clinical assistance, please email </w:t>
      </w:r>
      <w:hyperlink r:id="rId207" w:history="1">
        <w:r w:rsidRPr="00D76C75">
          <w:rPr>
            <w:rStyle w:val="Hyperlink"/>
            <w:bCs/>
            <w:szCs w:val="22"/>
          </w:rPr>
          <w:t>provider@workwellpc.com</w:t>
        </w:r>
      </w:hyperlink>
      <w:r>
        <w:rPr>
          <w:color w:val="0000FF"/>
        </w:rPr>
        <w:t>.</w:t>
      </w:r>
    </w:p>
    <w:p w14:paraId="60FB7429" w14:textId="385C3A52" w:rsidR="00B00D21" w:rsidRDefault="00B00D21" w:rsidP="00B00D21">
      <w:r>
        <w:rPr>
          <w:noProof/>
        </w:rPr>
        <mc:AlternateContent>
          <mc:Choice Requires="wps">
            <w:drawing>
              <wp:anchor distT="0" distB="0" distL="114300" distR="114300" simplePos="0" relativeHeight="252299776" behindDoc="0" locked="0" layoutInCell="1" allowOverlap="1" wp14:anchorId="7DE144E9" wp14:editId="56311856">
                <wp:simplePos x="0" y="0"/>
                <wp:positionH relativeFrom="column">
                  <wp:posOffset>3664649</wp:posOffset>
                </wp:positionH>
                <wp:positionV relativeFrom="paragraph">
                  <wp:posOffset>886955</wp:posOffset>
                </wp:positionV>
                <wp:extent cx="65837" cy="1097280"/>
                <wp:effectExtent l="0" t="363537" r="0" b="371158"/>
                <wp:wrapNone/>
                <wp:docPr id="23" name="Arrow: Up 23"/>
                <wp:cNvGraphicFramePr/>
                <a:graphic xmlns:a="http://schemas.openxmlformats.org/drawingml/2006/main">
                  <a:graphicData uri="http://schemas.microsoft.com/office/word/2010/wordprocessingShape">
                    <wps:wsp>
                      <wps:cNvSpPr/>
                      <wps:spPr>
                        <a:xfrm rot="18747054">
                          <a:off x="0" y="0"/>
                          <a:ext cx="65837" cy="109728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BE2C0B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3" o:spid="_x0000_s1026" type="#_x0000_t68" style="position:absolute;margin-left:288.55pt;margin-top:69.85pt;width:5.2pt;height:86.4pt;rotation:-3116178fd;z-index:25229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" adj="648" fillcolor="#4f81bd [3204]" strokecolor="#243f60 [1604]" strokeweight="2pt"/>
            </w:pict>
          </mc:Fallback>
        </mc:AlternateContent>
      </w:r>
      <w:r w:rsidRPr="00B00D21">
        <w:rPr>
          <w:noProof/>
        </w:rPr>
        <w:drawing>
          <wp:anchor distT="0" distB="0" distL="114300" distR="114300" simplePos="0" relativeHeight="252298752" behindDoc="0" locked="0" layoutInCell="1" allowOverlap="1" wp14:anchorId="5484BB35" wp14:editId="29D831C0">
            <wp:simplePos x="0" y="0"/>
            <wp:positionH relativeFrom="column">
              <wp:posOffset>-1016813</wp:posOffset>
            </wp:positionH>
            <wp:positionV relativeFrom="paragraph">
              <wp:posOffset>1599088</wp:posOffset>
            </wp:positionV>
            <wp:extent cx="2845613" cy="2531745"/>
            <wp:effectExtent l="0" t="0" r="0" b="190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8">
                      <a:extLst>
                        <a:ext uri="{28A0092B-C50C-407E-A947-70E740481C1C}">
                          <a14:useLocalDpi xmlns:a14="http://schemas.microsoft.com/office/drawing/2010/main" val="0"/>
                        </a:ext>
                      </a:extLst>
                    </a:blip>
                    <a:srcRect r="43418"/>
                    <a:stretch/>
                  </pic:blipFill>
                  <pic:spPr bwMode="auto">
                    <a:xfrm>
                      <a:off x="0" y="0"/>
                      <a:ext cx="2845613" cy="2531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E222296" wp14:editId="58E3CDB9">
            <wp:extent cx="5029200" cy="15557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029200" cy="1555750"/>
                    </a:xfrm>
                    <a:prstGeom prst="rect">
                      <a:avLst/>
                    </a:prstGeom>
                  </pic:spPr>
                </pic:pic>
              </a:graphicData>
            </a:graphic>
          </wp:inline>
        </w:drawing>
      </w:r>
    </w:p>
    <w:p w14:paraId="06019BA8" w14:textId="1AF5D638" w:rsidR="00B00D21" w:rsidRPr="00B00D21" w:rsidRDefault="00B00D21" w:rsidP="00B00D21"/>
    <w:p w14:paraId="145FDA57" w14:textId="5363967E" w:rsidR="00B00D21" w:rsidRPr="00B00D21" w:rsidRDefault="00B00D21" w:rsidP="00B00D21">
      <w:pPr>
        <w:pStyle w:val="ListParagraph"/>
        <w:numPr>
          <w:ilvl w:val="0"/>
          <w:numId w:val="81"/>
        </w:numPr>
        <w:ind w:left="4233" w:right="-274" w:hanging="446"/>
        <w:contextualSpacing w:val="0"/>
        <w:jc w:val="left"/>
      </w:pPr>
      <w:r w:rsidRPr="00B00D21">
        <w:t>Download the Ergonomic</w:t>
      </w:r>
      <w:r>
        <w:t>s</w:t>
      </w:r>
      <w:r w:rsidRPr="00B00D21">
        <w:t xml:space="preserve"> Risk Screen (ERS) worksheet from the ErgoM Toolbox folder in the File Repository Area. </w:t>
      </w:r>
    </w:p>
    <w:p w14:paraId="388580AB" w14:textId="1F0C56FF" w:rsidR="00B00D21" w:rsidRPr="00B00D21" w:rsidRDefault="00B00D21" w:rsidP="00B00D21">
      <w:pPr>
        <w:pStyle w:val="ListParagraph"/>
        <w:numPr>
          <w:ilvl w:val="0"/>
          <w:numId w:val="81"/>
        </w:numPr>
        <w:ind w:left="4233" w:right="-274" w:hanging="446"/>
        <w:contextualSpacing w:val="0"/>
        <w:jc w:val="left"/>
      </w:pPr>
      <w:r>
        <w:rPr>
          <w:noProof/>
        </w:rPr>
        <mc:AlternateContent>
          <mc:Choice Requires="wps">
            <w:drawing>
              <wp:anchor distT="0" distB="0" distL="114300" distR="114300" simplePos="0" relativeHeight="252301824" behindDoc="0" locked="0" layoutInCell="1" allowOverlap="1" wp14:anchorId="2100C6CA" wp14:editId="6786E607">
                <wp:simplePos x="0" y="0"/>
                <wp:positionH relativeFrom="column">
                  <wp:posOffset>1641893</wp:posOffset>
                </wp:positionH>
                <wp:positionV relativeFrom="paragraph">
                  <wp:posOffset>28156</wp:posOffset>
                </wp:positionV>
                <wp:extent cx="65837" cy="1371600"/>
                <wp:effectExtent l="0" t="176847" r="5397" b="195898"/>
                <wp:wrapNone/>
                <wp:docPr id="24" name="Arrow: Up 24"/>
                <wp:cNvGraphicFramePr/>
                <a:graphic xmlns:a="http://schemas.openxmlformats.org/drawingml/2006/main">
                  <a:graphicData uri="http://schemas.microsoft.com/office/word/2010/wordprocessingShape">
                    <wps:wsp>
                      <wps:cNvSpPr/>
                      <wps:spPr>
                        <a:xfrm rot="15301411">
                          <a:off x="0" y="0"/>
                          <a:ext cx="65837" cy="13716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C16D9F" id="Arrow: Up 24" o:spid="_x0000_s1026" type="#_x0000_t68" style="position:absolute;margin-left:129.3pt;margin-top:2.2pt;width:5.2pt;height:108pt;rotation:-6879739fd;z-index:25230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" adj="518" fillcolor="#4f81bd [3204]" strokecolor="#243f60 [1604]" strokeweight="2pt"/>
            </w:pict>
          </mc:Fallback>
        </mc:AlternateContent>
      </w:r>
      <w:r w:rsidRPr="00B00D21">
        <w:t xml:space="preserve">Review the Case Study background and </w:t>
      </w:r>
      <w:r>
        <w:t>t</w:t>
      </w:r>
      <w:r w:rsidRPr="00B00D21">
        <w:t xml:space="preserve">ask descriptions on this worksheet </w:t>
      </w:r>
    </w:p>
    <w:p w14:paraId="74A5E1AE" w14:textId="719328BE" w:rsidR="00B00D21" w:rsidRPr="00B00D21" w:rsidRDefault="00B00D21" w:rsidP="00B00D21">
      <w:pPr>
        <w:pStyle w:val="ListParagraph"/>
        <w:numPr>
          <w:ilvl w:val="0"/>
          <w:numId w:val="81"/>
        </w:numPr>
        <w:ind w:left="4233" w:right="-274" w:hanging="446"/>
        <w:contextualSpacing w:val="0"/>
        <w:jc w:val="left"/>
      </w:pPr>
      <w:r>
        <w:rPr>
          <w:noProof/>
        </w:rPr>
        <mc:AlternateContent>
          <mc:Choice Requires="wps">
            <w:drawing>
              <wp:anchor distT="0" distB="0" distL="114300" distR="114300" simplePos="0" relativeHeight="252303872" behindDoc="0" locked="0" layoutInCell="1" allowOverlap="1" wp14:anchorId="500A0934" wp14:editId="475291D1">
                <wp:simplePos x="0" y="0"/>
                <wp:positionH relativeFrom="column">
                  <wp:posOffset>1672726</wp:posOffset>
                </wp:positionH>
                <wp:positionV relativeFrom="paragraph">
                  <wp:posOffset>108268</wp:posOffset>
                </wp:positionV>
                <wp:extent cx="65837" cy="1280160"/>
                <wp:effectExtent l="21273" t="93027" r="13017" b="127318"/>
                <wp:wrapNone/>
                <wp:docPr id="25" name="Arrow: Up 25"/>
                <wp:cNvGraphicFramePr/>
                <a:graphic xmlns:a="http://schemas.openxmlformats.org/drawingml/2006/main">
                  <a:graphicData uri="http://schemas.microsoft.com/office/word/2010/wordprocessingShape">
                    <wps:wsp>
                      <wps:cNvSpPr/>
                      <wps:spPr>
                        <a:xfrm rot="15746157">
                          <a:off x="0" y="0"/>
                          <a:ext cx="65837" cy="12801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B0F545" id="Arrow: Up 25" o:spid="_x0000_s1026" type="#_x0000_t68" style="position:absolute;margin-left:131.7pt;margin-top:8.55pt;width:5.2pt;height:100.8pt;rotation:-6393958fd;z-index:25230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" adj="555" fillcolor="#4f81bd [3204]" strokecolor="#243f60 [1604]" strokeweight="2pt"/>
            </w:pict>
          </mc:Fallback>
        </mc:AlternateContent>
      </w:r>
      <w:r w:rsidRPr="00B00D21">
        <w:t xml:space="preserve">Watch the </w:t>
      </w:r>
      <w:r w:rsidRPr="00B00D21">
        <w:rPr>
          <w:b/>
          <w:bCs/>
        </w:rPr>
        <w:t xml:space="preserve">CNC Reservoir Before </w:t>
      </w:r>
      <w:r w:rsidRPr="00B00D21">
        <w:t xml:space="preserve">video </w:t>
      </w:r>
    </w:p>
    <w:p w14:paraId="1ACFCDF1" w14:textId="358EE9A0" w:rsidR="00B00D21" w:rsidRPr="00B00D21" w:rsidRDefault="00B00D21" w:rsidP="00B00D21">
      <w:pPr>
        <w:pStyle w:val="ListParagraph"/>
        <w:numPr>
          <w:ilvl w:val="0"/>
          <w:numId w:val="81"/>
        </w:numPr>
        <w:ind w:left="4233" w:right="-274" w:hanging="446"/>
        <w:contextualSpacing w:val="0"/>
        <w:jc w:val="left"/>
      </w:pPr>
      <w:r>
        <w:rPr>
          <w:noProof/>
        </w:rPr>
        <mc:AlternateContent>
          <mc:Choice Requires="wps">
            <w:drawing>
              <wp:anchor distT="0" distB="0" distL="114300" distR="114300" simplePos="0" relativeHeight="252305920" behindDoc="0" locked="0" layoutInCell="1" allowOverlap="1" wp14:anchorId="370C727A" wp14:editId="2B674A50">
                <wp:simplePos x="0" y="0"/>
                <wp:positionH relativeFrom="column">
                  <wp:posOffset>1717992</wp:posOffset>
                </wp:positionH>
                <wp:positionV relativeFrom="paragraph">
                  <wp:posOffset>178423</wp:posOffset>
                </wp:positionV>
                <wp:extent cx="65837" cy="1280160"/>
                <wp:effectExtent l="2223" t="112077" r="13017" b="127318"/>
                <wp:wrapNone/>
                <wp:docPr id="26" name="Arrow: Up 26"/>
                <wp:cNvGraphicFramePr/>
                <a:graphic xmlns:a="http://schemas.openxmlformats.org/drawingml/2006/main">
                  <a:graphicData uri="http://schemas.microsoft.com/office/word/2010/wordprocessingShape">
                    <wps:wsp>
                      <wps:cNvSpPr/>
                      <wps:spPr>
                        <a:xfrm rot="15666102">
                          <a:off x="0" y="0"/>
                          <a:ext cx="65837" cy="12801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DFB4B0" id="Arrow: Up 26" o:spid="_x0000_s1026" type="#_x0000_t68" style="position:absolute;margin-left:135.25pt;margin-top:14.05pt;width:5.2pt;height:100.8pt;rotation:-6481399fd;z-index:25230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" adj="555" fillcolor="#4f81bd [3204]" strokecolor="#243f60 [1604]" strokeweight="2pt"/>
            </w:pict>
          </mc:Fallback>
        </mc:AlternateContent>
      </w:r>
      <w:r w:rsidRPr="00B00D21">
        <w:t xml:space="preserve">Complete the ERS worksheet </w:t>
      </w:r>
    </w:p>
    <w:p w14:paraId="311C6899" w14:textId="33A9EEC2" w:rsidR="00B00D21" w:rsidRPr="00B00D21" w:rsidRDefault="00B00D21" w:rsidP="00B00D21">
      <w:pPr>
        <w:pStyle w:val="ListParagraph"/>
        <w:numPr>
          <w:ilvl w:val="0"/>
          <w:numId w:val="81"/>
        </w:numPr>
        <w:ind w:left="4233" w:right="-274" w:hanging="446"/>
        <w:contextualSpacing w:val="0"/>
        <w:jc w:val="left"/>
      </w:pPr>
      <w:r w:rsidRPr="00B00D21">
        <w:t xml:space="preserve">Complete the ERS worksheet questions </w:t>
      </w:r>
    </w:p>
    <w:p w14:paraId="29E58B74" w14:textId="3C7577C9" w:rsidR="00B00D21" w:rsidRPr="00B00D21" w:rsidRDefault="00B00D21" w:rsidP="00B00D21">
      <w:pPr>
        <w:pStyle w:val="ListParagraph"/>
        <w:numPr>
          <w:ilvl w:val="0"/>
          <w:numId w:val="81"/>
        </w:numPr>
        <w:ind w:left="4233" w:right="-274" w:hanging="446"/>
        <w:contextualSpacing w:val="0"/>
      </w:pPr>
      <w:r w:rsidRPr="00B00D21">
        <w:t xml:space="preserve">Complete the Session 2 Homework Test </w:t>
      </w:r>
    </w:p>
    <w:p w14:paraId="66239AC2" w14:textId="4D265133" w:rsidR="00B00D21" w:rsidRPr="00B00D21" w:rsidRDefault="00B00D21" w:rsidP="00B00D21">
      <w:pPr>
        <w:pStyle w:val="ListParagraph"/>
        <w:numPr>
          <w:ilvl w:val="0"/>
          <w:numId w:val="81"/>
        </w:numPr>
        <w:ind w:left="4233" w:right="-274" w:hanging="446"/>
        <w:contextualSpacing w:val="0"/>
      </w:pPr>
      <w:r w:rsidRPr="00B00D21">
        <w:t xml:space="preserve">Complete the Session 2 Course Evaluation </w:t>
      </w:r>
    </w:p>
    <w:p w14:paraId="1DD75E4B" w14:textId="6A4919B7" w:rsidR="00B00D21" w:rsidRDefault="00B00D21" w:rsidP="00B00D21">
      <w:pPr>
        <w:ind w:left="4860"/>
      </w:pPr>
    </w:p>
    <w:p w14:paraId="116C83B6" w14:textId="0B0584C2" w:rsidR="00B00D21" w:rsidRDefault="00B00D21" w:rsidP="00B00D21"/>
    <w:p w14:paraId="6DC2BD52" w14:textId="38924FAB" w:rsidR="00B00D21" w:rsidRDefault="00B00D21" w:rsidP="00B00D21"/>
    <w:p w14:paraId="600732F4" w14:textId="0F3AA0B2" w:rsidR="00B00D21" w:rsidRDefault="00B00D21" w:rsidP="00B00D21"/>
    <w:p w14:paraId="57338F46" w14:textId="77777777" w:rsidR="00B00D21" w:rsidRPr="00B00D21" w:rsidRDefault="00B00D21" w:rsidP="00B00D21"/>
    <w:p w14:paraId="6A2A029C" w14:textId="77777777" w:rsidR="00B00D21" w:rsidRDefault="00B00D21" w:rsidP="00B00D21">
      <w:pPr>
        <w:pStyle w:val="Heading2"/>
      </w:pPr>
      <w:bookmarkStart w:id="1017" w:name="_Toc69121033"/>
      <w:r>
        <w:lastRenderedPageBreak/>
        <w:t>Worksheets in this packet include:</w:t>
      </w:r>
      <w:bookmarkEnd w:id="1017"/>
      <w:r>
        <w:t xml:space="preserve"> </w:t>
      </w:r>
    </w:p>
    <w:p w14:paraId="68B301C5" w14:textId="3972992C" w:rsidR="00B00D21" w:rsidRDefault="00B00D21" w:rsidP="00B00D21">
      <w:pPr>
        <w:pStyle w:val="ListParagraph"/>
        <w:ind w:left="360"/>
      </w:pPr>
      <w:r>
        <w:t xml:space="preserve">Session Two Overview Test Questions (you will enter these results in the </w:t>
      </w:r>
      <w:r w:rsidRPr="00B00D21">
        <w:rPr>
          <w:color w:val="006FC0"/>
        </w:rPr>
        <w:t>Session 2 Homework Test</w:t>
      </w:r>
      <w:r>
        <w:t xml:space="preserve">) </w:t>
      </w:r>
    </w:p>
    <w:p w14:paraId="713C1C57" w14:textId="77777777" w:rsidR="00B00D21" w:rsidRDefault="00B00D21" w:rsidP="00B00D21">
      <w:pPr>
        <w:pStyle w:val="ListParagraph"/>
        <w:ind w:left="360"/>
      </w:pPr>
      <w:r>
        <w:t xml:space="preserve">CNC </w:t>
      </w:r>
      <w:r w:rsidRPr="00B00D21">
        <w:t>Reservoir</w:t>
      </w:r>
      <w:r>
        <w:t xml:space="preserve"> – Case Study</w:t>
      </w:r>
    </w:p>
    <w:p w14:paraId="3657E05F" w14:textId="67F59E56" w:rsidR="00B00D21" w:rsidRDefault="00B00D21" w:rsidP="00B00D21">
      <w:pPr>
        <w:pStyle w:val="ListParagraph"/>
        <w:numPr>
          <w:ilvl w:val="0"/>
          <w:numId w:val="84"/>
        </w:numPr>
      </w:pPr>
      <w:r>
        <w:t xml:space="preserve">Background description </w:t>
      </w:r>
    </w:p>
    <w:p w14:paraId="64477560" w14:textId="654EFE0B" w:rsidR="00B00D21" w:rsidRDefault="00B00D21" w:rsidP="00B00D21">
      <w:pPr>
        <w:pStyle w:val="ListParagraph"/>
        <w:numPr>
          <w:ilvl w:val="0"/>
          <w:numId w:val="84"/>
        </w:numPr>
      </w:pPr>
      <w:r>
        <w:t xml:space="preserve">Task description </w:t>
      </w:r>
    </w:p>
    <w:p w14:paraId="246ECE0D" w14:textId="75C229CE" w:rsidR="00B00D21" w:rsidRDefault="00B00D21" w:rsidP="00B00D21">
      <w:pPr>
        <w:pStyle w:val="ListParagraph"/>
        <w:numPr>
          <w:ilvl w:val="0"/>
          <w:numId w:val="84"/>
        </w:numPr>
      </w:pPr>
      <w:r>
        <w:t xml:space="preserve">Ergonomics Risk Screen (ERS) – </w:t>
      </w:r>
      <w:r w:rsidRPr="00B00D21">
        <w:rPr>
          <w:i/>
          <w:iCs/>
        </w:rPr>
        <w:t xml:space="preserve">downloaded from ErgoM Toolbox folder in the File Repository Area </w:t>
      </w:r>
    </w:p>
    <w:p w14:paraId="49E38AF6" w14:textId="62D7F97B" w:rsidR="00B00D21" w:rsidRDefault="00B00D21" w:rsidP="00B00D21">
      <w:pPr>
        <w:pStyle w:val="ListParagraph"/>
        <w:numPr>
          <w:ilvl w:val="0"/>
          <w:numId w:val="84"/>
        </w:numPr>
      </w:pPr>
      <w:r>
        <w:t xml:space="preserve">ERS Worksheet Questions (you will answer questions in the </w:t>
      </w:r>
      <w:r w:rsidRPr="00B00D21">
        <w:rPr>
          <w:color w:val="006FC0"/>
        </w:rPr>
        <w:t>Session 2 Homework Test</w:t>
      </w:r>
      <w:r>
        <w:t xml:space="preserve">, based on this information) </w:t>
      </w:r>
    </w:p>
    <w:p w14:paraId="6144CF70" w14:textId="1BA15A05" w:rsidR="00B00D21" w:rsidRDefault="00B00D21" w:rsidP="00B00D21">
      <w:r>
        <w:t xml:space="preserve">The ERS Worksheet is a fillable form. If you fill them out electronically, please save and print a copy of your pdf binder to reference as you complete the </w:t>
      </w:r>
      <w:r>
        <w:rPr>
          <w:color w:val="006FC0"/>
        </w:rPr>
        <w:t xml:space="preserve">Session 2 Homework Test </w:t>
      </w:r>
      <w:r>
        <w:t xml:space="preserve">in </w:t>
      </w:r>
      <w:hyperlink r:id="rId210" w:history="1">
        <w:r w:rsidRPr="00D76C75">
          <w:rPr>
            <w:rStyle w:val="Hyperlink"/>
          </w:rPr>
          <w:t>www.workwellprovidertraining.com</w:t>
        </w:r>
      </w:hyperlink>
      <w:r>
        <w:rPr>
          <w:color w:val="0000FF"/>
        </w:rPr>
        <w:t>. Yo</w:t>
      </w:r>
      <w:r>
        <w:t>u will want to use the “save as” function and give your document a name.</w:t>
      </w:r>
    </w:p>
    <w:p w14:paraId="27534138" w14:textId="27D6EF01" w:rsidR="00073308" w:rsidRDefault="00073308" w:rsidP="00073308">
      <w:pPr>
        <w:pStyle w:val="Heading2"/>
      </w:pPr>
      <w:bookmarkStart w:id="1018" w:name="_Toc69121034"/>
      <w:r>
        <w:t xml:space="preserve">CNC </w:t>
      </w:r>
      <w:r w:rsidR="000C43FA">
        <w:t xml:space="preserve">Reservoir </w:t>
      </w:r>
      <w:r>
        <w:t>– Case Study</w:t>
      </w:r>
      <w:r w:rsidR="00113D13">
        <w:t xml:space="preserve"> Background</w:t>
      </w:r>
      <w:bookmarkEnd w:id="1018"/>
    </w:p>
    <w:p w14:paraId="6C3DCDEC" w14:textId="77777777" w:rsidR="00113D13" w:rsidRDefault="0061585D" w:rsidP="0061585D">
      <w:r>
        <w:t xml:space="preserve">The CNC operator is responsible for maintaining the CNC reservoir level for seven CNC machines </w:t>
      </w:r>
      <w:r w:rsidR="005A7479">
        <w:t>at</w:t>
      </w:r>
      <w:r w:rsidR="005F6641">
        <w:t xml:space="preserve"> </w:t>
      </w:r>
      <w:r>
        <w:t xml:space="preserve"> the appropriate</w:t>
      </w:r>
      <w:r w:rsidR="00A12E3C">
        <w:t xml:space="preserve"> fill</w:t>
      </w:r>
      <w:r>
        <w:t xml:space="preserve"> level.  </w:t>
      </w:r>
    </w:p>
    <w:p w14:paraId="7A35CCE7" w14:textId="7D02B745" w:rsidR="00113D13" w:rsidRDefault="0061585D" w:rsidP="0061585D">
      <w:r>
        <w:t>No injuries had occurred; however, employees reported significant physical strain with the manual handling method.</w:t>
      </w:r>
      <w:r w:rsidR="00113D13">
        <w:t xml:space="preserve"> </w:t>
      </w:r>
    </w:p>
    <w:p w14:paraId="73DCC006" w14:textId="47D4997B" w:rsidR="0061585D" w:rsidRDefault="00113D13" w:rsidP="0061585D">
      <w:r w:rsidRPr="00596222">
        <w:rPr>
          <w:sz w:val="23"/>
          <w:szCs w:val="23"/>
        </w:rPr>
        <w:t xml:space="preserve">Production quality had not been affected yet. The Operators were performing the task as they had been trained to perform it. </w:t>
      </w:r>
      <w:bookmarkStart w:id="1019" w:name="_Hlk57786691"/>
      <w:r w:rsidRPr="00596222">
        <w:rPr>
          <w:sz w:val="23"/>
          <w:szCs w:val="23"/>
        </w:rPr>
        <w:t xml:space="preserve">They performed other tasks with less </w:t>
      </w:r>
      <w:r>
        <w:rPr>
          <w:sz w:val="23"/>
          <w:szCs w:val="23"/>
        </w:rPr>
        <w:t xml:space="preserve">than </w:t>
      </w:r>
      <w:r w:rsidRPr="00596222">
        <w:rPr>
          <w:sz w:val="23"/>
          <w:szCs w:val="23"/>
        </w:rPr>
        <w:t xml:space="preserve">50% </w:t>
      </w:r>
      <w:r>
        <w:rPr>
          <w:sz w:val="23"/>
          <w:szCs w:val="23"/>
        </w:rPr>
        <w:t xml:space="preserve">of the time </w:t>
      </w:r>
      <w:r w:rsidRPr="00596222">
        <w:rPr>
          <w:sz w:val="23"/>
          <w:szCs w:val="23"/>
        </w:rPr>
        <w:t>on their feet</w:t>
      </w:r>
      <w:r>
        <w:rPr>
          <w:sz w:val="23"/>
          <w:szCs w:val="23"/>
        </w:rPr>
        <w:t xml:space="preserve"> throughout the </w:t>
      </w:r>
      <w:r w:rsidRPr="00596222">
        <w:rPr>
          <w:sz w:val="23"/>
          <w:szCs w:val="23"/>
        </w:rPr>
        <w:t>shift.</w:t>
      </w:r>
      <w:bookmarkEnd w:id="1019"/>
    </w:p>
    <w:p w14:paraId="205905FF" w14:textId="77777777" w:rsidR="0097545D" w:rsidRDefault="0061585D" w:rsidP="0061585D">
      <w:r>
        <w:t>The task involves</w:t>
      </w:r>
      <w:r w:rsidR="0097545D">
        <w:t>:</w:t>
      </w:r>
    </w:p>
    <w:p w14:paraId="61F2E57F" w14:textId="77777777" w:rsidR="0097545D" w:rsidRDefault="0097545D" w:rsidP="00CE7FCC">
      <w:pPr>
        <w:pStyle w:val="ListParagraph"/>
        <w:numPr>
          <w:ilvl w:val="0"/>
          <w:numId w:val="78"/>
        </w:numPr>
      </w:pPr>
      <w:r>
        <w:t>F</w:t>
      </w:r>
      <w:r w:rsidR="0061585D">
        <w:t>illing empty five gallon buckets with a hose</w:t>
      </w:r>
      <w:r w:rsidR="00761988">
        <w:t xml:space="preserve"> to about 75% full</w:t>
      </w:r>
    </w:p>
    <w:p w14:paraId="18186EA4" w14:textId="77777777" w:rsidR="0097545D" w:rsidRDefault="0097545D" w:rsidP="00CE7FCC">
      <w:pPr>
        <w:pStyle w:val="ListParagraph"/>
        <w:numPr>
          <w:ilvl w:val="1"/>
          <w:numId w:val="78"/>
        </w:numPr>
      </w:pPr>
      <w:r>
        <w:t>B</w:t>
      </w:r>
      <w:r w:rsidR="00A12E3C">
        <w:t>ased on 8#/gallon, each bucket weighs approximately 30#</w:t>
      </w:r>
    </w:p>
    <w:p w14:paraId="4E40A053" w14:textId="3C830828" w:rsidR="0097545D" w:rsidRDefault="0097545D" w:rsidP="00CE7FCC">
      <w:pPr>
        <w:pStyle w:val="ListParagraph"/>
        <w:numPr>
          <w:ilvl w:val="1"/>
          <w:numId w:val="78"/>
        </w:numPr>
      </w:pPr>
      <w:r>
        <w:t>T</w:t>
      </w:r>
      <w:r w:rsidR="00A12E3C">
        <w:t xml:space="preserve">wo buckets </w:t>
      </w:r>
      <w:r>
        <w:t>weigh 60# total</w:t>
      </w:r>
    </w:p>
    <w:p w14:paraId="13B1DA26" w14:textId="72DC10C6" w:rsidR="0097545D" w:rsidRDefault="0097545D" w:rsidP="00CE7FCC">
      <w:pPr>
        <w:pStyle w:val="ListParagraph"/>
        <w:numPr>
          <w:ilvl w:val="0"/>
          <w:numId w:val="78"/>
        </w:numPr>
      </w:pPr>
      <w:r>
        <w:t>P</w:t>
      </w:r>
      <w:r w:rsidR="0061585D">
        <w:t>icking up and carr</w:t>
      </w:r>
      <w:r w:rsidR="00761988">
        <w:t xml:space="preserve">ying two buckets at a time a distance of 100 feet for a duration of about </w:t>
      </w:r>
      <w:r>
        <w:t>30</w:t>
      </w:r>
      <w:r w:rsidR="00761988">
        <w:t xml:space="preserve"> to </w:t>
      </w:r>
      <w:r>
        <w:t>40</w:t>
      </w:r>
      <w:r w:rsidR="00761988">
        <w:t xml:space="preserve"> seconds</w:t>
      </w:r>
      <w:r>
        <w:t xml:space="preserve"> for the carrying/handling component</w:t>
      </w:r>
    </w:p>
    <w:p w14:paraId="6A454F93" w14:textId="3FE7E750" w:rsidR="0061585D" w:rsidRDefault="0097545D" w:rsidP="00CE7FCC">
      <w:pPr>
        <w:pStyle w:val="ListParagraph"/>
        <w:numPr>
          <w:ilvl w:val="0"/>
          <w:numId w:val="78"/>
        </w:numPr>
      </w:pPr>
      <w:r>
        <w:t>T</w:t>
      </w:r>
      <w:r w:rsidR="00761988">
        <w:t>ipping the bucket into the CNC reservoir one bucket at time</w:t>
      </w:r>
    </w:p>
    <w:p w14:paraId="772124BC" w14:textId="77777777" w:rsidR="002E5372" w:rsidRDefault="002E5372" w:rsidP="002E5372">
      <w:r>
        <w:t>Depending on the level of use, each of the CNC machines requires*:</w:t>
      </w:r>
    </w:p>
    <w:p w14:paraId="4D8B35C9" w14:textId="77777777" w:rsidR="002E5372" w:rsidRDefault="002E5372" w:rsidP="002E5372">
      <w:pPr>
        <w:pStyle w:val="ListParagraph"/>
        <w:numPr>
          <w:ilvl w:val="0"/>
          <w:numId w:val="79"/>
        </w:numPr>
      </w:pPr>
      <w:r>
        <w:t>Two buckets of fluid 1 to 3 times weekly</w:t>
      </w:r>
    </w:p>
    <w:p w14:paraId="709B32AA" w14:textId="77777777" w:rsidR="002E5372" w:rsidRDefault="002E5372" w:rsidP="002E5372">
      <w:pPr>
        <w:pStyle w:val="ListParagraph"/>
        <w:numPr>
          <w:ilvl w:val="0"/>
          <w:numId w:val="79"/>
        </w:numPr>
      </w:pPr>
      <w:r>
        <w:t>For the worst case, this would be about 8 buckets/day</w:t>
      </w:r>
    </w:p>
    <w:p w14:paraId="0CF38B03" w14:textId="69085A1B" w:rsidR="002E5372" w:rsidRDefault="002E5372" w:rsidP="002E5372">
      <w:pPr>
        <w:pStyle w:val="ListParagraph"/>
        <w:numPr>
          <w:ilvl w:val="0"/>
          <w:numId w:val="79"/>
        </w:numPr>
      </w:pPr>
      <w:r>
        <w:t xml:space="preserve">About </w:t>
      </w:r>
      <w:r w:rsidR="00DE49DD">
        <w:t xml:space="preserve">2 </w:t>
      </w:r>
      <w:r>
        <w:t xml:space="preserve">to </w:t>
      </w:r>
      <w:r w:rsidR="00DE49DD">
        <w:t>3</w:t>
      </w:r>
      <w:r>
        <w:t xml:space="preserve"> minutes of total carrying/handling time per day.</w:t>
      </w:r>
    </w:p>
    <w:p w14:paraId="7628B140" w14:textId="452BAE48" w:rsidR="002E5372" w:rsidRDefault="002E5372" w:rsidP="002E5372">
      <w:r>
        <w:t>*</w:t>
      </w:r>
      <w:r w:rsidRPr="00AF644F">
        <w:rPr>
          <w:i/>
          <w:iCs/>
        </w:rPr>
        <w:t xml:space="preserve">Seven CNC machines times 6 buckets/machine/week equals 42 buckets/week. In a five day workweek about 8 buckets/day carried two at a time for a total of </w:t>
      </w:r>
      <w:r>
        <w:rPr>
          <w:i/>
          <w:iCs/>
        </w:rPr>
        <w:t>4</w:t>
      </w:r>
      <w:r w:rsidRPr="00AF644F">
        <w:rPr>
          <w:i/>
          <w:iCs/>
        </w:rPr>
        <w:t xml:space="preserve"> trips/day of about 30 to 40 seconds of actual carrying/handling time for a total per day of abou</w:t>
      </w:r>
      <w:r>
        <w:rPr>
          <w:i/>
          <w:iCs/>
        </w:rPr>
        <w:t xml:space="preserve">t </w:t>
      </w:r>
      <w:r w:rsidR="0095597C">
        <w:rPr>
          <w:i/>
          <w:iCs/>
        </w:rPr>
        <w:t xml:space="preserve">2 </w:t>
      </w:r>
      <w:r w:rsidRPr="00AF644F">
        <w:rPr>
          <w:i/>
          <w:iCs/>
        </w:rPr>
        <w:t xml:space="preserve">to </w:t>
      </w:r>
      <w:r w:rsidR="0095597C">
        <w:rPr>
          <w:i/>
          <w:iCs/>
        </w:rPr>
        <w:t>3</w:t>
      </w:r>
      <w:r w:rsidRPr="00AF644F">
        <w:rPr>
          <w:i/>
          <w:iCs/>
        </w:rPr>
        <w:t xml:space="preserve"> minutes.</w:t>
      </w:r>
    </w:p>
    <w:p w14:paraId="4E2A263A" w14:textId="5F1B4B63" w:rsidR="00E3763B" w:rsidRDefault="00EE409A" w:rsidP="00754ABE">
      <w:pPr>
        <w:pStyle w:val="Heading1"/>
      </w:pPr>
      <w:bookmarkStart w:id="1020" w:name="_Toc54705526"/>
      <w:bookmarkStart w:id="1021" w:name="_Toc69121035"/>
      <w:bookmarkEnd w:id="897"/>
      <w:bookmarkEnd w:id="898"/>
      <w:bookmarkEnd w:id="899"/>
      <w:bookmarkEnd w:id="900"/>
      <w:bookmarkEnd w:id="901"/>
      <w:bookmarkEnd w:id="1014"/>
      <w:r>
        <w:t xml:space="preserve">Ergonomics – A </w:t>
      </w:r>
      <w:r w:rsidR="00771D53">
        <w:t>Potent Tool</w:t>
      </w:r>
      <w:r>
        <w:t>!</w:t>
      </w:r>
      <w:bookmarkEnd w:id="1020"/>
      <w:bookmarkEnd w:id="1021"/>
    </w:p>
    <w:p w14:paraId="42094CD9" w14:textId="72F35459" w:rsidR="00771D53" w:rsidRDefault="00771D53" w:rsidP="00886B80">
      <w:r>
        <w:t>Ergonomics is a potent tool</w:t>
      </w:r>
      <w:r w:rsidR="00B8512D">
        <w:t>!</w:t>
      </w:r>
    </w:p>
    <w:p w14:paraId="1E5DC86C" w14:textId="618D96AE" w:rsidR="00AA45CC" w:rsidRDefault="00B8512D" w:rsidP="00E668BE">
      <w:r>
        <w:t>When the principles of ergonomics are applied the outcome is demonstrated improvements in quality, productivity, health and</w:t>
      </w:r>
      <w:r w:rsidR="0078198B">
        <w:t xml:space="preserve"> safety</w:t>
      </w:r>
      <w:r w:rsidR="00B00D21">
        <w:t>.</w:t>
      </w:r>
    </w:p>
    <w:p w14:paraId="0FDA74F2" w14:textId="246ECED9" w:rsidR="00B00D21" w:rsidRDefault="00B00D21" w:rsidP="00E668BE">
      <w:r>
        <w:t>Thanks for your time and attention!</w:t>
      </w:r>
    </w:p>
    <w:p w14:paraId="6B3A75E9" w14:textId="14C006F9" w:rsidR="00AB407A" w:rsidRDefault="00AB407A">
      <w:pPr>
        <w:spacing w:before="0" w:after="0"/>
        <w:jc w:val="left"/>
      </w:pPr>
      <w:r>
        <w:br w:type="page"/>
      </w:r>
    </w:p>
    <w:p w14:paraId="7F63835E" w14:textId="57FF7D78" w:rsidR="00F21720" w:rsidRDefault="00F21720" w:rsidP="00F21720">
      <w:pPr>
        <w:pStyle w:val="Heading1"/>
      </w:pPr>
      <w:bookmarkStart w:id="1022" w:name="_Toc54705527"/>
      <w:bookmarkStart w:id="1023" w:name="_Toc69121036"/>
      <w:r>
        <w:lastRenderedPageBreak/>
        <w:t>Appendices</w:t>
      </w:r>
      <w:bookmarkEnd w:id="1023"/>
    </w:p>
    <w:p w14:paraId="0B4ACAD9" w14:textId="23B55AA7" w:rsidR="00E66685" w:rsidRDefault="00E66685" w:rsidP="00F21720">
      <w:pPr>
        <w:pStyle w:val="Heading2"/>
      </w:pPr>
      <w:bookmarkStart w:id="1024" w:name="_Toc69121037"/>
      <w:r>
        <w:t>References</w:t>
      </w:r>
      <w:bookmarkEnd w:id="1022"/>
      <w:bookmarkEnd w:id="1024"/>
    </w:p>
    <w:p w14:paraId="234CF353" w14:textId="31E3CD61" w:rsidR="0078198B" w:rsidRPr="00100905" w:rsidRDefault="0078198B" w:rsidP="00A97DBA">
      <w:pPr>
        <w:pStyle w:val="Heading3"/>
      </w:pPr>
      <w:bookmarkStart w:id="1025" w:name="_Toc54705528"/>
      <w:bookmarkStart w:id="1026" w:name="_Toc69121038"/>
      <w:r w:rsidRPr="00100905">
        <w:t>Primary Ergonomics References</w:t>
      </w:r>
      <w:bookmarkEnd w:id="1025"/>
      <w:bookmarkEnd w:id="1026"/>
      <w:r w:rsidRPr="00100905">
        <w:t xml:space="preserve"> </w:t>
      </w:r>
    </w:p>
    <w:p w14:paraId="5A1F7305" w14:textId="77777777" w:rsidR="0078198B" w:rsidRPr="00100905" w:rsidRDefault="0078198B" w:rsidP="0078198B">
      <w:pPr>
        <w:rPr>
          <w:szCs w:val="24"/>
        </w:rPr>
      </w:pPr>
      <w:r w:rsidRPr="00100905">
        <w:rPr>
          <w:szCs w:val="24"/>
        </w:rPr>
        <w:t xml:space="preserve">Bridger, R. S.  (2008).  Introduction to Ergonomics (3rd Ed.).  CRC Press </w:t>
      </w:r>
    </w:p>
    <w:p w14:paraId="74A9F84D" w14:textId="77777777" w:rsidR="0099705B" w:rsidRDefault="0078198B" w:rsidP="0078198B">
      <w:pPr>
        <w:rPr>
          <w:szCs w:val="24"/>
        </w:rPr>
      </w:pPr>
      <w:r w:rsidRPr="00100905">
        <w:rPr>
          <w:szCs w:val="24"/>
        </w:rPr>
        <w:t>Chaffin, D.B</w:t>
      </w:r>
    </w:p>
    <w:p w14:paraId="038C65AE" w14:textId="2BA85AA3" w:rsidR="0078198B" w:rsidRDefault="0078198B" w:rsidP="0078198B">
      <w:pPr>
        <w:rPr>
          <w:szCs w:val="24"/>
        </w:rPr>
      </w:pPr>
      <w:r w:rsidRPr="00100905">
        <w:rPr>
          <w:szCs w:val="24"/>
        </w:rPr>
        <w:t xml:space="preserve">., Andersson, G.B.J., &amp; Martin, B.J.  (2006).  Occupational Biomechanics (4th Ed.).  Wiley Interscience </w:t>
      </w:r>
    </w:p>
    <w:p w14:paraId="1A0DCC96" w14:textId="77777777" w:rsidR="009508E7" w:rsidRPr="009508E7" w:rsidRDefault="009508E7" w:rsidP="009508E7">
      <w:pPr>
        <w:rPr>
          <w:szCs w:val="24"/>
        </w:rPr>
      </w:pPr>
      <w:r w:rsidRPr="009508E7">
        <w:rPr>
          <w:szCs w:val="24"/>
        </w:rPr>
        <w:t>Freivalds, A. (2008). Niebel's Methods, Standards, and Work Design (12th ed.). McGraw-Hill</w:t>
      </w:r>
    </w:p>
    <w:p w14:paraId="6DB6C908" w14:textId="1E6E4E77" w:rsidR="009508E7" w:rsidRPr="00100905" w:rsidRDefault="009508E7" w:rsidP="009508E7">
      <w:pPr>
        <w:rPr>
          <w:szCs w:val="24"/>
        </w:rPr>
      </w:pPr>
      <w:r w:rsidRPr="009508E7">
        <w:rPr>
          <w:szCs w:val="24"/>
        </w:rPr>
        <w:t>Science/Engineering/Math</w:t>
      </w:r>
    </w:p>
    <w:p w14:paraId="3C25760A" w14:textId="77777777" w:rsidR="0078198B" w:rsidRPr="00100905" w:rsidRDefault="0078198B" w:rsidP="0078198B">
      <w:pPr>
        <w:rPr>
          <w:szCs w:val="24"/>
        </w:rPr>
      </w:pPr>
      <w:r w:rsidRPr="00100905">
        <w:rPr>
          <w:szCs w:val="24"/>
        </w:rPr>
        <w:t xml:space="preserve">Guastello, S. J. (2006). Human factors engineering and ergonomics: A systems approach. CRC Press </w:t>
      </w:r>
    </w:p>
    <w:p w14:paraId="042E2F75" w14:textId="77777777" w:rsidR="0078198B" w:rsidRPr="00100905" w:rsidRDefault="0078198B" w:rsidP="0078198B">
      <w:pPr>
        <w:rPr>
          <w:szCs w:val="24"/>
        </w:rPr>
      </w:pPr>
      <w:r w:rsidRPr="00100905">
        <w:rPr>
          <w:szCs w:val="24"/>
        </w:rPr>
        <w:t xml:space="preserve">Helander, M.  (2005).  A Guide to Human Factors and Ergonomics (2nd Ed.).  CRC Press </w:t>
      </w:r>
    </w:p>
    <w:p w14:paraId="7ADF5C77" w14:textId="77777777" w:rsidR="0078198B" w:rsidRPr="00100905" w:rsidRDefault="0078198B" w:rsidP="0078198B">
      <w:pPr>
        <w:rPr>
          <w:szCs w:val="24"/>
        </w:rPr>
      </w:pPr>
      <w:r w:rsidRPr="00100905">
        <w:rPr>
          <w:szCs w:val="24"/>
        </w:rPr>
        <w:t xml:space="preserve">Lehto, M. &amp; Landry, S. J. (2012).  Introduction to Human Factors and Ergonomics for Engineers (2nd Ed.).  CRC Press </w:t>
      </w:r>
    </w:p>
    <w:p w14:paraId="65EB2D93" w14:textId="77777777" w:rsidR="0078198B" w:rsidRPr="00100905" w:rsidRDefault="0078198B" w:rsidP="0078198B">
      <w:pPr>
        <w:rPr>
          <w:szCs w:val="24"/>
        </w:rPr>
      </w:pPr>
      <w:r w:rsidRPr="00100905">
        <w:rPr>
          <w:szCs w:val="24"/>
        </w:rPr>
        <w:t xml:space="preserve">Salvendy, G. (Ed.) (2012).  Handbook of Human Factors and Ergonomics (4th Ed.).   Wiley </w:t>
      </w:r>
    </w:p>
    <w:p w14:paraId="0A40536C" w14:textId="77777777" w:rsidR="0078198B" w:rsidRPr="00100905" w:rsidRDefault="0078198B" w:rsidP="0078198B">
      <w:pPr>
        <w:rPr>
          <w:szCs w:val="24"/>
        </w:rPr>
      </w:pPr>
      <w:r w:rsidRPr="00100905">
        <w:rPr>
          <w:szCs w:val="24"/>
        </w:rPr>
        <w:t xml:space="preserve">Wickens, C. D.,  Hollands, J. G., Parasuraman, R., &amp; Banbury, S. (2012). Engineering Psychology and Human Performance (4th Ed.).  Pearson </w:t>
      </w:r>
    </w:p>
    <w:p w14:paraId="042B76AF" w14:textId="5947A27A" w:rsidR="00E66685" w:rsidRPr="00E66685" w:rsidRDefault="009508E7" w:rsidP="00E66685">
      <w:pPr>
        <w:rPr>
          <w:szCs w:val="24"/>
        </w:rPr>
      </w:pPr>
      <w:r>
        <w:rPr>
          <w:szCs w:val="24"/>
        </w:rPr>
        <w:t xml:space="preserve">Tillman B., Fitts, D.J., </w:t>
      </w:r>
      <w:r w:rsidR="00E66685" w:rsidRPr="00E66685">
        <w:rPr>
          <w:szCs w:val="24"/>
        </w:rPr>
        <w:t>Woodson</w:t>
      </w:r>
      <w:r>
        <w:rPr>
          <w:szCs w:val="24"/>
        </w:rPr>
        <w:t>, W. E., Rose-Sundholm, R., &amp; Tillman, P.</w:t>
      </w:r>
      <w:r w:rsidR="00E66685" w:rsidRPr="00E66685">
        <w:rPr>
          <w:szCs w:val="24"/>
        </w:rPr>
        <w:t>,</w:t>
      </w:r>
      <w:r w:rsidR="00E66685">
        <w:rPr>
          <w:szCs w:val="24"/>
        </w:rPr>
        <w:t xml:space="preserve"> (2016), </w:t>
      </w:r>
      <w:r w:rsidR="00E66685" w:rsidRPr="00E66685">
        <w:rPr>
          <w:szCs w:val="24"/>
        </w:rPr>
        <w:t>Human Factors Design Handbook, 3rd Edition</w:t>
      </w:r>
      <w:r w:rsidR="00E66685">
        <w:rPr>
          <w:szCs w:val="24"/>
        </w:rPr>
        <w:t xml:space="preserve">, </w:t>
      </w:r>
      <w:r w:rsidR="00E66685" w:rsidRPr="00E66685">
        <w:rPr>
          <w:szCs w:val="24"/>
        </w:rPr>
        <w:t>McGraw-Hill, Inc., New York, NY</w:t>
      </w:r>
    </w:p>
    <w:p w14:paraId="33EF08D1" w14:textId="77777777" w:rsidR="0078198B" w:rsidRPr="00100905" w:rsidRDefault="0078198B" w:rsidP="00A97DBA">
      <w:pPr>
        <w:pStyle w:val="Heading3"/>
      </w:pPr>
      <w:bookmarkStart w:id="1027" w:name="_Toc54705529"/>
      <w:bookmarkStart w:id="1028" w:name="_Toc69121039"/>
      <w:r w:rsidRPr="00100905">
        <w:t>Manufacturing/Occupational Ergonomics References</w:t>
      </w:r>
      <w:bookmarkEnd w:id="1027"/>
      <w:bookmarkEnd w:id="1028"/>
      <w:r w:rsidRPr="00100905">
        <w:t xml:space="preserve"> </w:t>
      </w:r>
    </w:p>
    <w:p w14:paraId="743212F0" w14:textId="6E4D2048" w:rsidR="0078198B" w:rsidRDefault="0078198B" w:rsidP="0078198B">
      <w:pPr>
        <w:rPr>
          <w:szCs w:val="24"/>
        </w:rPr>
      </w:pPr>
      <w:r w:rsidRPr="00100905">
        <w:rPr>
          <w:szCs w:val="24"/>
        </w:rPr>
        <w:t>Bhattacharya, A. &amp; McGlothlin, J. D. (eds) (2012).  Occupational Ergonomics:  Theory and Applications (2nd Ed.).  CRC Press</w:t>
      </w:r>
    </w:p>
    <w:p w14:paraId="1352DCE6" w14:textId="778658A1" w:rsidR="003C7887" w:rsidRPr="003C7887" w:rsidRDefault="003C7887" w:rsidP="003C7887">
      <w:pPr>
        <w:contextualSpacing/>
        <w:rPr>
          <w:szCs w:val="24"/>
        </w:rPr>
      </w:pPr>
      <w:r w:rsidRPr="003C7887">
        <w:rPr>
          <w:szCs w:val="24"/>
        </w:rPr>
        <w:t xml:space="preserve">Cornell Return </w:t>
      </w:r>
      <w:r w:rsidR="00ED0D68">
        <w:rPr>
          <w:szCs w:val="24"/>
        </w:rPr>
        <w:t>o</w:t>
      </w:r>
      <w:r w:rsidRPr="003C7887">
        <w:rPr>
          <w:szCs w:val="24"/>
        </w:rPr>
        <w:t>n Investment (R</w:t>
      </w:r>
      <w:r>
        <w:rPr>
          <w:szCs w:val="24"/>
        </w:rPr>
        <w:t>OI</w:t>
      </w:r>
      <w:r w:rsidRPr="003C7887">
        <w:rPr>
          <w:szCs w:val="24"/>
        </w:rPr>
        <w:t>) Estimator</w:t>
      </w:r>
      <w:r>
        <w:rPr>
          <w:szCs w:val="24"/>
        </w:rPr>
        <w:t>, Sept, 2008</w:t>
      </w:r>
    </w:p>
    <w:p w14:paraId="7C8AF6D0" w14:textId="513C59EE" w:rsidR="003C7887" w:rsidRPr="003C7887" w:rsidRDefault="003C7887" w:rsidP="003C7887">
      <w:pPr>
        <w:contextualSpacing/>
        <w:rPr>
          <w:szCs w:val="24"/>
        </w:rPr>
      </w:pPr>
      <w:r w:rsidRPr="003C7887">
        <w:rPr>
          <w:szCs w:val="24"/>
        </w:rPr>
        <w:t>Cornell University Ergonomics</w:t>
      </w:r>
    </w:p>
    <w:p w14:paraId="1FDC5635" w14:textId="2FE33FC8" w:rsidR="003C7887" w:rsidRPr="00100905" w:rsidRDefault="003C7887" w:rsidP="00867E7F">
      <w:pPr>
        <w:rPr>
          <w:szCs w:val="24"/>
        </w:rPr>
      </w:pPr>
      <w:r>
        <w:t>(</w:t>
      </w:r>
      <w:hyperlink r:id="rId211" w:history="1">
        <w:r w:rsidRPr="00C62E0D">
          <w:rPr>
            <w:rStyle w:val="Hyperlink"/>
          </w:rPr>
          <w:t>http://ergo.human.cornell.edu/CUROIEstimator.htm</w:t>
        </w:r>
      </w:hyperlink>
      <w:r>
        <w:t>)</w:t>
      </w:r>
    </w:p>
    <w:p w14:paraId="400D794C" w14:textId="77777777" w:rsidR="0078198B" w:rsidRPr="00100905" w:rsidRDefault="0078198B" w:rsidP="003C7887">
      <w:pPr>
        <w:rPr>
          <w:szCs w:val="24"/>
        </w:rPr>
      </w:pPr>
      <w:r w:rsidRPr="00100905">
        <w:rPr>
          <w:szCs w:val="24"/>
        </w:rPr>
        <w:t xml:space="preserve">Eastman Kodak Company.  (2003).  Kodak's Ergonomic Design for People at Work (2nd Ed.).  Wiley </w:t>
      </w:r>
    </w:p>
    <w:p w14:paraId="5FF3390A" w14:textId="77777777" w:rsidR="0078198B" w:rsidRPr="00100905" w:rsidRDefault="0078198B" w:rsidP="0078198B">
      <w:pPr>
        <w:rPr>
          <w:szCs w:val="24"/>
        </w:rPr>
      </w:pPr>
      <w:r w:rsidRPr="00100905">
        <w:rPr>
          <w:szCs w:val="24"/>
        </w:rPr>
        <w:t xml:space="preserve">Konz, S. and Johnson, S. (2007).  Work Design:  Occupational Ergonomics (7th Ed.).   Holcomb Hathaway </w:t>
      </w:r>
    </w:p>
    <w:p w14:paraId="10E02C12" w14:textId="77777777" w:rsidR="0078198B" w:rsidRPr="00100905" w:rsidRDefault="0078198B" w:rsidP="0078198B">
      <w:pPr>
        <w:rPr>
          <w:szCs w:val="24"/>
        </w:rPr>
      </w:pPr>
      <w:r w:rsidRPr="00100905">
        <w:rPr>
          <w:rFonts w:eastAsiaTheme="minorHAnsi"/>
          <w:szCs w:val="24"/>
        </w:rPr>
        <w:t>Ling Rothrock, Editor, ISI Journal Citation Reports © Ranking: 2016: 14/16 (Ergonomics); Human Factors and Ergonomics in Manufacturing &amp; Service Industries</w:t>
      </w:r>
    </w:p>
    <w:p w14:paraId="0307768D" w14:textId="77777777" w:rsidR="0078198B" w:rsidRPr="00100905" w:rsidRDefault="0078198B" w:rsidP="0078198B">
      <w:pPr>
        <w:rPr>
          <w:szCs w:val="24"/>
        </w:rPr>
      </w:pPr>
      <w:r w:rsidRPr="00100905">
        <w:rPr>
          <w:szCs w:val="24"/>
        </w:rPr>
        <w:t xml:space="preserve">MacLeod, D. (2012) The Rules of Work, (2nd ed.).  CRC Press </w:t>
      </w:r>
    </w:p>
    <w:p w14:paraId="505BA1B0" w14:textId="1409EBA4" w:rsidR="0078198B" w:rsidRDefault="0078198B" w:rsidP="0078198B">
      <w:pPr>
        <w:rPr>
          <w:szCs w:val="24"/>
        </w:rPr>
      </w:pPr>
      <w:r w:rsidRPr="00100905">
        <w:rPr>
          <w:szCs w:val="24"/>
        </w:rPr>
        <w:t xml:space="preserve">Marras, B. &amp; Karwowski, W. (eds.). (2006).  The Occupational Ergonomics Handbook (2nd Ed.). Volume 1:  Fundamentals and Assessment Tools for Occupational Ergonomics; Volume 2:  Interventions, Controls, and Applications in Occupational Ergonomics. (2nd Ed.).  CRC Press </w:t>
      </w:r>
    </w:p>
    <w:p w14:paraId="5BA1BA22" w14:textId="3BC2B610" w:rsidR="00CB2DE6" w:rsidRDefault="00CB2DE6" w:rsidP="0078198B">
      <w:pPr>
        <w:rPr>
          <w:szCs w:val="24"/>
        </w:rPr>
      </w:pPr>
      <w:r w:rsidRPr="00CB2DE6">
        <w:rPr>
          <w:szCs w:val="24"/>
        </w:rPr>
        <w:t>Norman</w:t>
      </w:r>
      <w:r>
        <w:rPr>
          <w:szCs w:val="24"/>
        </w:rPr>
        <w:t xml:space="preserve">, D. (2013), </w:t>
      </w:r>
      <w:r w:rsidRPr="00CB2DE6">
        <w:rPr>
          <w:szCs w:val="24"/>
        </w:rPr>
        <w:t>The Design of Everyday Things,</w:t>
      </w:r>
      <w:r>
        <w:rPr>
          <w:szCs w:val="24"/>
        </w:rPr>
        <w:t xml:space="preserve"> </w:t>
      </w:r>
      <w:r w:rsidRPr="00CB2DE6">
        <w:rPr>
          <w:szCs w:val="24"/>
        </w:rPr>
        <w:t>Basic Books, Inc. New York</w:t>
      </w:r>
    </w:p>
    <w:p w14:paraId="07918A09" w14:textId="23508238" w:rsidR="009508E7" w:rsidRDefault="00CB2DE6" w:rsidP="0078198B">
      <w:pPr>
        <w:rPr>
          <w:szCs w:val="24"/>
        </w:rPr>
      </w:pPr>
      <w:r w:rsidRPr="00CB2DE6">
        <w:rPr>
          <w:szCs w:val="24"/>
        </w:rPr>
        <w:t>Stack</w:t>
      </w:r>
      <w:r>
        <w:rPr>
          <w:szCs w:val="24"/>
        </w:rPr>
        <w:t xml:space="preserve">, T. &amp; </w:t>
      </w:r>
      <w:r w:rsidRPr="00CB2DE6">
        <w:rPr>
          <w:szCs w:val="24"/>
        </w:rPr>
        <w:t>Ostrom</w:t>
      </w:r>
      <w:r>
        <w:rPr>
          <w:szCs w:val="24"/>
        </w:rPr>
        <w:t xml:space="preserve">, L. T., (2016) </w:t>
      </w:r>
      <w:r w:rsidRPr="00CB2DE6">
        <w:rPr>
          <w:szCs w:val="24"/>
        </w:rPr>
        <w:t>Occupational Ergonomics: A Practical Approach</w:t>
      </w:r>
      <w:r>
        <w:rPr>
          <w:szCs w:val="24"/>
        </w:rPr>
        <w:t>, Wiley</w:t>
      </w:r>
    </w:p>
    <w:p w14:paraId="0CAC87B9" w14:textId="0457BA24" w:rsidR="0078198B" w:rsidRPr="0078198B" w:rsidRDefault="0078198B" w:rsidP="00EC21EA">
      <w:pPr>
        <w:pStyle w:val="Heading2"/>
      </w:pPr>
      <w:bookmarkStart w:id="1029" w:name="_Toc54705530"/>
      <w:bookmarkStart w:id="1030" w:name="_Toc69121040"/>
      <w:r w:rsidRPr="0078198B">
        <w:t>State Publications</w:t>
      </w:r>
      <w:bookmarkEnd w:id="1029"/>
      <w:bookmarkEnd w:id="1030"/>
    </w:p>
    <w:p w14:paraId="4646D2D8" w14:textId="10E15CAB" w:rsidR="0061140A" w:rsidRPr="0061140A" w:rsidRDefault="0061140A" w:rsidP="00886B80">
      <w:r w:rsidRPr="0061140A">
        <w:t xml:space="preserve">Work-Related Disorders of the Back and Upper Extremity in </w:t>
      </w:r>
      <w:smartTag w:uri="urn:schemas-microsoft-com:office:smarttags" w:element="place">
        <w:smartTag w:uri="urn:schemas-microsoft-com:office:smarttags" w:element="PlaceName">
          <w:r w:rsidRPr="0061140A">
            <w:t>Washington</w:t>
          </w:r>
        </w:smartTag>
        <w:r w:rsidRPr="0061140A">
          <w:t xml:space="preserve"> </w:t>
        </w:r>
        <w:smartTag w:uri="urn:schemas-microsoft-com:office:smarttags" w:element="PlaceType">
          <w:r w:rsidRPr="0061140A">
            <w:t>State</w:t>
          </w:r>
        </w:smartTag>
      </w:smartTag>
      <w:r w:rsidRPr="0061140A">
        <w:t xml:space="preserve">, 1989 - 1996; Safety &amp; Health Assessment &amp; Research for Prevention (SHARP) </w:t>
      </w:r>
      <w:smartTag w:uri="urn:schemas-microsoft-com:office:smarttags" w:element="Street">
        <w:r w:rsidRPr="0061140A">
          <w:t>P.O. Box 44330</w:t>
        </w:r>
      </w:smartTag>
      <w:r w:rsidRPr="0061140A">
        <w:t xml:space="preserve">, </w:t>
      </w:r>
      <w:smartTag w:uri="urn:schemas-microsoft-com:office:smarttags" w:element="City">
        <w:r w:rsidRPr="0061140A">
          <w:t>Olympia</w:t>
        </w:r>
      </w:smartTag>
      <w:r w:rsidRPr="0061140A">
        <w:t xml:space="preserve">, </w:t>
      </w:r>
      <w:smartTag w:uri="urn:schemas-microsoft-com:office:smarttags" w:element="State">
        <w:r w:rsidRPr="0061140A">
          <w:t>WA</w:t>
        </w:r>
      </w:smartTag>
      <w:r w:rsidRPr="0061140A">
        <w:t xml:space="preserve"> 98504-4330 1-360-902-5669 dots235 @LNI.WA.</w:t>
      </w:r>
      <w:smartTag w:uri="urn:schemas-microsoft-com:office:smarttags" w:element="stockticker">
        <w:r w:rsidRPr="0061140A">
          <w:t>GOV</w:t>
        </w:r>
      </w:smartTag>
    </w:p>
    <w:p w14:paraId="26137293" w14:textId="77777777" w:rsidR="0061140A" w:rsidRPr="0078198B" w:rsidRDefault="0061140A" w:rsidP="00F21720">
      <w:pPr>
        <w:pStyle w:val="Heading2"/>
      </w:pPr>
      <w:bookmarkStart w:id="1031" w:name="_Toc505417481"/>
      <w:bookmarkStart w:id="1032" w:name="_Toc108513034"/>
      <w:bookmarkStart w:id="1033" w:name="_Toc225518588"/>
      <w:bookmarkStart w:id="1034" w:name="_Toc54705531"/>
      <w:bookmarkStart w:id="1035" w:name="_Toc69121041"/>
      <w:r w:rsidRPr="0078198B">
        <w:lastRenderedPageBreak/>
        <w:t>Government Publications</w:t>
      </w:r>
      <w:bookmarkEnd w:id="1031"/>
      <w:bookmarkEnd w:id="1032"/>
      <w:bookmarkEnd w:id="1033"/>
      <w:bookmarkEnd w:id="1034"/>
      <w:bookmarkEnd w:id="1035"/>
    </w:p>
    <w:p w14:paraId="531F3D87"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14:paraId="708852DC"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14:paraId="38DFB490" w14:textId="77777777" w:rsidR="0061140A" w:rsidRPr="0061140A" w:rsidRDefault="0061140A" w:rsidP="00886B80">
      <w:r w:rsidRPr="0061140A">
        <w:t xml:space="preserve">U.S. Department of Health and Human Services, </w:t>
      </w:r>
      <w:r w:rsidRPr="0061140A">
        <w:rPr>
          <w:i/>
        </w:rPr>
        <w:t>Applications Manual for the Revised NIOSH Lifting Equation</w:t>
      </w:r>
      <w:r w:rsidRPr="0061140A">
        <w:t>, NIOSH, Cincinnati, Ohio, 1994.</w:t>
      </w:r>
    </w:p>
    <w:p w14:paraId="791ECEDA" w14:textId="0055F280" w:rsidR="0061140A" w:rsidRDefault="0061140A" w:rsidP="00886B80">
      <w:r w:rsidRPr="0061140A">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14:paraId="3FAAEC97" w14:textId="7C0CC4A8" w:rsidR="002D6F6F" w:rsidRPr="002D6F6F" w:rsidRDefault="002D6F6F" w:rsidP="002D6F6F">
      <w:r w:rsidRPr="002D6F6F">
        <w:rPr>
          <w:i/>
          <w:iCs/>
        </w:rPr>
        <w:t>NIOSH Ergonomics Guidelines for Manual Material Handling</w:t>
      </w:r>
      <w:r w:rsidRPr="002D6F6F">
        <w:t xml:space="preserve"> </w:t>
      </w:r>
    </w:p>
    <w:p w14:paraId="1B432D1B" w14:textId="77777777" w:rsidR="002D6F6F" w:rsidRDefault="00CD45A6" w:rsidP="002D6F6F">
      <w:hyperlink r:id="rId212" w:history="1">
        <w:r w:rsidR="002D6F6F" w:rsidRPr="00C62E0D">
          <w:rPr>
            <w:rStyle w:val="Hyperlink"/>
          </w:rPr>
          <w:t>https://www.cdc.gov/niosh/docs/2007-131/default.html</w:t>
        </w:r>
      </w:hyperlink>
    </w:p>
    <w:p w14:paraId="2DF27988" w14:textId="6F7DF1A0" w:rsidR="0061140A" w:rsidRDefault="0061140A" w:rsidP="00886B80">
      <w:r w:rsidRPr="0061140A">
        <w:t xml:space="preserve">Reference </w:t>
      </w:r>
      <w:hyperlink r:id="rId213" w:history="1">
        <w:r w:rsidRPr="0061140A">
          <w:rPr>
            <w:rStyle w:val="Hyperlink"/>
          </w:rPr>
          <w:t>www.osha.gov</w:t>
        </w:r>
      </w:hyperlink>
      <w:r w:rsidRPr="0061140A">
        <w:t xml:space="preserve"> for additional government publications</w:t>
      </w:r>
    </w:p>
    <w:p w14:paraId="6BAE03F8" w14:textId="77777777" w:rsidR="0061140A" w:rsidRPr="0061140A" w:rsidRDefault="0061140A" w:rsidP="00F21720">
      <w:pPr>
        <w:pStyle w:val="Heading2"/>
      </w:pPr>
      <w:bookmarkStart w:id="1036" w:name="_Toc505417482"/>
      <w:bookmarkStart w:id="1037" w:name="_Toc108513035"/>
      <w:bookmarkStart w:id="1038" w:name="_Toc225518589"/>
      <w:bookmarkStart w:id="1039" w:name="_Toc316248203"/>
      <w:bookmarkStart w:id="1040" w:name="_Toc54705532"/>
      <w:bookmarkStart w:id="1041" w:name="_Toc69121042"/>
      <w:r w:rsidRPr="0061140A">
        <w:t>Journals (Selected)</w:t>
      </w:r>
      <w:bookmarkEnd w:id="1036"/>
      <w:bookmarkEnd w:id="1037"/>
      <w:bookmarkEnd w:id="1038"/>
      <w:bookmarkEnd w:id="1039"/>
      <w:bookmarkEnd w:id="1040"/>
      <w:bookmarkEnd w:id="1041"/>
    </w:p>
    <w:p w14:paraId="0DDB30D1" w14:textId="77777777" w:rsidR="0061140A" w:rsidRPr="0061140A" w:rsidRDefault="0061140A" w:rsidP="00886B80">
      <w:r w:rsidRPr="0061140A">
        <w:rPr>
          <w:i/>
        </w:rPr>
        <w:t>Applied Ergonomics</w:t>
      </w:r>
      <w:r w:rsidRPr="0061140A">
        <w:t>, Elsevier Science Ltd.</w:t>
      </w:r>
    </w:p>
    <w:p w14:paraId="2CEC6ECF" w14:textId="77777777" w:rsidR="0061140A" w:rsidRPr="0061140A" w:rsidRDefault="0061140A" w:rsidP="00886B80">
      <w:r w:rsidRPr="0061140A">
        <w:rPr>
          <w:i/>
        </w:rPr>
        <w:t>Ergonomics</w:t>
      </w:r>
      <w:r w:rsidRPr="0061140A">
        <w:t xml:space="preserve">, Taylor and Francis. </w:t>
      </w:r>
    </w:p>
    <w:p w14:paraId="0563CD79" w14:textId="77777777" w:rsidR="0061140A" w:rsidRPr="0061140A" w:rsidRDefault="0061140A" w:rsidP="00886B80">
      <w:r w:rsidRPr="0061140A">
        <w:rPr>
          <w:i/>
        </w:rPr>
        <w:t>Human Factors</w:t>
      </w:r>
      <w:r w:rsidRPr="0061140A">
        <w:t>, Human Factors and Ergonomics Society.</w:t>
      </w:r>
    </w:p>
    <w:p w14:paraId="60CE5F5D" w14:textId="77777777" w:rsidR="0061140A" w:rsidRPr="0061140A" w:rsidRDefault="0061140A" w:rsidP="00886B80">
      <w:r w:rsidRPr="0061140A">
        <w:t xml:space="preserve">(Reference </w:t>
      </w:r>
      <w:hyperlink r:id="rId214" w:history="1">
        <w:r w:rsidRPr="0061140A">
          <w:rPr>
            <w:rStyle w:val="Hyperlink"/>
          </w:rPr>
          <w:t>www.ergoweb.com</w:t>
        </w:r>
      </w:hyperlink>
      <w:r w:rsidRPr="0061140A">
        <w:t xml:space="preserve"> for a very complete list of ergonomics related journals)</w:t>
      </w:r>
    </w:p>
    <w:p w14:paraId="682D6CC4" w14:textId="166E2C06" w:rsidR="0061140A" w:rsidRDefault="0061140A" w:rsidP="00F21720">
      <w:pPr>
        <w:pStyle w:val="Heading2"/>
      </w:pPr>
      <w:bookmarkStart w:id="1042" w:name="_Toc505417483"/>
      <w:bookmarkStart w:id="1043" w:name="_Toc108513036"/>
      <w:bookmarkStart w:id="1044" w:name="_Toc225518590"/>
      <w:bookmarkStart w:id="1045" w:name="_Toc54705533"/>
      <w:bookmarkStart w:id="1046" w:name="_Toc69121043"/>
      <w:r w:rsidRPr="0061140A">
        <w:t>Professional Organizations</w:t>
      </w:r>
      <w:bookmarkEnd w:id="1042"/>
      <w:bookmarkEnd w:id="1043"/>
      <w:bookmarkEnd w:id="1044"/>
      <w:bookmarkEnd w:id="1045"/>
      <w:bookmarkEnd w:id="1046"/>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5"/>
      </w:tblGrid>
      <w:tr w:rsidR="00B354F2" w14:paraId="0194FAC9" w14:textId="77777777" w:rsidTr="00B354F2">
        <w:tc>
          <w:tcPr>
            <w:tcW w:w="8005" w:type="dxa"/>
          </w:tcPr>
          <w:p w14:paraId="4F40FDAD" w14:textId="77777777" w:rsidR="00B354F2" w:rsidRPr="00B354F2" w:rsidRDefault="00B354F2" w:rsidP="00B354F2">
            <w:pPr>
              <w:contextualSpacing/>
              <w:rPr>
                <w:i/>
                <w:iCs/>
              </w:rPr>
            </w:pPr>
            <w:r w:rsidRPr="00B354F2">
              <w:rPr>
                <w:i/>
                <w:iCs/>
              </w:rPr>
              <w:t>American Industrial Hygiene Association</w:t>
            </w:r>
          </w:p>
          <w:p w14:paraId="0B50AE7E" w14:textId="77777777" w:rsidR="00B354F2" w:rsidRPr="0061140A" w:rsidRDefault="00B354F2" w:rsidP="00B354F2">
            <w:pPr>
              <w:contextualSpacing/>
            </w:pPr>
            <w:smartTag w:uri="urn:schemas-microsoft-com:office:smarttags" w:element="Street">
              <w:smartTag w:uri="urn:schemas-microsoft-com:office:smarttags" w:element="address">
                <w:r w:rsidRPr="0061140A">
                  <w:t>2700 Prosperity Avenue, #250</w:t>
                </w:r>
              </w:smartTag>
            </w:smartTag>
          </w:p>
          <w:p w14:paraId="3142C6AE" w14:textId="77777777" w:rsidR="00B354F2" w:rsidRPr="0061140A" w:rsidRDefault="00B354F2" w:rsidP="00B354F2">
            <w:pPr>
              <w:contextualSpacing/>
            </w:pPr>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6A16A3C0" w14:textId="76F2DA93" w:rsidR="00B354F2" w:rsidRDefault="00B354F2" w:rsidP="00B354F2">
            <w:pPr>
              <w:spacing w:before="0" w:after="120"/>
            </w:pPr>
            <w:smartTag w:uri="urn:schemas-microsoft-com:office:smarttags" w:element="phone">
              <w:smartTagPr>
                <w:attr w:name="phonenumber" w:val="$6849$$$"/>
                <w:attr w:uri="urn:schemas-microsoft-com:office:office" w:name="ls" w:val="trans"/>
              </w:smartTagPr>
              <w:r w:rsidRPr="0061140A">
                <w:t xml:space="preserve">(703) </w:t>
              </w:r>
              <w:smartTag w:uri="urn:schemas-microsoft-com:office:smarttags" w:element="phone">
                <w:smartTagPr>
                  <w:attr w:name="phonenumber" w:val="$6849$$$"/>
                  <w:attr w:uri="urn:schemas-microsoft-com:office:office" w:name="ls" w:val="trans"/>
                </w:smartTagPr>
                <w:r w:rsidRPr="0061140A">
                  <w:t>849-8888</w:t>
                </w:r>
              </w:smartTag>
            </w:smartTag>
          </w:p>
        </w:tc>
      </w:tr>
      <w:tr w:rsidR="00B354F2" w14:paraId="512BC1F3" w14:textId="77777777" w:rsidTr="00B354F2">
        <w:tc>
          <w:tcPr>
            <w:tcW w:w="8005" w:type="dxa"/>
          </w:tcPr>
          <w:p w14:paraId="16D97606" w14:textId="77777777" w:rsidR="00B354F2" w:rsidRPr="00B354F2" w:rsidRDefault="00B354F2" w:rsidP="00B354F2">
            <w:pPr>
              <w:contextualSpacing/>
              <w:rPr>
                <w:i/>
                <w:iCs/>
              </w:rPr>
            </w:pPr>
            <w:r w:rsidRPr="00B354F2">
              <w:rPr>
                <w:i/>
                <w:iCs/>
              </w:rPr>
              <w:t>American Society of Safety Engineers</w:t>
            </w:r>
          </w:p>
          <w:p w14:paraId="2F9175A2" w14:textId="77777777" w:rsidR="00B354F2" w:rsidRPr="0061140A" w:rsidRDefault="00B354F2" w:rsidP="00B354F2">
            <w:pPr>
              <w:contextualSpacing/>
            </w:pPr>
            <w:smartTag w:uri="urn:schemas-microsoft-com:office:smarttags" w:element="Street">
              <w:smartTag w:uri="urn:schemas-microsoft-com:office:smarttags" w:element="address">
                <w:r w:rsidRPr="0061140A">
                  <w:t>1800 E. Oakton St</w:t>
                </w:r>
              </w:smartTag>
            </w:smartTag>
            <w:r w:rsidRPr="0061140A">
              <w:t>.</w:t>
            </w:r>
          </w:p>
          <w:p w14:paraId="7A5A9D31" w14:textId="77777777" w:rsidR="00B354F2" w:rsidRPr="0061140A" w:rsidRDefault="00B354F2" w:rsidP="00B354F2">
            <w:pPr>
              <w:contextualSpacing/>
            </w:pPr>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12A14DA1" w14:textId="5DB83482" w:rsidR="00B354F2" w:rsidRDefault="00B354F2" w:rsidP="00B354F2">
            <w:pPr>
              <w:spacing w:before="0" w:after="120"/>
            </w:pPr>
            <w:smartTag w:uri="urn:schemas-microsoft-com:office:smarttags" w:element="phone">
              <w:smartTagPr>
                <w:attr w:uri="urn:schemas-microsoft-com:office:office" w:name="ls" w:val="trans"/>
                <w:attr w:name="phonenumber" w:val="$6699$$$"/>
              </w:smartTagPr>
              <w:r w:rsidRPr="0061140A">
                <w:t xml:space="preserve">(847) </w:t>
              </w:r>
              <w:smartTag w:uri="urn:schemas-microsoft-com:office:smarttags" w:element="phone">
                <w:smartTagPr>
                  <w:attr w:uri="urn:schemas-microsoft-com:office:office" w:name="ls" w:val="trans"/>
                  <w:attr w:name="phonenumber" w:val="$6699$$$"/>
                </w:smartTagPr>
                <w:r w:rsidRPr="0061140A">
                  <w:t>699-2929</w:t>
                </w:r>
              </w:smartTag>
            </w:smartTag>
          </w:p>
        </w:tc>
      </w:tr>
      <w:tr w:rsidR="00B354F2" w14:paraId="0326B186" w14:textId="77777777" w:rsidTr="00B354F2">
        <w:tc>
          <w:tcPr>
            <w:tcW w:w="8005" w:type="dxa"/>
          </w:tcPr>
          <w:p w14:paraId="5D90716C" w14:textId="78B7D8A9" w:rsidR="00B354F2" w:rsidRDefault="00B354F2" w:rsidP="00B354F2">
            <w:pPr>
              <w:contextualSpacing/>
              <w:rPr>
                <w:i/>
                <w:iCs/>
              </w:rPr>
            </w:pPr>
            <w:r>
              <w:rPr>
                <w:i/>
                <w:iCs/>
              </w:rPr>
              <w:t>Board of Certification in Professional Ergonomics</w:t>
            </w:r>
          </w:p>
          <w:p w14:paraId="3D2EBCFC" w14:textId="77777777" w:rsidR="00B354F2" w:rsidRPr="00B354F2" w:rsidRDefault="00B354F2" w:rsidP="00B354F2">
            <w:pPr>
              <w:contextualSpacing/>
            </w:pPr>
            <w:r w:rsidRPr="00B354F2">
              <w:t>2950 Newmarket Street</w:t>
            </w:r>
          </w:p>
          <w:p w14:paraId="4514E9FC" w14:textId="77777777" w:rsidR="00B354F2" w:rsidRPr="00B354F2" w:rsidRDefault="00B354F2" w:rsidP="00B354F2">
            <w:pPr>
              <w:contextualSpacing/>
            </w:pPr>
            <w:r w:rsidRPr="00B354F2">
              <w:t>Ste 101 PMB 244</w:t>
            </w:r>
          </w:p>
          <w:p w14:paraId="4E614B9A" w14:textId="77777777" w:rsidR="00B354F2" w:rsidRPr="00B354F2" w:rsidRDefault="00B354F2" w:rsidP="00B354F2">
            <w:pPr>
              <w:contextualSpacing/>
            </w:pPr>
            <w:r w:rsidRPr="00B354F2">
              <w:t>Bellingham WA 98226</w:t>
            </w:r>
          </w:p>
          <w:p w14:paraId="059E31BC" w14:textId="77777777" w:rsidR="00B354F2" w:rsidRPr="00B354F2" w:rsidRDefault="00B354F2" w:rsidP="00B354F2">
            <w:pPr>
              <w:contextualSpacing/>
            </w:pPr>
            <w:r w:rsidRPr="00B354F2">
              <w:t>Phone: 888.856.4685</w:t>
            </w:r>
          </w:p>
          <w:p w14:paraId="20E6A428" w14:textId="77777777" w:rsidR="00B354F2" w:rsidRPr="00B354F2" w:rsidRDefault="00B354F2" w:rsidP="00B354F2">
            <w:pPr>
              <w:contextualSpacing/>
            </w:pPr>
            <w:r w:rsidRPr="00B354F2">
              <w:t>Fax: 866.266.8003</w:t>
            </w:r>
          </w:p>
          <w:p w14:paraId="070C6FB9" w14:textId="4B346879" w:rsidR="00B354F2" w:rsidRPr="00B354F2" w:rsidRDefault="00B354F2" w:rsidP="000B5F2C">
            <w:pPr>
              <w:spacing w:before="0" w:after="120"/>
              <w:rPr>
                <w:i/>
                <w:iCs/>
              </w:rPr>
            </w:pPr>
            <w:r w:rsidRPr="00B354F2">
              <w:t>E-Mail: bcpehq@bcpe.org</w:t>
            </w:r>
          </w:p>
        </w:tc>
      </w:tr>
      <w:tr w:rsidR="00B354F2" w14:paraId="42EC269E" w14:textId="77777777" w:rsidTr="00B354F2">
        <w:tc>
          <w:tcPr>
            <w:tcW w:w="8005" w:type="dxa"/>
          </w:tcPr>
          <w:p w14:paraId="6B6919D3" w14:textId="77777777" w:rsidR="00B354F2" w:rsidRPr="00B354F2" w:rsidRDefault="00B354F2" w:rsidP="00B354F2">
            <w:pPr>
              <w:contextualSpacing/>
              <w:rPr>
                <w:i/>
                <w:iCs/>
              </w:rPr>
            </w:pPr>
            <w:r w:rsidRPr="00B354F2">
              <w:rPr>
                <w:i/>
                <w:iCs/>
              </w:rPr>
              <w:t>Human Factors and Ergonomics Society</w:t>
            </w:r>
          </w:p>
          <w:p w14:paraId="3A10A94A" w14:textId="77777777" w:rsidR="00B354F2" w:rsidRPr="0061140A" w:rsidRDefault="00B354F2" w:rsidP="00B354F2">
            <w:pPr>
              <w:contextualSpacing/>
            </w:pPr>
            <w:smartTag w:uri="urn:schemas-microsoft-com:office:smarttags" w:element="address">
              <w:smartTag w:uri="urn:schemas-microsoft-com:office:smarttags" w:element="Street">
                <w:r w:rsidRPr="0061140A">
                  <w:t>PO Box</w:t>
                </w:r>
              </w:smartTag>
              <w:r w:rsidRPr="0061140A">
                <w:t xml:space="preserve"> 1369</w:t>
              </w:r>
            </w:smartTag>
          </w:p>
          <w:p w14:paraId="2C3B5C9E" w14:textId="77777777" w:rsidR="00B354F2" w:rsidRPr="0061140A" w:rsidRDefault="00B354F2" w:rsidP="00B354F2">
            <w:pPr>
              <w:contextualSpacing/>
            </w:pPr>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546507E1" w14:textId="7EC349D9" w:rsidR="00B354F2" w:rsidRDefault="00B354F2" w:rsidP="00B354F2">
            <w:pPr>
              <w:spacing w:before="0" w:after="120"/>
            </w:pPr>
            <w:smartTag w:uri="urn:schemas-microsoft-com:office:smarttags" w:element="phone">
              <w:smartTagPr>
                <w:attr w:uri="urn:schemas-microsoft-com:office:office" w:name="ls" w:val="trans"/>
                <w:attr w:name="phonenumber" w:val="$6394$$$"/>
              </w:smartTagPr>
              <w:r w:rsidRPr="0061140A">
                <w:t xml:space="preserve">(310) </w:t>
              </w:r>
              <w:smartTag w:uri="urn:schemas-microsoft-com:office:smarttags" w:element="phone">
                <w:smartTagPr>
                  <w:attr w:uri="urn:schemas-microsoft-com:office:office" w:name="ls" w:val="trans"/>
                  <w:attr w:name="phonenumber" w:val="$6394$$$"/>
                </w:smartTagPr>
                <w:r w:rsidRPr="0061140A">
                  <w:t>394-1811</w:t>
                </w:r>
              </w:smartTag>
            </w:smartTag>
          </w:p>
        </w:tc>
      </w:tr>
      <w:tr w:rsidR="00B354F2" w14:paraId="530B65BC" w14:textId="77777777" w:rsidTr="00B354F2">
        <w:tc>
          <w:tcPr>
            <w:tcW w:w="8005" w:type="dxa"/>
          </w:tcPr>
          <w:p w14:paraId="19437275" w14:textId="77777777" w:rsidR="00B354F2" w:rsidRPr="00B354F2" w:rsidRDefault="00B354F2" w:rsidP="00B354F2">
            <w:pPr>
              <w:spacing w:before="0" w:after="0"/>
              <w:rPr>
                <w:i/>
                <w:iCs/>
              </w:rPr>
            </w:pPr>
            <w:r w:rsidRPr="00B354F2">
              <w:rPr>
                <w:i/>
                <w:iCs/>
              </w:rPr>
              <w:t>International Ergonomics Association</w:t>
            </w:r>
          </w:p>
          <w:p w14:paraId="4B8A9FAF" w14:textId="77777777" w:rsidR="00B354F2" w:rsidRPr="0061140A" w:rsidRDefault="00B354F2" w:rsidP="00B354F2">
            <w:pPr>
              <w:spacing w:before="0" w:after="0"/>
              <w:contextualSpacing/>
            </w:pPr>
            <w:r w:rsidRPr="0061140A">
              <w:t>Secretary General IEA</w:t>
            </w:r>
          </w:p>
          <w:p w14:paraId="201CEAB9" w14:textId="77777777" w:rsidR="00B354F2" w:rsidRPr="0061140A" w:rsidRDefault="00B354F2" w:rsidP="00B354F2">
            <w:pPr>
              <w:spacing w:before="0" w:after="0"/>
              <w:contextualSpacing/>
            </w:pPr>
            <w:r w:rsidRPr="0061140A">
              <w:t>Pieter Rookmaaker</w:t>
            </w:r>
          </w:p>
          <w:p w14:paraId="10656F23" w14:textId="77777777" w:rsidR="00B354F2" w:rsidRPr="0061140A" w:rsidRDefault="00B354F2" w:rsidP="00B354F2">
            <w:pPr>
              <w:spacing w:before="0" w:after="0"/>
              <w:contextualSpacing/>
            </w:pPr>
            <w:r w:rsidRPr="0061140A">
              <w:t>SEARBO/Ergonomics</w:t>
            </w:r>
          </w:p>
          <w:p w14:paraId="1E654079" w14:textId="77777777" w:rsidR="00B354F2" w:rsidRPr="0061140A" w:rsidRDefault="00B354F2" w:rsidP="00B354F2">
            <w:pPr>
              <w:spacing w:before="0" w:after="0"/>
              <w:contextualSpacing/>
            </w:pPr>
            <w:smartTag w:uri="urn:schemas-microsoft-com:office:smarttags" w:element="address">
              <w:smartTag w:uri="urn:schemas-microsoft-com:office:smarttags" w:element="Street">
                <w:r w:rsidRPr="0061140A">
                  <w:t>PO Box</w:t>
                </w:r>
              </w:smartTag>
              <w:r w:rsidRPr="0061140A">
                <w:t xml:space="preserve"> 2286</w:t>
              </w:r>
            </w:smartTag>
          </w:p>
          <w:p w14:paraId="2D67229F" w14:textId="77777777" w:rsidR="00B354F2" w:rsidRPr="0061140A" w:rsidRDefault="00B354F2" w:rsidP="00B354F2">
            <w:pPr>
              <w:spacing w:before="0" w:after="0"/>
              <w:contextualSpacing/>
            </w:pPr>
            <w:r w:rsidRPr="0061140A">
              <w:t xml:space="preserve">3500 GG </w:t>
            </w:r>
            <w:smartTag w:uri="urn:schemas-microsoft-com:office:smarttags" w:element="City">
              <w:smartTag w:uri="urn:schemas-microsoft-com:office:smarttags" w:element="place">
                <w:r w:rsidRPr="0061140A">
                  <w:t>Utrecht</w:t>
                </w:r>
              </w:smartTag>
            </w:smartTag>
          </w:p>
          <w:p w14:paraId="68A7FE3C" w14:textId="77777777" w:rsidR="00B354F2" w:rsidRPr="0061140A" w:rsidRDefault="00B354F2" w:rsidP="00B354F2">
            <w:pPr>
              <w:spacing w:before="0" w:after="0"/>
              <w:contextualSpacing/>
            </w:pPr>
            <w:r w:rsidRPr="0061140A">
              <w:t xml:space="preserve">The </w:t>
            </w:r>
            <w:smartTag w:uri="urn:schemas-microsoft-com:office:smarttags" w:element="country-region">
              <w:smartTag w:uri="urn:schemas-microsoft-com:office:smarttags" w:element="place">
                <w:r w:rsidRPr="0061140A">
                  <w:t>Netherlands</w:t>
                </w:r>
              </w:smartTag>
            </w:smartTag>
          </w:p>
          <w:p w14:paraId="2197AE6E" w14:textId="24F4F5E1" w:rsidR="00B354F2" w:rsidRDefault="00B354F2" w:rsidP="00B354F2">
            <w:pPr>
              <w:spacing w:before="0" w:after="120"/>
            </w:pPr>
            <w:r w:rsidRPr="0061140A">
              <w:lastRenderedPageBreak/>
              <w:t>+31 30 2399455</w:t>
            </w:r>
          </w:p>
        </w:tc>
      </w:tr>
      <w:tr w:rsidR="00B354F2" w14:paraId="4526F7AC" w14:textId="77777777" w:rsidTr="00B354F2">
        <w:tc>
          <w:tcPr>
            <w:tcW w:w="8005" w:type="dxa"/>
          </w:tcPr>
          <w:p w14:paraId="6A014436" w14:textId="77777777" w:rsidR="00B354F2" w:rsidRPr="00B354F2" w:rsidRDefault="00B354F2" w:rsidP="00B354F2">
            <w:pPr>
              <w:contextualSpacing/>
              <w:rPr>
                <w:i/>
                <w:iCs/>
              </w:rPr>
            </w:pPr>
            <w:r w:rsidRPr="00B354F2">
              <w:rPr>
                <w:i/>
                <w:iCs/>
              </w:rPr>
              <w:lastRenderedPageBreak/>
              <w:t>National Safety Council</w:t>
            </w:r>
          </w:p>
          <w:p w14:paraId="4DA2AB73" w14:textId="77777777" w:rsidR="00B354F2" w:rsidRPr="0061140A" w:rsidRDefault="00B354F2" w:rsidP="00B354F2">
            <w:pPr>
              <w:contextualSpacing/>
            </w:pPr>
            <w:smartTag w:uri="urn:schemas-microsoft-com:office:smarttags" w:element="Street">
              <w:smartTag w:uri="urn:schemas-microsoft-com:office:smarttags" w:element="address">
                <w:r w:rsidRPr="0061140A">
                  <w:t>444 North Michigan Avenue</w:t>
                </w:r>
              </w:smartTag>
            </w:smartTag>
          </w:p>
          <w:p w14:paraId="749840D4" w14:textId="77777777" w:rsidR="00B354F2" w:rsidRPr="0061140A" w:rsidRDefault="00B354F2" w:rsidP="00B354F2">
            <w:pPr>
              <w:contextualSpacing/>
            </w:pPr>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0B548961" w14:textId="4F271465" w:rsidR="00B354F2" w:rsidRDefault="00B354F2" w:rsidP="00B354F2">
            <w:r w:rsidRPr="0061140A">
              <w:t xml:space="preserve">(800) </w:t>
            </w:r>
            <w:smartTag w:uri="urn:schemas-microsoft-com:office:smarttags" w:element="phone">
              <w:smartTagPr>
                <w:attr w:uri="urn:schemas-microsoft-com:office:office" w:name="ls" w:val="trans"/>
                <w:attr w:name="phonenumber" w:val="$6621$$$"/>
              </w:smartTagPr>
              <w:r w:rsidRPr="0061140A">
                <w:t>621-7619</w:t>
              </w:r>
            </w:smartTag>
          </w:p>
        </w:tc>
      </w:tr>
    </w:tbl>
    <w:p w14:paraId="28C1A7C6" w14:textId="2F619F40" w:rsidR="0061140A" w:rsidRDefault="00B354F2" w:rsidP="00B354F2">
      <w:pPr>
        <w:contextualSpacing/>
      </w:pPr>
      <w:r w:rsidRPr="0061140A">
        <w:t xml:space="preserve"> </w:t>
      </w:r>
    </w:p>
    <w:p w14:paraId="041393B7" w14:textId="6D458533" w:rsidR="00F21720" w:rsidRDefault="00F21720" w:rsidP="00F21720">
      <w:pPr>
        <w:pStyle w:val="Heading2"/>
        <w:rPr>
          <w:szCs w:val="28"/>
        </w:rPr>
      </w:pPr>
      <w:bookmarkStart w:id="1047" w:name="_Toc3974420"/>
      <w:bookmarkStart w:id="1048" w:name="_Hlk536787945"/>
      <w:bookmarkStart w:id="1049" w:name="_Toc69121044"/>
      <w:r w:rsidRPr="005D22A1">
        <w:t>Glossary</w:t>
      </w:r>
      <w:bookmarkEnd w:id="1047"/>
      <w:bookmarkEnd w:id="1049"/>
    </w:p>
    <w:p w14:paraId="7E167F29" w14:textId="77777777" w:rsidR="00F21720" w:rsidRPr="00F5187E" w:rsidRDefault="00F21720" w:rsidP="00F21720">
      <w:pPr>
        <w:rPr>
          <w:sz w:val="23"/>
          <w:szCs w:val="23"/>
        </w:rPr>
      </w:pPr>
      <w:r w:rsidRPr="00F5187E">
        <w:rPr>
          <w:b/>
          <w:sz w:val="23"/>
          <w:szCs w:val="23"/>
        </w:rPr>
        <w:t xml:space="preserve">Anthropometry:  </w:t>
      </w:r>
      <w:r w:rsidRPr="00F5187E">
        <w:rPr>
          <w:sz w:val="23"/>
          <w:szCs w:val="23"/>
        </w:rPr>
        <w:t>The measurement of the dimensions, and certain other physical characteristics such as weight and centers of gravity, of the human body as a whole or of its segments.</w:t>
      </w:r>
    </w:p>
    <w:p w14:paraId="40194420" w14:textId="77777777" w:rsidR="00F21720" w:rsidRPr="00F5187E" w:rsidRDefault="00F21720" w:rsidP="00F21720">
      <w:pPr>
        <w:rPr>
          <w:sz w:val="23"/>
          <w:szCs w:val="23"/>
        </w:rPr>
      </w:pPr>
      <w:r w:rsidRPr="00F5187E">
        <w:rPr>
          <w:b/>
          <w:sz w:val="23"/>
          <w:szCs w:val="23"/>
        </w:rPr>
        <w:t>Clearance dimensions</w:t>
      </w:r>
      <w:r w:rsidRPr="00F5187E">
        <w:rPr>
          <w:sz w:val="23"/>
          <w:szCs w:val="23"/>
        </w:rPr>
        <w:t>:  The dimensions of a workspace required to provide appropriate space for body members to maneuver without interference from surrounding structures or equipment.</w:t>
      </w:r>
    </w:p>
    <w:p w14:paraId="24575FC3" w14:textId="77777777" w:rsidR="00F21720" w:rsidRPr="00F5187E" w:rsidRDefault="00F21720" w:rsidP="00F21720">
      <w:pPr>
        <w:rPr>
          <w:sz w:val="23"/>
          <w:szCs w:val="23"/>
        </w:rPr>
      </w:pPr>
      <w:r w:rsidRPr="00F5187E">
        <w:rPr>
          <w:b/>
          <w:sz w:val="23"/>
          <w:szCs w:val="23"/>
        </w:rPr>
        <w:t>Contact point or Pressure point:</w:t>
      </w:r>
      <w:r w:rsidRPr="00F5187E">
        <w:rPr>
          <w:sz w:val="23"/>
          <w:szCs w:val="23"/>
        </w:rPr>
        <w:t xml:space="preserve"> A body site at which an item of workplace equipment or a tool exerts pressure on the tissues.  Soft tissue sites are of most concern to ergonomics since the compression of the tissue can occlude blood vessels, irritate nerves and tendons, or damage the muscle tissue itself.</w:t>
      </w:r>
    </w:p>
    <w:p w14:paraId="4701710A" w14:textId="77777777" w:rsidR="00F21720" w:rsidRPr="00F5187E" w:rsidRDefault="00F21720" w:rsidP="00F21720">
      <w:pPr>
        <w:rPr>
          <w:sz w:val="23"/>
          <w:szCs w:val="23"/>
        </w:rPr>
      </w:pPr>
      <w:r w:rsidRPr="00F5187E">
        <w:rPr>
          <w:b/>
          <w:sz w:val="23"/>
          <w:szCs w:val="23"/>
        </w:rPr>
        <w:t>Dynamic work:</w:t>
      </w:r>
      <w:r w:rsidRPr="00F5187E">
        <w:rPr>
          <w:sz w:val="23"/>
          <w:szCs w:val="23"/>
        </w:rPr>
        <w:t xml:space="preserve">  Work activities involving movement and thus requiring the muscles to both contract and relax during the activity.</w:t>
      </w:r>
    </w:p>
    <w:p w14:paraId="1D5A6520" w14:textId="77777777" w:rsidR="00F21720" w:rsidRPr="00F5187E" w:rsidRDefault="00F21720" w:rsidP="00F21720">
      <w:pPr>
        <w:rPr>
          <w:sz w:val="23"/>
          <w:szCs w:val="23"/>
        </w:rPr>
      </w:pPr>
      <w:r w:rsidRPr="00F5187E">
        <w:rPr>
          <w:b/>
          <w:sz w:val="23"/>
          <w:szCs w:val="23"/>
        </w:rPr>
        <w:t>Elbow height:</w:t>
      </w:r>
      <w:r w:rsidRPr="00F5187E">
        <w:rPr>
          <w:sz w:val="23"/>
          <w:szCs w:val="23"/>
        </w:rPr>
        <w:t xml:space="preserve">  The anthropometric dimension referring to the height of the elbow above the floor when the arm is hanging relaxed at the side of the standing individual.</w:t>
      </w:r>
    </w:p>
    <w:p w14:paraId="2FE643F5" w14:textId="77777777" w:rsidR="00F21720" w:rsidRPr="00F5187E" w:rsidRDefault="00F21720" w:rsidP="00F21720">
      <w:pPr>
        <w:rPr>
          <w:sz w:val="23"/>
          <w:szCs w:val="23"/>
        </w:rPr>
      </w:pPr>
      <w:r w:rsidRPr="00F5187E">
        <w:rPr>
          <w:b/>
          <w:sz w:val="23"/>
          <w:szCs w:val="23"/>
        </w:rPr>
        <w:t>Elbow rest height:</w:t>
      </w:r>
      <w:r w:rsidRPr="00F5187E">
        <w:rPr>
          <w:sz w:val="23"/>
          <w:szCs w:val="23"/>
        </w:rPr>
        <w:t xml:space="preserve"> The anthropometric dimension referring to the elbow above the seat surface when the upper arm is hanging relaxed and the elbow is bent so that the forearm is parallel with the floor.</w:t>
      </w:r>
    </w:p>
    <w:p w14:paraId="2FC9E4D9" w14:textId="77777777" w:rsidR="00F21720" w:rsidRPr="00F5187E" w:rsidRDefault="00F21720" w:rsidP="00F21720">
      <w:pPr>
        <w:rPr>
          <w:sz w:val="23"/>
          <w:szCs w:val="23"/>
        </w:rPr>
      </w:pPr>
      <w:r w:rsidRPr="00F5187E">
        <w:rPr>
          <w:b/>
          <w:sz w:val="23"/>
          <w:szCs w:val="23"/>
        </w:rPr>
        <w:t>Ergonomics:</w:t>
      </w:r>
      <w:r w:rsidRPr="00F5187E">
        <w:rPr>
          <w:sz w:val="23"/>
          <w:szCs w:val="23"/>
        </w:rPr>
        <w:t xml:space="preserve">  The scientific study of the relationship between humans and their working environment.  </w:t>
      </w:r>
    </w:p>
    <w:p w14:paraId="6F5D2050" w14:textId="77777777" w:rsidR="00F21720" w:rsidRPr="00F5187E" w:rsidRDefault="00F21720" w:rsidP="00F21720">
      <w:pPr>
        <w:rPr>
          <w:sz w:val="23"/>
          <w:szCs w:val="23"/>
        </w:rPr>
      </w:pPr>
      <w:r w:rsidRPr="00F5187E">
        <w:rPr>
          <w:b/>
          <w:sz w:val="23"/>
          <w:szCs w:val="23"/>
        </w:rPr>
        <w:t>Extended reach radius:</w:t>
      </w:r>
      <w:r w:rsidRPr="00F5187E">
        <w:rPr>
          <w:sz w:val="23"/>
          <w:szCs w:val="23"/>
        </w:rPr>
        <w:t xml:space="preserve"> The area that can be reached by extending the arm from the shoulder.</w:t>
      </w:r>
    </w:p>
    <w:p w14:paraId="62AD81D7" w14:textId="77777777" w:rsidR="00F21720" w:rsidRPr="00F5187E" w:rsidRDefault="00F21720" w:rsidP="00F21720">
      <w:pPr>
        <w:rPr>
          <w:sz w:val="23"/>
          <w:szCs w:val="23"/>
        </w:rPr>
      </w:pPr>
      <w:r w:rsidRPr="00F5187E">
        <w:rPr>
          <w:b/>
          <w:sz w:val="23"/>
          <w:szCs w:val="23"/>
        </w:rPr>
        <w:t>Fixed work posture:</w:t>
      </w:r>
      <w:r w:rsidRPr="00F5187E">
        <w:rPr>
          <w:sz w:val="23"/>
          <w:szCs w:val="23"/>
        </w:rPr>
        <w:t xml:space="preserve">  A work posture that does not permit the operator to freely change position so as to relieve postural stress.  Fixed postures tend to statically load muscle groups since movement of the body segments and/or trunk is inhibited.</w:t>
      </w:r>
    </w:p>
    <w:p w14:paraId="355AFAC9" w14:textId="77777777" w:rsidR="00F21720" w:rsidRPr="00F5187E" w:rsidRDefault="00F21720" w:rsidP="00F21720">
      <w:pPr>
        <w:rPr>
          <w:sz w:val="23"/>
          <w:szCs w:val="23"/>
        </w:rPr>
      </w:pPr>
      <w:r w:rsidRPr="00F5187E">
        <w:rPr>
          <w:b/>
          <w:sz w:val="23"/>
          <w:szCs w:val="23"/>
        </w:rPr>
        <w:t>Foot-candle:</w:t>
      </w:r>
      <w:r w:rsidRPr="00F5187E">
        <w:rPr>
          <w:sz w:val="23"/>
          <w:szCs w:val="23"/>
        </w:rPr>
        <w:t xml:space="preserve">  A unit measure of illumination striking a surface.  On foot-candle is equivalent to one lumen per square foot.</w:t>
      </w:r>
    </w:p>
    <w:p w14:paraId="7E53B726" w14:textId="77777777" w:rsidR="00F21720" w:rsidRPr="00F5187E" w:rsidRDefault="00F21720" w:rsidP="00F21720">
      <w:pPr>
        <w:rPr>
          <w:sz w:val="23"/>
          <w:szCs w:val="23"/>
        </w:rPr>
      </w:pPr>
      <w:r w:rsidRPr="00F5187E">
        <w:rPr>
          <w:b/>
          <w:sz w:val="23"/>
          <w:szCs w:val="23"/>
        </w:rPr>
        <w:t>Functional reach or “dynamic” reach:</w:t>
      </w:r>
      <w:r w:rsidRPr="00F5187E">
        <w:rPr>
          <w:sz w:val="23"/>
          <w:szCs w:val="23"/>
        </w:rPr>
        <w:t xml:space="preserve">  An anthropometric dimension representing the arm reach capability when the body is allowed to bend and/or rotate at the shoulder and hips so as to extend the reach beyond that obtainable when the body is in a static or fixed posture.  </w:t>
      </w:r>
    </w:p>
    <w:p w14:paraId="6CA62D9B" w14:textId="77777777" w:rsidR="00F21720" w:rsidRPr="00F5187E" w:rsidRDefault="00F21720" w:rsidP="00F21720">
      <w:pPr>
        <w:rPr>
          <w:sz w:val="23"/>
          <w:szCs w:val="23"/>
        </w:rPr>
      </w:pPr>
      <w:r w:rsidRPr="00F5187E">
        <w:rPr>
          <w:b/>
          <w:sz w:val="23"/>
          <w:szCs w:val="23"/>
        </w:rPr>
        <w:t>Normal reach radius:</w:t>
      </w:r>
      <w:r w:rsidRPr="00F5187E">
        <w:rPr>
          <w:sz w:val="23"/>
          <w:szCs w:val="23"/>
        </w:rPr>
        <w:t xml:space="preserve"> The area that can be conveniently reached with a sweep of the forearm, with the upper arm hanging in a natural position vertically at the side. All materials, tools, controls, and containers should be arranged within the normal reach radius whenever possible.</w:t>
      </w:r>
    </w:p>
    <w:p w14:paraId="3E307670" w14:textId="77777777" w:rsidR="00F21720" w:rsidRPr="00F5187E" w:rsidRDefault="00F21720" w:rsidP="00F21720">
      <w:pPr>
        <w:rPr>
          <w:sz w:val="23"/>
          <w:szCs w:val="23"/>
        </w:rPr>
      </w:pPr>
      <w:r w:rsidRPr="00F5187E">
        <w:rPr>
          <w:b/>
          <w:sz w:val="23"/>
          <w:szCs w:val="23"/>
        </w:rPr>
        <w:t>Normal work area:</w:t>
      </w:r>
      <w:r w:rsidRPr="00F5187E">
        <w:rPr>
          <w:sz w:val="23"/>
          <w:szCs w:val="23"/>
        </w:rPr>
        <w:t xml:space="preserve">  The area in front of the worker which can be used for work with a normal expenditure of effort.</w:t>
      </w:r>
    </w:p>
    <w:p w14:paraId="643C8C83" w14:textId="77777777" w:rsidR="00F21720" w:rsidRPr="00F5187E" w:rsidRDefault="00F21720" w:rsidP="00F21720">
      <w:pPr>
        <w:rPr>
          <w:sz w:val="23"/>
          <w:szCs w:val="23"/>
        </w:rPr>
      </w:pPr>
      <w:r w:rsidRPr="00F5187E">
        <w:rPr>
          <w:b/>
          <w:sz w:val="23"/>
          <w:szCs w:val="23"/>
        </w:rPr>
        <w:t>Power grasp/grip:</w:t>
      </w:r>
      <w:r w:rsidRPr="00F5187E">
        <w:rPr>
          <w:sz w:val="23"/>
          <w:szCs w:val="23"/>
        </w:rPr>
        <w:t xml:space="preserve">  A grasp in which the hand wraps around the handle being grasped.  In the power grasp the thumb aligns the hand with the long axis of the forearm and the </w:t>
      </w:r>
      <w:r w:rsidRPr="00F5187E">
        <w:rPr>
          <w:sz w:val="23"/>
          <w:szCs w:val="23"/>
        </w:rPr>
        <w:lastRenderedPageBreak/>
        <w:t>wrist assumes a slight ulnar deviation.  The power grip provides more than five times the gripping strength of a precision grip.</w:t>
      </w:r>
    </w:p>
    <w:p w14:paraId="01E77807" w14:textId="77777777" w:rsidR="00F21720" w:rsidRPr="00F5187E" w:rsidRDefault="00F21720" w:rsidP="00F21720">
      <w:pPr>
        <w:rPr>
          <w:sz w:val="23"/>
          <w:szCs w:val="23"/>
        </w:rPr>
      </w:pPr>
      <w:r w:rsidRPr="00F5187E">
        <w:rPr>
          <w:b/>
          <w:sz w:val="23"/>
          <w:szCs w:val="23"/>
        </w:rPr>
        <w:t>Precision grasp/grip:</w:t>
      </w:r>
      <w:r w:rsidRPr="00F5187E">
        <w:rPr>
          <w:sz w:val="23"/>
          <w:szCs w:val="23"/>
        </w:rPr>
        <w:t xml:space="preserve"> A grasp in which the object is held by the force of the thumb vs. the first (or first and second) finger(s).  It provides precise aim but has limited strength.</w:t>
      </w:r>
    </w:p>
    <w:p w14:paraId="27F45061" w14:textId="77777777" w:rsidR="00F21720" w:rsidRPr="00F5187E" w:rsidRDefault="00F21720" w:rsidP="00F21720">
      <w:pPr>
        <w:rPr>
          <w:sz w:val="23"/>
          <w:szCs w:val="23"/>
        </w:rPr>
      </w:pPr>
      <w:r w:rsidRPr="00F5187E">
        <w:rPr>
          <w:b/>
          <w:sz w:val="23"/>
          <w:szCs w:val="23"/>
        </w:rPr>
        <w:t>Reach envelope:</w:t>
      </w:r>
      <w:r w:rsidRPr="00F5187E">
        <w:rPr>
          <w:sz w:val="23"/>
          <w:szCs w:val="23"/>
        </w:rPr>
        <w:t xml:space="preserve">  The surface in space centered on the left/right midline plane of the body representing the reach capability of the population percentile of interest.  The envelope may be described as a functional reach envelope.</w:t>
      </w:r>
    </w:p>
    <w:p w14:paraId="62BC56AE" w14:textId="70EA7E44" w:rsidR="00F21720" w:rsidRDefault="00F21720" w:rsidP="00F21720">
      <w:pPr>
        <w:rPr>
          <w:sz w:val="23"/>
          <w:szCs w:val="23"/>
        </w:rPr>
      </w:pPr>
      <w:r w:rsidRPr="00F5187E">
        <w:rPr>
          <w:b/>
          <w:sz w:val="23"/>
          <w:szCs w:val="23"/>
        </w:rPr>
        <w:t>Viewing angle:</w:t>
      </w:r>
      <w:r w:rsidRPr="00F5187E">
        <w:rPr>
          <w:sz w:val="23"/>
          <w:szCs w:val="23"/>
        </w:rPr>
        <w:t xml:space="preserve">  The angle, either vertical or horizontal, at which the worker views the task measured from the center line of the horizontal line of sight when the operator is looking straight ahead.</w:t>
      </w:r>
      <w:bookmarkEnd w:id="1048"/>
    </w:p>
    <w:sectPr w:rsidR="00F21720" w:rsidSect="00AA45CC">
      <w:headerReference w:type="even" r:id="rId215"/>
      <w:headerReference w:type="default" r:id="rId216"/>
      <w:pgSz w:w="12240" w:h="15840" w:code="1"/>
      <w:pgMar w:top="1440" w:right="1440" w:bottom="108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3932EA" w14:textId="77777777" w:rsidR="00CD45A6" w:rsidRDefault="00CD45A6" w:rsidP="00886B80">
      <w:r>
        <w:separator/>
      </w:r>
    </w:p>
    <w:p w14:paraId="1362EA84" w14:textId="77777777" w:rsidR="00CD45A6" w:rsidRDefault="00CD45A6" w:rsidP="00886B80"/>
    <w:p w14:paraId="54CB8392" w14:textId="77777777" w:rsidR="00CD45A6" w:rsidRDefault="00CD45A6" w:rsidP="00886B80"/>
    <w:p w14:paraId="1E836C08" w14:textId="77777777" w:rsidR="00CD45A6" w:rsidRDefault="00CD45A6" w:rsidP="00886B80"/>
  </w:endnote>
  <w:endnote w:type="continuationSeparator" w:id="0">
    <w:p w14:paraId="10404F61" w14:textId="77777777" w:rsidR="00CD45A6" w:rsidRDefault="00CD45A6" w:rsidP="00886B80">
      <w:r>
        <w:continuationSeparator/>
      </w:r>
    </w:p>
    <w:p w14:paraId="0E31F3C3" w14:textId="77777777" w:rsidR="00CD45A6" w:rsidRDefault="00CD45A6" w:rsidP="00886B80"/>
    <w:p w14:paraId="2D614A2C" w14:textId="77777777" w:rsidR="00CD45A6" w:rsidRDefault="00CD45A6" w:rsidP="00886B80"/>
    <w:p w14:paraId="086734A8" w14:textId="77777777" w:rsidR="00CD45A6" w:rsidRDefault="00CD45A6" w:rsidP="00886B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BoldItalic">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9977C8" w14:textId="77777777" w:rsidR="00CD45A6" w:rsidRDefault="00CD45A6" w:rsidP="00886B80">
      <w:r>
        <w:separator/>
      </w:r>
    </w:p>
    <w:p w14:paraId="6894F19F" w14:textId="77777777" w:rsidR="00CD45A6" w:rsidRDefault="00CD45A6" w:rsidP="00886B80"/>
    <w:p w14:paraId="350642EB" w14:textId="77777777" w:rsidR="00CD45A6" w:rsidRDefault="00CD45A6" w:rsidP="00886B80"/>
    <w:p w14:paraId="4C420943" w14:textId="77777777" w:rsidR="00CD45A6" w:rsidRDefault="00CD45A6" w:rsidP="00886B80"/>
  </w:footnote>
  <w:footnote w:type="continuationSeparator" w:id="0">
    <w:p w14:paraId="3019771E" w14:textId="77777777" w:rsidR="00CD45A6" w:rsidRDefault="00CD45A6" w:rsidP="00886B80">
      <w:r>
        <w:continuationSeparator/>
      </w:r>
    </w:p>
    <w:p w14:paraId="5BFB7E62" w14:textId="77777777" w:rsidR="00CD45A6" w:rsidRDefault="00CD45A6" w:rsidP="00886B80"/>
    <w:p w14:paraId="5A2C5030" w14:textId="77777777" w:rsidR="00CD45A6" w:rsidRDefault="00CD45A6" w:rsidP="00886B80"/>
    <w:p w14:paraId="710D326D" w14:textId="77777777" w:rsidR="00CD45A6" w:rsidRDefault="00CD45A6" w:rsidP="00886B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C9FCF8" w14:textId="7ACF1A5C" w:rsidR="006F1A24" w:rsidRPr="00E4469A" w:rsidRDefault="006F1A24" w:rsidP="000026EB">
    <w:pPr>
      <w:pStyle w:val="Header"/>
      <w:tabs>
        <w:tab w:val="clear" w:pos="8640"/>
        <w:tab w:val="right" w:pos="7920"/>
      </w:tabs>
      <w:spacing w:before="80"/>
      <w:ind w:left="-1890" w:right="-720"/>
      <w:rPr>
        <w:rStyle w:val="PageNumber"/>
        <w:rFonts w:ascii="Arial" w:hAnsi="Arial" w:cs="Arial"/>
        <w:b/>
        <w:color w:val="FFFFFF" w:themeColor="background1"/>
        <w:sz w:val="20"/>
      </w:rPr>
    </w:pPr>
    <w:r w:rsidRPr="000026EB">
      <w:rPr>
        <w:rFonts w:ascii="Arial" w:hAnsi="Arial" w:cs="Arial"/>
        <w:b/>
        <w:noProof/>
        <w:snapToGrid/>
        <w:color w:val="auto"/>
        <w:spacing w:val="17"/>
        <w:sz w:val="20"/>
      </w:rPr>
      <mc:AlternateContent>
        <mc:Choice Requires="wpg">
          <w:drawing>
            <wp:anchor distT="0" distB="0" distL="114300" distR="114300" simplePos="0" relativeHeight="251667456" behindDoc="1" locked="0" layoutInCell="1" allowOverlap="1" wp14:anchorId="2CEF68B0" wp14:editId="31B2A08B">
              <wp:simplePos x="0" y="0"/>
              <wp:positionH relativeFrom="column">
                <wp:posOffset>-1268095</wp:posOffset>
              </wp:positionH>
              <wp:positionV relativeFrom="paragraph">
                <wp:posOffset>23289</wp:posOffset>
              </wp:positionV>
              <wp:extent cx="2194560" cy="386586"/>
              <wp:effectExtent l="0" t="0" r="15240" b="13970"/>
              <wp:wrapNone/>
              <wp:docPr id="32" name="Group 32"/>
              <wp:cNvGraphicFramePr/>
              <a:graphic xmlns:a="http://schemas.openxmlformats.org/drawingml/2006/main">
                <a:graphicData uri="http://schemas.microsoft.com/office/word/2010/wordprocessingGroup">
                  <wpg:wgp>
                    <wpg:cNvGrpSpPr/>
                    <wpg:grpSpPr>
                      <a:xfrm>
                        <a:off x="0" y="0"/>
                        <a:ext cx="2194560" cy="386586"/>
                        <a:chOff x="0" y="0"/>
                        <a:chExt cx="2194560" cy="386586"/>
                      </a:xfrm>
                    </wpg:grpSpPr>
                    <wps:wsp>
                      <wps:cNvPr id="35" name="AutoShape 53"/>
                      <wps:cNvSpPr>
                        <a:spLocks noChangeArrowheads="1"/>
                      </wps:cNvSpPr>
                      <wps:spPr bwMode="auto">
                        <a:xfrm>
                          <a:off x="0" y="0"/>
                          <a:ext cx="2194560"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s:wsp>
                      <wps:cNvPr id="36" name="AutoShape 54"/>
                      <wps:cNvSpPr>
                        <a:spLocks noChangeArrowheads="1"/>
                      </wps:cNvSpPr>
                      <wps:spPr bwMode="auto">
                        <a:xfrm>
                          <a:off x="0" y="221994"/>
                          <a:ext cx="2194560" cy="16459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0067BC3" id="Group 32" o:spid="_x0000_s1026" style="position:absolute;margin-left:-99.85pt;margin-top:1.85pt;width:172.8pt;height:30.45pt;z-index:-251649024;mso-height-relative:margin" coordsize="21945,3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">
              <v:roundrect id="AutoShape 53" o:spid="_x0000_s1027" style="position:absolute;width:21945;height:2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" fillcolor="#1f497d [3215]">
                <v:shadow opacity=".5" offset="6pt,6pt"/>
              </v:roundrect>
              <v:roundrect id="AutoShape 54" o:spid="_x0000_s1028" style="position:absolute;top:2219;width:21945;height:16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" fillcolor="silver">
                <v:shadow opacity=".5" offset="6pt,6pt"/>
              </v:roundrect>
            </v:group>
          </w:pict>
        </mc:Fallback>
      </mc:AlternateContent>
    </w:r>
    <w:r w:rsidRPr="000026EB">
      <w:rPr>
        <w:rStyle w:val="PageNumber"/>
        <w:rFonts w:ascii="Arial" w:hAnsi="Arial" w:cs="Arial"/>
        <w:b/>
        <w:color w:val="FFFFFF" w:themeColor="background1"/>
        <w:spacing w:val="17"/>
      </w:rPr>
      <w:t>Manufacturing Ergonomics</w:t>
    </w:r>
    <w:r>
      <w:rPr>
        <w:rStyle w:val="PageNumber"/>
        <w:rFonts w:ascii="Arial" w:hAnsi="Arial" w:cs="Arial"/>
        <w:b/>
        <w:color w:val="auto"/>
        <w:sz w:val="20"/>
      </w:rPr>
      <w:tab/>
    </w:r>
    <w:r>
      <w:rPr>
        <w:rStyle w:val="PageNumber"/>
        <w:rFonts w:ascii="Arial" w:hAnsi="Arial" w:cs="Arial"/>
        <w:b/>
        <w:color w:val="auto"/>
        <w:sz w:val="20"/>
      </w:rPr>
      <w:tab/>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sz w:val="20"/>
      </w:rPr>
      <w:t>2</w:t>
    </w:r>
    <w:r w:rsidRPr="00E4469A">
      <w:rPr>
        <w:rStyle w:val="PageNumber"/>
        <w:rFonts w:ascii="Arial" w:hAnsi="Arial" w:cs="Arial"/>
        <w:b/>
        <w:color w:val="auto"/>
        <w:sz w:val="20"/>
      </w:rPr>
      <w:fldChar w:fldCharType="end"/>
    </w:r>
  </w:p>
  <w:p w14:paraId="5EFA7BB3" w14:textId="6EF91B2B" w:rsidR="006F1A24" w:rsidRDefault="006F1A24" w:rsidP="007346F4">
    <w:pPr>
      <w:pStyle w:val="Header"/>
      <w:tabs>
        <w:tab w:val="clear" w:pos="8640"/>
        <w:tab w:val="right" w:pos="8190"/>
      </w:tabs>
      <w:spacing w:before="80"/>
      <w:ind w:left="-1890" w:right="-720"/>
      <w:rPr>
        <w:rFonts w:ascii="Arial" w:hAnsi="Arial" w:cs="Arial"/>
        <w:b/>
        <w:sz w:val="16"/>
      </w:rPr>
    </w:pPr>
    <w:r>
      <w:rPr>
        <w:rFonts w:ascii="Arial" w:hAnsi="Arial" w:cs="Arial"/>
        <w:b/>
        <w:sz w:val="16"/>
      </w:rPr>
      <w:t>Introduction f</w:t>
    </w:r>
    <w:r w:rsidRPr="007F709B">
      <w:rPr>
        <w:rFonts w:ascii="Arial" w:hAnsi="Arial" w:cs="Arial"/>
        <w:b/>
        <w:sz w:val="16"/>
      </w:rPr>
      <w:t>or Health Care Professionals</w:t>
    </w:r>
  </w:p>
  <w:p w14:paraId="5A2E39D1" w14:textId="15B91DBE" w:rsidR="006F1A24" w:rsidRDefault="006F1A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014D3" w14:textId="213480B8" w:rsidR="006F1A24" w:rsidRPr="00E4469A" w:rsidRDefault="006F1A24" w:rsidP="00F03F38">
    <w:pPr>
      <w:pStyle w:val="Header"/>
      <w:tabs>
        <w:tab w:val="clear" w:pos="8640"/>
        <w:tab w:val="right" w:pos="8280"/>
      </w:tabs>
      <w:spacing w:before="80"/>
      <w:ind w:left="-1890" w:right="-720"/>
      <w:rPr>
        <w:rStyle w:val="PageNumber"/>
        <w:rFonts w:ascii="Arial" w:hAnsi="Arial" w:cs="Arial"/>
        <w:b/>
        <w:color w:val="FFFFFF" w:themeColor="background1"/>
        <w:sz w:val="20"/>
      </w:rPr>
    </w:pPr>
    <w:r>
      <w:rPr>
        <w:rFonts w:ascii="Arial" w:hAnsi="Arial" w:cs="Arial"/>
        <w:b/>
        <w:noProof/>
        <w:snapToGrid/>
        <w:color w:val="auto"/>
        <w:sz w:val="20"/>
      </w:rPr>
      <mc:AlternateContent>
        <mc:Choice Requires="wpg">
          <w:drawing>
            <wp:anchor distT="0" distB="0" distL="114300" distR="114300" simplePos="0" relativeHeight="251665408" behindDoc="1" locked="0" layoutInCell="1" allowOverlap="1" wp14:anchorId="763AD7DA" wp14:editId="39BFEFD4">
              <wp:simplePos x="0" y="0"/>
              <wp:positionH relativeFrom="column">
                <wp:posOffset>3118474</wp:posOffset>
              </wp:positionH>
              <wp:positionV relativeFrom="paragraph">
                <wp:posOffset>39642</wp:posOffset>
              </wp:positionV>
              <wp:extent cx="2194560" cy="376014"/>
              <wp:effectExtent l="0" t="0" r="15240" b="24130"/>
              <wp:wrapNone/>
              <wp:docPr id="30" name="Group 30"/>
              <wp:cNvGraphicFramePr/>
              <a:graphic xmlns:a="http://schemas.openxmlformats.org/drawingml/2006/main">
                <a:graphicData uri="http://schemas.microsoft.com/office/word/2010/wordprocessingGroup">
                  <wpg:wgp>
                    <wpg:cNvGrpSpPr/>
                    <wpg:grpSpPr>
                      <a:xfrm>
                        <a:off x="0" y="0"/>
                        <a:ext cx="2194560" cy="376014"/>
                        <a:chOff x="0" y="0"/>
                        <a:chExt cx="2194560" cy="376014"/>
                      </a:xfrm>
                    </wpg:grpSpPr>
                    <wps:wsp>
                      <wps:cNvPr id="6" name="AutoShape 53"/>
                      <wps:cNvSpPr>
                        <a:spLocks noChangeArrowheads="1"/>
                      </wps:cNvSpPr>
                      <wps:spPr bwMode="auto">
                        <a:xfrm>
                          <a:off x="0" y="0"/>
                          <a:ext cx="2194560"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s:wsp>
                      <wps:cNvPr id="8" name="AutoShape 54"/>
                      <wps:cNvSpPr>
                        <a:spLocks noChangeArrowheads="1"/>
                      </wps:cNvSpPr>
                      <wps:spPr bwMode="auto">
                        <a:xfrm>
                          <a:off x="0" y="211422"/>
                          <a:ext cx="2194560" cy="164592"/>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32E9CBCF" id="Group 30" o:spid="_x0000_s1026" style="position:absolute;margin-left:245.55pt;margin-top:3.1pt;width:172.8pt;height:29.6pt;z-index:-251651072" coordsize="21945,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">
              <v:roundrect id="AutoShape 53" o:spid="_x0000_s1027" style="position:absolute;width:21945;height:2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" fillcolor="#1f497d [3215]">
                <v:shadow opacity=".5" offset="6pt,6pt"/>
              </v:roundrect>
              <v:roundrect id="AutoShape 54" o:spid="_x0000_s1028" style="position:absolute;top:2114;width:21945;height:16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" fillcolor="silver">
                <v:shadow opacity=".5" offset="6pt,6pt"/>
              </v:roundrect>
            </v:group>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5</w:t>
    </w:r>
    <w:r w:rsidRPr="00E4469A">
      <w:rPr>
        <w:rStyle w:val="PageNumber"/>
        <w:rFonts w:ascii="Arial" w:hAnsi="Arial" w:cs="Arial"/>
        <w:b/>
        <w:color w:val="auto"/>
        <w:sz w:val="20"/>
      </w:rPr>
      <w:fldChar w:fldCharType="end"/>
    </w:r>
    <w:r>
      <w:rPr>
        <w:rStyle w:val="PageNumber"/>
        <w:rFonts w:ascii="Arial" w:hAnsi="Arial" w:cs="Arial"/>
        <w:b/>
        <w:color w:val="auto"/>
      </w:rPr>
      <w:tab/>
    </w:r>
    <w:r>
      <w:rPr>
        <w:rStyle w:val="PageNumber"/>
        <w:rFonts w:ascii="Arial" w:hAnsi="Arial" w:cs="Arial"/>
        <w:b/>
        <w:color w:val="auto"/>
      </w:rPr>
      <w:tab/>
    </w:r>
    <w:r w:rsidRPr="00F03F38">
      <w:rPr>
        <w:rStyle w:val="PageNumber"/>
        <w:rFonts w:ascii="Arial" w:hAnsi="Arial" w:cs="Arial"/>
        <w:b/>
        <w:color w:val="FFFFFF" w:themeColor="background1"/>
        <w:spacing w:val="17"/>
      </w:rPr>
      <w:t xml:space="preserve">Manufacturing Ergonomics </w:t>
    </w:r>
  </w:p>
  <w:p w14:paraId="4DABDA9D" w14:textId="6857BA3A" w:rsidR="006F1A24" w:rsidRDefault="006F1A24" w:rsidP="00250A85">
    <w:pPr>
      <w:pStyle w:val="Header"/>
      <w:tabs>
        <w:tab w:val="clear" w:pos="8640"/>
      </w:tabs>
      <w:spacing w:before="80"/>
      <w:ind w:left="-1267" w:right="-720"/>
      <w:rPr>
        <w:rFonts w:ascii="Arial" w:hAnsi="Arial" w:cs="Arial"/>
        <w:b/>
        <w:sz w:val="16"/>
      </w:rPr>
    </w:pPr>
    <w:r>
      <w:rPr>
        <w:rFonts w:ascii="Arial" w:hAnsi="Arial" w:cs="Arial"/>
        <w:b/>
        <w:sz w:val="16"/>
      </w:rPr>
      <w:tab/>
    </w:r>
    <w:r>
      <w:rPr>
        <w:rFonts w:ascii="Arial" w:hAnsi="Arial" w:cs="Arial"/>
        <w:b/>
        <w:sz w:val="16"/>
      </w:rPr>
      <w:tab/>
      <w:t>Introduction f</w:t>
    </w:r>
    <w:r w:rsidRPr="007F709B">
      <w:rPr>
        <w:rFonts w:ascii="Arial" w:hAnsi="Arial" w:cs="Arial"/>
        <w:b/>
        <w:sz w:val="16"/>
      </w:rPr>
      <w:t>or Health Care Professionals</w:t>
    </w:r>
  </w:p>
  <w:p w14:paraId="54EE8B88" w14:textId="77777777" w:rsidR="006F1A24" w:rsidRPr="007F709B" w:rsidRDefault="006F1A24" w:rsidP="007F709B">
    <w:pPr>
      <w:pStyle w:val="Header"/>
      <w:ind w:left="-990"/>
      <w:rPr>
        <w:rFonts w:ascii="Arial" w:hAnsi="Arial" w:cs="Arial"/>
        <w:b/>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67A1A"/>
    <w:multiLevelType w:val="hybridMultilevel"/>
    <w:tmpl w:val="2B9695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94773E"/>
    <w:multiLevelType w:val="hybridMultilevel"/>
    <w:tmpl w:val="C6F8A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B852A9"/>
    <w:multiLevelType w:val="hybridMultilevel"/>
    <w:tmpl w:val="D72C5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7729A2"/>
    <w:multiLevelType w:val="hybridMultilevel"/>
    <w:tmpl w:val="D778C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A5056A"/>
    <w:multiLevelType w:val="hybridMultilevel"/>
    <w:tmpl w:val="CB54E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A76CAF"/>
    <w:multiLevelType w:val="hybridMultilevel"/>
    <w:tmpl w:val="AEE62026"/>
    <w:lvl w:ilvl="0" w:tplc="99A4C4DE">
      <w:start w:val="1"/>
      <w:numFmt w:val="decimal"/>
      <w:lvlText w:val="%1."/>
      <w:lvlJc w:val="left"/>
      <w:pPr>
        <w:tabs>
          <w:tab w:val="num" w:pos="720"/>
        </w:tabs>
        <w:ind w:left="720" w:hanging="360"/>
      </w:pPr>
    </w:lvl>
    <w:lvl w:ilvl="1" w:tplc="1C6EFAF6" w:tentative="1">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8" w15:restartNumberingAfterBreak="0">
    <w:nsid w:val="0B2703E2"/>
    <w:multiLevelType w:val="hybridMultilevel"/>
    <w:tmpl w:val="529A3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847C10"/>
    <w:multiLevelType w:val="hybridMultilevel"/>
    <w:tmpl w:val="E9945B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7C13F5"/>
    <w:multiLevelType w:val="hybridMultilevel"/>
    <w:tmpl w:val="890AD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232B43"/>
    <w:multiLevelType w:val="hybridMultilevel"/>
    <w:tmpl w:val="C2A24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F74361"/>
    <w:multiLevelType w:val="hybridMultilevel"/>
    <w:tmpl w:val="5040F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E67914"/>
    <w:multiLevelType w:val="hybridMultilevel"/>
    <w:tmpl w:val="7A1ABC8C"/>
    <w:lvl w:ilvl="0" w:tplc="04090001">
      <w:start w:val="1"/>
      <w:numFmt w:val="bullet"/>
      <w:lvlText w:val=""/>
      <w:lvlJc w:val="left"/>
      <w:pPr>
        <w:ind w:left="720" w:hanging="360"/>
      </w:pPr>
      <w:rPr>
        <w:rFonts w:ascii="Symbol" w:hAnsi="Symbol" w:hint="default"/>
      </w:rPr>
    </w:lvl>
    <w:lvl w:ilvl="1" w:tplc="C6568992">
      <w:numFmt w:val="bullet"/>
      <w:lvlText w:val="-"/>
      <w:lvlJc w:val="left"/>
      <w:pPr>
        <w:ind w:left="1440" w:hanging="360"/>
      </w:pPr>
      <w:rPr>
        <w:rFonts w:ascii="Times New Roman" w:eastAsia="Times New Roman" w:hAnsi="Times New Roman" w:cs="Times New Roman" w:hint="default"/>
        <w:b/>
        <w:i/>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376195A"/>
    <w:multiLevelType w:val="hybridMultilevel"/>
    <w:tmpl w:val="7D34A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DB4681"/>
    <w:multiLevelType w:val="hybridMultilevel"/>
    <w:tmpl w:val="F4E6B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1624A1"/>
    <w:multiLevelType w:val="hybridMultilevel"/>
    <w:tmpl w:val="B78E5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8F1E74"/>
    <w:multiLevelType w:val="hybridMultilevel"/>
    <w:tmpl w:val="F208A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A47124"/>
    <w:multiLevelType w:val="hybridMultilevel"/>
    <w:tmpl w:val="91D8B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3115BC8"/>
    <w:multiLevelType w:val="hybridMultilevel"/>
    <w:tmpl w:val="854E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29" w15:restartNumberingAfterBreak="0">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9F1033D"/>
    <w:multiLevelType w:val="hybridMultilevel"/>
    <w:tmpl w:val="D80E1B0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 w15:restartNumberingAfterBreak="0">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BA43624"/>
    <w:multiLevelType w:val="hybridMultilevel"/>
    <w:tmpl w:val="7F125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CEA2965"/>
    <w:multiLevelType w:val="hybridMultilevel"/>
    <w:tmpl w:val="C5B2E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sz w:val="32"/>
        <w:szCs w:val="32"/>
        <w:vertAlign w:val="base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E0869B1"/>
    <w:multiLevelType w:val="hybridMultilevel"/>
    <w:tmpl w:val="E8F47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EDB154E"/>
    <w:multiLevelType w:val="hybridMultilevel"/>
    <w:tmpl w:val="026AF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3322B5"/>
    <w:multiLevelType w:val="hybridMultilevel"/>
    <w:tmpl w:val="45B6A7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6520C19"/>
    <w:multiLevelType w:val="hybridMultilevel"/>
    <w:tmpl w:val="7FA8CC1C"/>
    <w:lvl w:ilvl="0" w:tplc="0409000D">
      <w:start w:val="1"/>
      <w:numFmt w:val="bullet"/>
      <w:lvlText w:val=""/>
      <w:lvlJc w:val="left"/>
      <w:pPr>
        <w:ind w:left="676" w:hanging="360"/>
      </w:pPr>
      <w:rPr>
        <w:rFonts w:ascii="Wingdings" w:hAnsi="Wingdings"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42" w15:restartNumberingAfterBreak="0">
    <w:nsid w:val="49741874"/>
    <w:multiLevelType w:val="hybridMultilevel"/>
    <w:tmpl w:val="FD729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FE3321"/>
    <w:multiLevelType w:val="hybridMultilevel"/>
    <w:tmpl w:val="8C5E5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23D2CFA"/>
    <w:multiLevelType w:val="hybridMultilevel"/>
    <w:tmpl w:val="4CE44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50" w15:restartNumberingAfterBreak="0">
    <w:nsid w:val="57C55E19"/>
    <w:multiLevelType w:val="hybridMultilevel"/>
    <w:tmpl w:val="4F8AE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97F19EE"/>
    <w:multiLevelType w:val="hybridMultilevel"/>
    <w:tmpl w:val="02782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AD60005"/>
    <w:multiLevelType w:val="hybridMultilevel"/>
    <w:tmpl w:val="FC5AB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B73F16"/>
    <w:multiLevelType w:val="hybridMultilevel"/>
    <w:tmpl w:val="03E4ACD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54"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FA87AB7"/>
    <w:multiLevelType w:val="hybridMultilevel"/>
    <w:tmpl w:val="F84C19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2F34375"/>
    <w:multiLevelType w:val="hybridMultilevel"/>
    <w:tmpl w:val="57F6E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4AB5014"/>
    <w:multiLevelType w:val="hybridMultilevel"/>
    <w:tmpl w:val="98905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65A6980"/>
    <w:multiLevelType w:val="hybridMultilevel"/>
    <w:tmpl w:val="2236D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65" w15:restartNumberingAfterBreak="0">
    <w:nsid w:val="6A6C7D0F"/>
    <w:multiLevelType w:val="hybridMultilevel"/>
    <w:tmpl w:val="11CC1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D0A57A6"/>
    <w:multiLevelType w:val="hybridMultilevel"/>
    <w:tmpl w:val="6F4C1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E341FEC"/>
    <w:multiLevelType w:val="hybridMultilevel"/>
    <w:tmpl w:val="B6BAA2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74" w15:restartNumberingAfterBreak="0">
    <w:nsid w:val="71C84CE7"/>
    <w:multiLevelType w:val="hybridMultilevel"/>
    <w:tmpl w:val="D1AC37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75051007"/>
    <w:multiLevelType w:val="hybridMultilevel"/>
    <w:tmpl w:val="997CB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6101C1E"/>
    <w:multiLevelType w:val="hybridMultilevel"/>
    <w:tmpl w:val="E17CF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69E4F0B"/>
    <w:multiLevelType w:val="hybridMultilevel"/>
    <w:tmpl w:val="1E305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B606FF1"/>
    <w:multiLevelType w:val="hybridMultilevel"/>
    <w:tmpl w:val="8A382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DFC0BA1"/>
    <w:multiLevelType w:val="hybridMultilevel"/>
    <w:tmpl w:val="E9945B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34"/>
  </w:num>
  <w:num w:numId="2">
    <w:abstractNumId w:val="64"/>
  </w:num>
  <w:num w:numId="3">
    <w:abstractNumId w:val="82"/>
  </w:num>
  <w:num w:numId="4">
    <w:abstractNumId w:val="54"/>
  </w:num>
  <w:num w:numId="5">
    <w:abstractNumId w:val="73"/>
  </w:num>
  <w:num w:numId="6">
    <w:abstractNumId w:val="49"/>
  </w:num>
  <w:num w:numId="7">
    <w:abstractNumId w:val="28"/>
  </w:num>
  <w:num w:numId="8">
    <w:abstractNumId w:val="24"/>
  </w:num>
  <w:num w:numId="9">
    <w:abstractNumId w:val="67"/>
  </w:num>
  <w:num w:numId="10">
    <w:abstractNumId w:val="1"/>
  </w:num>
  <w:num w:numId="11">
    <w:abstractNumId w:val="62"/>
  </w:num>
  <w:num w:numId="12">
    <w:abstractNumId w:val="46"/>
  </w:num>
  <w:num w:numId="13">
    <w:abstractNumId w:val="38"/>
  </w:num>
  <w:num w:numId="14">
    <w:abstractNumId w:val="69"/>
  </w:num>
  <w:num w:numId="15">
    <w:abstractNumId w:val="31"/>
  </w:num>
  <w:num w:numId="16">
    <w:abstractNumId w:val="81"/>
  </w:num>
  <w:num w:numId="17">
    <w:abstractNumId w:val="80"/>
  </w:num>
  <w:num w:numId="18">
    <w:abstractNumId w:val="23"/>
  </w:num>
  <w:num w:numId="19">
    <w:abstractNumId w:val="66"/>
  </w:num>
  <w:num w:numId="20">
    <w:abstractNumId w:val="57"/>
  </w:num>
  <w:num w:numId="21">
    <w:abstractNumId w:val="55"/>
  </w:num>
  <w:num w:numId="22">
    <w:abstractNumId w:val="45"/>
  </w:num>
  <w:num w:numId="23">
    <w:abstractNumId w:val="27"/>
  </w:num>
  <w:num w:numId="24">
    <w:abstractNumId w:val="9"/>
  </w:num>
  <w:num w:numId="25">
    <w:abstractNumId w:val="72"/>
  </w:num>
  <w:num w:numId="26">
    <w:abstractNumId w:val="17"/>
  </w:num>
  <w:num w:numId="27">
    <w:abstractNumId w:val="68"/>
  </w:num>
  <w:num w:numId="28">
    <w:abstractNumId w:val="75"/>
  </w:num>
  <w:num w:numId="29">
    <w:abstractNumId w:val="63"/>
  </w:num>
  <w:num w:numId="30">
    <w:abstractNumId w:val="14"/>
  </w:num>
  <w:num w:numId="31">
    <w:abstractNumId w:val="39"/>
  </w:num>
  <w:num w:numId="32">
    <w:abstractNumId w:val="60"/>
  </w:num>
  <w:num w:numId="33">
    <w:abstractNumId w:val="43"/>
  </w:num>
  <w:num w:numId="34">
    <w:abstractNumId w:val="18"/>
  </w:num>
  <w:num w:numId="35">
    <w:abstractNumId w:val="29"/>
  </w:num>
  <w:num w:numId="36">
    <w:abstractNumId w:val="4"/>
  </w:num>
  <w:num w:numId="37">
    <w:abstractNumId w:val="35"/>
  </w:num>
  <w:num w:numId="38">
    <w:abstractNumId w:val="13"/>
  </w:num>
  <w:num w:numId="39">
    <w:abstractNumId w:val="16"/>
  </w:num>
  <w:num w:numId="40">
    <w:abstractNumId w:val="44"/>
  </w:num>
  <w:num w:numId="41">
    <w:abstractNumId w:val="78"/>
  </w:num>
  <w:num w:numId="42">
    <w:abstractNumId w:val="2"/>
  </w:num>
  <w:num w:numId="43">
    <w:abstractNumId w:val="74"/>
  </w:num>
  <w:num w:numId="44">
    <w:abstractNumId w:val="41"/>
  </w:num>
  <w:num w:numId="45">
    <w:abstractNumId w:val="53"/>
  </w:num>
  <w:num w:numId="46">
    <w:abstractNumId w:val="61"/>
  </w:num>
  <w:num w:numId="47">
    <w:abstractNumId w:val="7"/>
  </w:num>
  <w:num w:numId="48">
    <w:abstractNumId w:val="15"/>
  </w:num>
  <w:num w:numId="49">
    <w:abstractNumId w:val="71"/>
  </w:num>
  <w:num w:numId="50">
    <w:abstractNumId w:val="30"/>
  </w:num>
  <w:num w:numId="51">
    <w:abstractNumId w:val="58"/>
  </w:num>
  <w:num w:numId="52">
    <w:abstractNumId w:val="51"/>
  </w:num>
  <w:num w:numId="53">
    <w:abstractNumId w:val="25"/>
  </w:num>
  <w:num w:numId="54">
    <w:abstractNumId w:val="47"/>
  </w:num>
  <w:num w:numId="55">
    <w:abstractNumId w:val="8"/>
  </w:num>
  <w:num w:numId="56">
    <w:abstractNumId w:val="77"/>
  </w:num>
  <w:num w:numId="57">
    <w:abstractNumId w:val="42"/>
  </w:num>
  <w:num w:numId="58">
    <w:abstractNumId w:val="48"/>
  </w:num>
  <w:num w:numId="59">
    <w:abstractNumId w:val="76"/>
  </w:num>
  <w:num w:numId="60">
    <w:abstractNumId w:val="26"/>
  </w:num>
  <w:num w:numId="61">
    <w:abstractNumId w:val="65"/>
  </w:num>
  <w:num w:numId="62">
    <w:abstractNumId w:val="5"/>
  </w:num>
  <w:num w:numId="63">
    <w:abstractNumId w:val="3"/>
  </w:num>
  <w:num w:numId="64">
    <w:abstractNumId w:val="32"/>
  </w:num>
  <w:num w:numId="65">
    <w:abstractNumId w:val="33"/>
  </w:num>
  <w:num w:numId="66">
    <w:abstractNumId w:val="59"/>
  </w:num>
  <w:num w:numId="67">
    <w:abstractNumId w:val="21"/>
  </w:num>
  <w:num w:numId="68">
    <w:abstractNumId w:val="19"/>
  </w:num>
  <w:num w:numId="69">
    <w:abstractNumId w:val="20"/>
  </w:num>
  <w:num w:numId="70">
    <w:abstractNumId w:val="37"/>
  </w:num>
  <w:num w:numId="71">
    <w:abstractNumId w:val="79"/>
  </w:num>
  <w:num w:numId="72">
    <w:abstractNumId w:val="22"/>
  </w:num>
  <w:num w:numId="73">
    <w:abstractNumId w:val="6"/>
  </w:num>
  <w:num w:numId="74">
    <w:abstractNumId w:val="11"/>
  </w:num>
  <w:num w:numId="75">
    <w:abstractNumId w:val="70"/>
  </w:num>
  <w:num w:numId="76">
    <w:abstractNumId w:val="12"/>
  </w:num>
  <w:num w:numId="77">
    <w:abstractNumId w:val="36"/>
  </w:num>
  <w:num w:numId="78">
    <w:abstractNumId w:val="0"/>
  </w:num>
  <w:num w:numId="79">
    <w:abstractNumId w:val="52"/>
  </w:num>
  <w:num w:numId="80">
    <w:abstractNumId w:val="56"/>
  </w:num>
  <w:num w:numId="81">
    <w:abstractNumId w:val="10"/>
  </w:num>
  <w:num w:numId="82">
    <w:abstractNumId w:val="50"/>
  </w:num>
  <w:num w:numId="83">
    <w:abstractNumId w:val="24"/>
  </w:num>
  <w:num w:numId="84">
    <w:abstractNumId w:val="40"/>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128D"/>
    <w:rsid w:val="0000193C"/>
    <w:rsid w:val="000021E8"/>
    <w:rsid w:val="000026EB"/>
    <w:rsid w:val="00004334"/>
    <w:rsid w:val="00005985"/>
    <w:rsid w:val="00006530"/>
    <w:rsid w:val="000067CD"/>
    <w:rsid w:val="00006864"/>
    <w:rsid w:val="00007CD7"/>
    <w:rsid w:val="00010456"/>
    <w:rsid w:val="00011170"/>
    <w:rsid w:val="00013B76"/>
    <w:rsid w:val="0001662E"/>
    <w:rsid w:val="0001722E"/>
    <w:rsid w:val="0001759F"/>
    <w:rsid w:val="00017F2B"/>
    <w:rsid w:val="0002021B"/>
    <w:rsid w:val="000207C5"/>
    <w:rsid w:val="00020AB8"/>
    <w:rsid w:val="00022D03"/>
    <w:rsid w:val="00025CB8"/>
    <w:rsid w:val="00030106"/>
    <w:rsid w:val="00030404"/>
    <w:rsid w:val="000318B8"/>
    <w:rsid w:val="000335EF"/>
    <w:rsid w:val="00033B50"/>
    <w:rsid w:val="0003792B"/>
    <w:rsid w:val="00037D66"/>
    <w:rsid w:val="00037EB6"/>
    <w:rsid w:val="00040C45"/>
    <w:rsid w:val="00041528"/>
    <w:rsid w:val="00042E2B"/>
    <w:rsid w:val="00044091"/>
    <w:rsid w:val="00044397"/>
    <w:rsid w:val="000460E5"/>
    <w:rsid w:val="00050950"/>
    <w:rsid w:val="00051387"/>
    <w:rsid w:val="00051A16"/>
    <w:rsid w:val="000520BA"/>
    <w:rsid w:val="00052E97"/>
    <w:rsid w:val="000537C4"/>
    <w:rsid w:val="00054F28"/>
    <w:rsid w:val="000561CB"/>
    <w:rsid w:val="00056B87"/>
    <w:rsid w:val="00057C36"/>
    <w:rsid w:val="00060250"/>
    <w:rsid w:val="000625E0"/>
    <w:rsid w:val="00062EC0"/>
    <w:rsid w:val="000638FE"/>
    <w:rsid w:val="000644F9"/>
    <w:rsid w:val="000672D1"/>
    <w:rsid w:val="00071113"/>
    <w:rsid w:val="00071DF8"/>
    <w:rsid w:val="000727F9"/>
    <w:rsid w:val="00073308"/>
    <w:rsid w:val="00073633"/>
    <w:rsid w:val="00073D5B"/>
    <w:rsid w:val="00074694"/>
    <w:rsid w:val="00074F45"/>
    <w:rsid w:val="0007534D"/>
    <w:rsid w:val="00075FCB"/>
    <w:rsid w:val="000774EF"/>
    <w:rsid w:val="00080079"/>
    <w:rsid w:val="000809DC"/>
    <w:rsid w:val="00080BB0"/>
    <w:rsid w:val="00081864"/>
    <w:rsid w:val="00083365"/>
    <w:rsid w:val="000842B5"/>
    <w:rsid w:val="000851AE"/>
    <w:rsid w:val="000862D5"/>
    <w:rsid w:val="000870B0"/>
    <w:rsid w:val="00092E90"/>
    <w:rsid w:val="000930C4"/>
    <w:rsid w:val="00094FED"/>
    <w:rsid w:val="00096CDA"/>
    <w:rsid w:val="000A0655"/>
    <w:rsid w:val="000A19A8"/>
    <w:rsid w:val="000A1B5D"/>
    <w:rsid w:val="000A22DA"/>
    <w:rsid w:val="000A7CFF"/>
    <w:rsid w:val="000B0395"/>
    <w:rsid w:val="000B57C9"/>
    <w:rsid w:val="000B5F2C"/>
    <w:rsid w:val="000C1BB1"/>
    <w:rsid w:val="000C22D6"/>
    <w:rsid w:val="000C43FA"/>
    <w:rsid w:val="000C4B11"/>
    <w:rsid w:val="000C4F3D"/>
    <w:rsid w:val="000C5E91"/>
    <w:rsid w:val="000C5FA1"/>
    <w:rsid w:val="000C6015"/>
    <w:rsid w:val="000C6035"/>
    <w:rsid w:val="000C6175"/>
    <w:rsid w:val="000C6705"/>
    <w:rsid w:val="000C7926"/>
    <w:rsid w:val="000D0338"/>
    <w:rsid w:val="000D1D60"/>
    <w:rsid w:val="000D2A19"/>
    <w:rsid w:val="000D342C"/>
    <w:rsid w:val="000D39E5"/>
    <w:rsid w:val="000D3A75"/>
    <w:rsid w:val="000D4EEC"/>
    <w:rsid w:val="000D6A5F"/>
    <w:rsid w:val="000D72D3"/>
    <w:rsid w:val="000D778D"/>
    <w:rsid w:val="000E002D"/>
    <w:rsid w:val="000E053A"/>
    <w:rsid w:val="000E2138"/>
    <w:rsid w:val="000E4F2E"/>
    <w:rsid w:val="000E54A7"/>
    <w:rsid w:val="000E5D9E"/>
    <w:rsid w:val="000E5EFA"/>
    <w:rsid w:val="000E6F9D"/>
    <w:rsid w:val="000E7B15"/>
    <w:rsid w:val="000F03CD"/>
    <w:rsid w:val="000F0BE8"/>
    <w:rsid w:val="000F0C2D"/>
    <w:rsid w:val="000F11D1"/>
    <w:rsid w:val="000F169C"/>
    <w:rsid w:val="000F626C"/>
    <w:rsid w:val="000F70FF"/>
    <w:rsid w:val="000F7676"/>
    <w:rsid w:val="00100955"/>
    <w:rsid w:val="00101FC5"/>
    <w:rsid w:val="0010270D"/>
    <w:rsid w:val="001028C5"/>
    <w:rsid w:val="001042FB"/>
    <w:rsid w:val="00104B9A"/>
    <w:rsid w:val="00107910"/>
    <w:rsid w:val="00107DD4"/>
    <w:rsid w:val="00107FCC"/>
    <w:rsid w:val="00113389"/>
    <w:rsid w:val="00113447"/>
    <w:rsid w:val="00113D13"/>
    <w:rsid w:val="00114144"/>
    <w:rsid w:val="00114BA4"/>
    <w:rsid w:val="00115204"/>
    <w:rsid w:val="001159AA"/>
    <w:rsid w:val="00116B75"/>
    <w:rsid w:val="001203C3"/>
    <w:rsid w:val="001219DB"/>
    <w:rsid w:val="001221BF"/>
    <w:rsid w:val="001247D8"/>
    <w:rsid w:val="001247DB"/>
    <w:rsid w:val="0012563F"/>
    <w:rsid w:val="00130518"/>
    <w:rsid w:val="00131623"/>
    <w:rsid w:val="001319F1"/>
    <w:rsid w:val="00131B35"/>
    <w:rsid w:val="001335B9"/>
    <w:rsid w:val="001367A7"/>
    <w:rsid w:val="00136E9F"/>
    <w:rsid w:val="00137747"/>
    <w:rsid w:val="0013798F"/>
    <w:rsid w:val="00142931"/>
    <w:rsid w:val="00145D37"/>
    <w:rsid w:val="00150E30"/>
    <w:rsid w:val="00155FD1"/>
    <w:rsid w:val="0015649E"/>
    <w:rsid w:val="00157BE3"/>
    <w:rsid w:val="00160341"/>
    <w:rsid w:val="0016185B"/>
    <w:rsid w:val="0016525D"/>
    <w:rsid w:val="001659CD"/>
    <w:rsid w:val="00170716"/>
    <w:rsid w:val="001734BC"/>
    <w:rsid w:val="001750AE"/>
    <w:rsid w:val="00175D44"/>
    <w:rsid w:val="00176149"/>
    <w:rsid w:val="001770AF"/>
    <w:rsid w:val="0017797A"/>
    <w:rsid w:val="00177A13"/>
    <w:rsid w:val="001827D2"/>
    <w:rsid w:val="00182EF0"/>
    <w:rsid w:val="00183C92"/>
    <w:rsid w:val="001843F2"/>
    <w:rsid w:val="001846A4"/>
    <w:rsid w:val="00184E34"/>
    <w:rsid w:val="00186C8D"/>
    <w:rsid w:val="00187DAB"/>
    <w:rsid w:val="00187DC3"/>
    <w:rsid w:val="00190344"/>
    <w:rsid w:val="0019067B"/>
    <w:rsid w:val="00190BAE"/>
    <w:rsid w:val="00192352"/>
    <w:rsid w:val="001925C0"/>
    <w:rsid w:val="0019284A"/>
    <w:rsid w:val="00192E1D"/>
    <w:rsid w:val="00194B7D"/>
    <w:rsid w:val="00194F87"/>
    <w:rsid w:val="00195A20"/>
    <w:rsid w:val="001968D5"/>
    <w:rsid w:val="001A0A8E"/>
    <w:rsid w:val="001A1315"/>
    <w:rsid w:val="001A314C"/>
    <w:rsid w:val="001A3151"/>
    <w:rsid w:val="001A33FD"/>
    <w:rsid w:val="001A3BBB"/>
    <w:rsid w:val="001A3BE6"/>
    <w:rsid w:val="001A6DE1"/>
    <w:rsid w:val="001B12B4"/>
    <w:rsid w:val="001B2991"/>
    <w:rsid w:val="001B3310"/>
    <w:rsid w:val="001B70C3"/>
    <w:rsid w:val="001C064A"/>
    <w:rsid w:val="001C0DCF"/>
    <w:rsid w:val="001C109E"/>
    <w:rsid w:val="001C195D"/>
    <w:rsid w:val="001C3B17"/>
    <w:rsid w:val="001C6186"/>
    <w:rsid w:val="001C642A"/>
    <w:rsid w:val="001C6B56"/>
    <w:rsid w:val="001C7EC0"/>
    <w:rsid w:val="001D1C89"/>
    <w:rsid w:val="001D24D2"/>
    <w:rsid w:val="001D26FD"/>
    <w:rsid w:val="001D43CA"/>
    <w:rsid w:val="001D4D6B"/>
    <w:rsid w:val="001D5F50"/>
    <w:rsid w:val="001E0165"/>
    <w:rsid w:val="001E20A8"/>
    <w:rsid w:val="001E29CB"/>
    <w:rsid w:val="001E3C84"/>
    <w:rsid w:val="001E3DBB"/>
    <w:rsid w:val="001E5012"/>
    <w:rsid w:val="001E6198"/>
    <w:rsid w:val="001E659B"/>
    <w:rsid w:val="001E6936"/>
    <w:rsid w:val="001F024F"/>
    <w:rsid w:val="001F0C6E"/>
    <w:rsid w:val="001F113F"/>
    <w:rsid w:val="001F44AB"/>
    <w:rsid w:val="001F5048"/>
    <w:rsid w:val="001F56C1"/>
    <w:rsid w:val="001F601D"/>
    <w:rsid w:val="001F6156"/>
    <w:rsid w:val="001F68DF"/>
    <w:rsid w:val="001F6B32"/>
    <w:rsid w:val="001F6C0C"/>
    <w:rsid w:val="002012A9"/>
    <w:rsid w:val="002012AA"/>
    <w:rsid w:val="00202A57"/>
    <w:rsid w:val="002031A0"/>
    <w:rsid w:val="002055FC"/>
    <w:rsid w:val="00206C89"/>
    <w:rsid w:val="002070DB"/>
    <w:rsid w:val="00207620"/>
    <w:rsid w:val="0021012F"/>
    <w:rsid w:val="00210448"/>
    <w:rsid w:val="00212285"/>
    <w:rsid w:val="00212CE1"/>
    <w:rsid w:val="002144EC"/>
    <w:rsid w:val="00214520"/>
    <w:rsid w:val="00217BA7"/>
    <w:rsid w:val="00220890"/>
    <w:rsid w:val="00221BCD"/>
    <w:rsid w:val="00223984"/>
    <w:rsid w:val="00225305"/>
    <w:rsid w:val="00225D88"/>
    <w:rsid w:val="00225F44"/>
    <w:rsid w:val="002262F4"/>
    <w:rsid w:val="00226ACF"/>
    <w:rsid w:val="00230C42"/>
    <w:rsid w:val="0023371A"/>
    <w:rsid w:val="00233B14"/>
    <w:rsid w:val="0023516F"/>
    <w:rsid w:val="00236014"/>
    <w:rsid w:val="00240A20"/>
    <w:rsid w:val="0024366B"/>
    <w:rsid w:val="00250A85"/>
    <w:rsid w:val="0025372A"/>
    <w:rsid w:val="00257647"/>
    <w:rsid w:val="00257649"/>
    <w:rsid w:val="00260FA2"/>
    <w:rsid w:val="0026138B"/>
    <w:rsid w:val="002619A7"/>
    <w:rsid w:val="0026270C"/>
    <w:rsid w:val="00262E39"/>
    <w:rsid w:val="00265B6C"/>
    <w:rsid w:val="00265EA4"/>
    <w:rsid w:val="0027696A"/>
    <w:rsid w:val="002771D8"/>
    <w:rsid w:val="002777CD"/>
    <w:rsid w:val="002800FD"/>
    <w:rsid w:val="00281645"/>
    <w:rsid w:val="0028241E"/>
    <w:rsid w:val="002831F4"/>
    <w:rsid w:val="00284E12"/>
    <w:rsid w:val="00284F46"/>
    <w:rsid w:val="0028613B"/>
    <w:rsid w:val="002865D2"/>
    <w:rsid w:val="002868D0"/>
    <w:rsid w:val="00287ED8"/>
    <w:rsid w:val="002916CA"/>
    <w:rsid w:val="00297957"/>
    <w:rsid w:val="002A041B"/>
    <w:rsid w:val="002A094A"/>
    <w:rsid w:val="002A0B53"/>
    <w:rsid w:val="002A105D"/>
    <w:rsid w:val="002A199D"/>
    <w:rsid w:val="002A2B06"/>
    <w:rsid w:val="002A435A"/>
    <w:rsid w:val="002A7617"/>
    <w:rsid w:val="002B0633"/>
    <w:rsid w:val="002B34EB"/>
    <w:rsid w:val="002B3508"/>
    <w:rsid w:val="002B3655"/>
    <w:rsid w:val="002B3E02"/>
    <w:rsid w:val="002B4747"/>
    <w:rsid w:val="002C039D"/>
    <w:rsid w:val="002C0AD2"/>
    <w:rsid w:val="002C1EDD"/>
    <w:rsid w:val="002C24CE"/>
    <w:rsid w:val="002C2652"/>
    <w:rsid w:val="002C2F20"/>
    <w:rsid w:val="002C35FB"/>
    <w:rsid w:val="002C3925"/>
    <w:rsid w:val="002C6F82"/>
    <w:rsid w:val="002C7301"/>
    <w:rsid w:val="002D1F05"/>
    <w:rsid w:val="002D26BC"/>
    <w:rsid w:val="002D37B6"/>
    <w:rsid w:val="002D383A"/>
    <w:rsid w:val="002D3D7F"/>
    <w:rsid w:val="002D3E85"/>
    <w:rsid w:val="002D4CC2"/>
    <w:rsid w:val="002D5D4C"/>
    <w:rsid w:val="002D6F6F"/>
    <w:rsid w:val="002D714D"/>
    <w:rsid w:val="002E0CA0"/>
    <w:rsid w:val="002E15E4"/>
    <w:rsid w:val="002E277B"/>
    <w:rsid w:val="002E3908"/>
    <w:rsid w:val="002E5372"/>
    <w:rsid w:val="002E79D3"/>
    <w:rsid w:val="002F0154"/>
    <w:rsid w:val="002F1054"/>
    <w:rsid w:val="002F678E"/>
    <w:rsid w:val="002F71E8"/>
    <w:rsid w:val="002F79C4"/>
    <w:rsid w:val="00300DD3"/>
    <w:rsid w:val="00302A1C"/>
    <w:rsid w:val="00302A23"/>
    <w:rsid w:val="00304989"/>
    <w:rsid w:val="00304E87"/>
    <w:rsid w:val="0030577C"/>
    <w:rsid w:val="0030614A"/>
    <w:rsid w:val="003071B5"/>
    <w:rsid w:val="003074EB"/>
    <w:rsid w:val="00307A2B"/>
    <w:rsid w:val="00307D20"/>
    <w:rsid w:val="003124DE"/>
    <w:rsid w:val="003133AD"/>
    <w:rsid w:val="00315758"/>
    <w:rsid w:val="00315EA3"/>
    <w:rsid w:val="00316205"/>
    <w:rsid w:val="003163CB"/>
    <w:rsid w:val="003167BC"/>
    <w:rsid w:val="003169E5"/>
    <w:rsid w:val="00316DB1"/>
    <w:rsid w:val="00317B20"/>
    <w:rsid w:val="00320A2B"/>
    <w:rsid w:val="00320C0C"/>
    <w:rsid w:val="00321203"/>
    <w:rsid w:val="00321E7C"/>
    <w:rsid w:val="00323636"/>
    <w:rsid w:val="00324580"/>
    <w:rsid w:val="00324EBD"/>
    <w:rsid w:val="003270E6"/>
    <w:rsid w:val="00330B0D"/>
    <w:rsid w:val="0033205E"/>
    <w:rsid w:val="00332157"/>
    <w:rsid w:val="00332304"/>
    <w:rsid w:val="003324F9"/>
    <w:rsid w:val="00332D57"/>
    <w:rsid w:val="0033351F"/>
    <w:rsid w:val="003335AE"/>
    <w:rsid w:val="00335055"/>
    <w:rsid w:val="00335E03"/>
    <w:rsid w:val="0033632C"/>
    <w:rsid w:val="00336729"/>
    <w:rsid w:val="003403D2"/>
    <w:rsid w:val="0034285C"/>
    <w:rsid w:val="00344A7F"/>
    <w:rsid w:val="00344DC4"/>
    <w:rsid w:val="00345053"/>
    <w:rsid w:val="003451C7"/>
    <w:rsid w:val="00351970"/>
    <w:rsid w:val="00351EB0"/>
    <w:rsid w:val="003574E1"/>
    <w:rsid w:val="00357851"/>
    <w:rsid w:val="003631B2"/>
    <w:rsid w:val="00363F91"/>
    <w:rsid w:val="00364921"/>
    <w:rsid w:val="00365BF6"/>
    <w:rsid w:val="003717DF"/>
    <w:rsid w:val="0037339D"/>
    <w:rsid w:val="0037382B"/>
    <w:rsid w:val="0037416E"/>
    <w:rsid w:val="0038233B"/>
    <w:rsid w:val="00384021"/>
    <w:rsid w:val="00384A6C"/>
    <w:rsid w:val="00384A7E"/>
    <w:rsid w:val="003872F2"/>
    <w:rsid w:val="00390C5E"/>
    <w:rsid w:val="0039435C"/>
    <w:rsid w:val="003A192D"/>
    <w:rsid w:val="003A2449"/>
    <w:rsid w:val="003A2E17"/>
    <w:rsid w:val="003A754D"/>
    <w:rsid w:val="003B1DB5"/>
    <w:rsid w:val="003B1E59"/>
    <w:rsid w:val="003B25BA"/>
    <w:rsid w:val="003B2601"/>
    <w:rsid w:val="003B5734"/>
    <w:rsid w:val="003B63D0"/>
    <w:rsid w:val="003B63EF"/>
    <w:rsid w:val="003B65E4"/>
    <w:rsid w:val="003C2C75"/>
    <w:rsid w:val="003C470C"/>
    <w:rsid w:val="003C599F"/>
    <w:rsid w:val="003C6D98"/>
    <w:rsid w:val="003C7887"/>
    <w:rsid w:val="003C7C54"/>
    <w:rsid w:val="003C7DF2"/>
    <w:rsid w:val="003D22F9"/>
    <w:rsid w:val="003D23F2"/>
    <w:rsid w:val="003D2D0E"/>
    <w:rsid w:val="003D3ECC"/>
    <w:rsid w:val="003D4BFA"/>
    <w:rsid w:val="003D5E8B"/>
    <w:rsid w:val="003D6477"/>
    <w:rsid w:val="003D67DC"/>
    <w:rsid w:val="003E3C57"/>
    <w:rsid w:val="003E4575"/>
    <w:rsid w:val="003E69F2"/>
    <w:rsid w:val="003E72EE"/>
    <w:rsid w:val="003F0A58"/>
    <w:rsid w:val="003F1245"/>
    <w:rsid w:val="003F15F4"/>
    <w:rsid w:val="003F160A"/>
    <w:rsid w:val="003F2460"/>
    <w:rsid w:val="003F2B34"/>
    <w:rsid w:val="003F44BA"/>
    <w:rsid w:val="003F66E8"/>
    <w:rsid w:val="00402BAF"/>
    <w:rsid w:val="00405C55"/>
    <w:rsid w:val="004105EF"/>
    <w:rsid w:val="004119B0"/>
    <w:rsid w:val="00411F87"/>
    <w:rsid w:val="004143FA"/>
    <w:rsid w:val="00414D8A"/>
    <w:rsid w:val="004151CB"/>
    <w:rsid w:val="00415AA0"/>
    <w:rsid w:val="00415F1D"/>
    <w:rsid w:val="004173E8"/>
    <w:rsid w:val="004177E0"/>
    <w:rsid w:val="0042073D"/>
    <w:rsid w:val="00420955"/>
    <w:rsid w:val="00420BDA"/>
    <w:rsid w:val="00423A12"/>
    <w:rsid w:val="00426BC5"/>
    <w:rsid w:val="00427367"/>
    <w:rsid w:val="0042753E"/>
    <w:rsid w:val="00430DDB"/>
    <w:rsid w:val="00434A9C"/>
    <w:rsid w:val="004356E2"/>
    <w:rsid w:val="004415B9"/>
    <w:rsid w:val="00441CD0"/>
    <w:rsid w:val="00442052"/>
    <w:rsid w:val="004432D9"/>
    <w:rsid w:val="0044433E"/>
    <w:rsid w:val="00445406"/>
    <w:rsid w:val="0044742A"/>
    <w:rsid w:val="0045248E"/>
    <w:rsid w:val="00453647"/>
    <w:rsid w:val="00453C40"/>
    <w:rsid w:val="00454290"/>
    <w:rsid w:val="0045450B"/>
    <w:rsid w:val="004566B9"/>
    <w:rsid w:val="00456B99"/>
    <w:rsid w:val="00460C63"/>
    <w:rsid w:val="0046120F"/>
    <w:rsid w:val="00461AC5"/>
    <w:rsid w:val="0046220B"/>
    <w:rsid w:val="00462888"/>
    <w:rsid w:val="00464A4B"/>
    <w:rsid w:val="00464A5E"/>
    <w:rsid w:val="00465FBF"/>
    <w:rsid w:val="004663DD"/>
    <w:rsid w:val="004671A3"/>
    <w:rsid w:val="00473868"/>
    <w:rsid w:val="0047588B"/>
    <w:rsid w:val="004762C1"/>
    <w:rsid w:val="00480C99"/>
    <w:rsid w:val="004814EE"/>
    <w:rsid w:val="00481BD7"/>
    <w:rsid w:val="0048211E"/>
    <w:rsid w:val="004828FC"/>
    <w:rsid w:val="00482FA0"/>
    <w:rsid w:val="00484F3E"/>
    <w:rsid w:val="00490550"/>
    <w:rsid w:val="0049203E"/>
    <w:rsid w:val="00492331"/>
    <w:rsid w:val="00494943"/>
    <w:rsid w:val="004953B1"/>
    <w:rsid w:val="004974BE"/>
    <w:rsid w:val="00497CFC"/>
    <w:rsid w:val="004A008A"/>
    <w:rsid w:val="004A0A34"/>
    <w:rsid w:val="004A0F86"/>
    <w:rsid w:val="004A3994"/>
    <w:rsid w:val="004A4B07"/>
    <w:rsid w:val="004A5214"/>
    <w:rsid w:val="004A5ABE"/>
    <w:rsid w:val="004A5CCB"/>
    <w:rsid w:val="004A7114"/>
    <w:rsid w:val="004A7C10"/>
    <w:rsid w:val="004B2E54"/>
    <w:rsid w:val="004B538E"/>
    <w:rsid w:val="004C0542"/>
    <w:rsid w:val="004C097A"/>
    <w:rsid w:val="004C41D6"/>
    <w:rsid w:val="004C49FB"/>
    <w:rsid w:val="004C71F1"/>
    <w:rsid w:val="004C7950"/>
    <w:rsid w:val="004D020C"/>
    <w:rsid w:val="004D2E10"/>
    <w:rsid w:val="004D349E"/>
    <w:rsid w:val="004D4E07"/>
    <w:rsid w:val="004D5A8F"/>
    <w:rsid w:val="004D7993"/>
    <w:rsid w:val="004E05A0"/>
    <w:rsid w:val="004E2BF5"/>
    <w:rsid w:val="004E2C06"/>
    <w:rsid w:val="004E3AE1"/>
    <w:rsid w:val="004E3B98"/>
    <w:rsid w:val="004E3FD3"/>
    <w:rsid w:val="004E5FA0"/>
    <w:rsid w:val="004E66BB"/>
    <w:rsid w:val="004E7610"/>
    <w:rsid w:val="004E7CD5"/>
    <w:rsid w:val="004F0344"/>
    <w:rsid w:val="004F4F5B"/>
    <w:rsid w:val="004F5AF0"/>
    <w:rsid w:val="004F6018"/>
    <w:rsid w:val="004F7E68"/>
    <w:rsid w:val="00500A6E"/>
    <w:rsid w:val="00500D52"/>
    <w:rsid w:val="00500F71"/>
    <w:rsid w:val="005016E8"/>
    <w:rsid w:val="005018DF"/>
    <w:rsid w:val="00501982"/>
    <w:rsid w:val="0050228E"/>
    <w:rsid w:val="00502493"/>
    <w:rsid w:val="00502B43"/>
    <w:rsid w:val="005063CC"/>
    <w:rsid w:val="005066D5"/>
    <w:rsid w:val="0050670A"/>
    <w:rsid w:val="00506768"/>
    <w:rsid w:val="005079DD"/>
    <w:rsid w:val="00507CFD"/>
    <w:rsid w:val="0051131B"/>
    <w:rsid w:val="005123CC"/>
    <w:rsid w:val="0051424C"/>
    <w:rsid w:val="00515DC9"/>
    <w:rsid w:val="005203BF"/>
    <w:rsid w:val="00521F85"/>
    <w:rsid w:val="00522DFA"/>
    <w:rsid w:val="005247B9"/>
    <w:rsid w:val="005276CA"/>
    <w:rsid w:val="00530075"/>
    <w:rsid w:val="00530BDB"/>
    <w:rsid w:val="00530D93"/>
    <w:rsid w:val="005310C3"/>
    <w:rsid w:val="005315A3"/>
    <w:rsid w:val="00531610"/>
    <w:rsid w:val="00531ADF"/>
    <w:rsid w:val="00531F45"/>
    <w:rsid w:val="00533701"/>
    <w:rsid w:val="00533DCB"/>
    <w:rsid w:val="0053420C"/>
    <w:rsid w:val="00535C6A"/>
    <w:rsid w:val="005365FA"/>
    <w:rsid w:val="005377FC"/>
    <w:rsid w:val="005378F0"/>
    <w:rsid w:val="00537ACA"/>
    <w:rsid w:val="00541AC0"/>
    <w:rsid w:val="005434D0"/>
    <w:rsid w:val="005436F1"/>
    <w:rsid w:val="00543BE1"/>
    <w:rsid w:val="00544662"/>
    <w:rsid w:val="00544AE6"/>
    <w:rsid w:val="00544D17"/>
    <w:rsid w:val="00545536"/>
    <w:rsid w:val="00545EC1"/>
    <w:rsid w:val="005479FD"/>
    <w:rsid w:val="005504E1"/>
    <w:rsid w:val="00554010"/>
    <w:rsid w:val="005552E9"/>
    <w:rsid w:val="0055591E"/>
    <w:rsid w:val="00557C42"/>
    <w:rsid w:val="005614BC"/>
    <w:rsid w:val="0056189F"/>
    <w:rsid w:val="00563591"/>
    <w:rsid w:val="00565391"/>
    <w:rsid w:val="0056582E"/>
    <w:rsid w:val="00565FD2"/>
    <w:rsid w:val="0056683E"/>
    <w:rsid w:val="00567AC8"/>
    <w:rsid w:val="00567EF5"/>
    <w:rsid w:val="00567F7D"/>
    <w:rsid w:val="00570B38"/>
    <w:rsid w:val="0057160E"/>
    <w:rsid w:val="005716E4"/>
    <w:rsid w:val="005767C5"/>
    <w:rsid w:val="00576C22"/>
    <w:rsid w:val="0058259F"/>
    <w:rsid w:val="0058291A"/>
    <w:rsid w:val="00583E87"/>
    <w:rsid w:val="00585FF7"/>
    <w:rsid w:val="005865CB"/>
    <w:rsid w:val="00587F5A"/>
    <w:rsid w:val="00591673"/>
    <w:rsid w:val="00595349"/>
    <w:rsid w:val="00596598"/>
    <w:rsid w:val="00597499"/>
    <w:rsid w:val="00597B61"/>
    <w:rsid w:val="005A0A16"/>
    <w:rsid w:val="005A1A5D"/>
    <w:rsid w:val="005A3686"/>
    <w:rsid w:val="005A5E0D"/>
    <w:rsid w:val="005A7479"/>
    <w:rsid w:val="005A74C4"/>
    <w:rsid w:val="005A7CD5"/>
    <w:rsid w:val="005B1CC2"/>
    <w:rsid w:val="005B347A"/>
    <w:rsid w:val="005B440D"/>
    <w:rsid w:val="005B5A20"/>
    <w:rsid w:val="005B7E01"/>
    <w:rsid w:val="005C0658"/>
    <w:rsid w:val="005C29D9"/>
    <w:rsid w:val="005C30D2"/>
    <w:rsid w:val="005C3879"/>
    <w:rsid w:val="005C599A"/>
    <w:rsid w:val="005C639B"/>
    <w:rsid w:val="005C67C4"/>
    <w:rsid w:val="005C681F"/>
    <w:rsid w:val="005C7873"/>
    <w:rsid w:val="005D0C67"/>
    <w:rsid w:val="005D1127"/>
    <w:rsid w:val="005D2B23"/>
    <w:rsid w:val="005D30B0"/>
    <w:rsid w:val="005D58AA"/>
    <w:rsid w:val="005D7656"/>
    <w:rsid w:val="005E081A"/>
    <w:rsid w:val="005E3E81"/>
    <w:rsid w:val="005E4601"/>
    <w:rsid w:val="005E5AB3"/>
    <w:rsid w:val="005E723E"/>
    <w:rsid w:val="005F34BC"/>
    <w:rsid w:val="005F561B"/>
    <w:rsid w:val="005F5700"/>
    <w:rsid w:val="005F5DCD"/>
    <w:rsid w:val="005F64FB"/>
    <w:rsid w:val="005F6641"/>
    <w:rsid w:val="005F7066"/>
    <w:rsid w:val="005F7143"/>
    <w:rsid w:val="00600D2E"/>
    <w:rsid w:val="00601ED5"/>
    <w:rsid w:val="006027C6"/>
    <w:rsid w:val="00602E6D"/>
    <w:rsid w:val="0061140A"/>
    <w:rsid w:val="00611A88"/>
    <w:rsid w:val="00611B3D"/>
    <w:rsid w:val="006122EB"/>
    <w:rsid w:val="0061234D"/>
    <w:rsid w:val="00612928"/>
    <w:rsid w:val="00613FBD"/>
    <w:rsid w:val="0061546A"/>
    <w:rsid w:val="0061585D"/>
    <w:rsid w:val="00617A59"/>
    <w:rsid w:val="00617ACA"/>
    <w:rsid w:val="00617FDE"/>
    <w:rsid w:val="00620385"/>
    <w:rsid w:val="00620A45"/>
    <w:rsid w:val="006218D4"/>
    <w:rsid w:val="00622104"/>
    <w:rsid w:val="00622210"/>
    <w:rsid w:val="0062485D"/>
    <w:rsid w:val="0062553F"/>
    <w:rsid w:val="00630394"/>
    <w:rsid w:val="00633EBD"/>
    <w:rsid w:val="00634513"/>
    <w:rsid w:val="006347AA"/>
    <w:rsid w:val="00634BE4"/>
    <w:rsid w:val="0063534C"/>
    <w:rsid w:val="006355A3"/>
    <w:rsid w:val="00636538"/>
    <w:rsid w:val="00637547"/>
    <w:rsid w:val="00637D68"/>
    <w:rsid w:val="00643397"/>
    <w:rsid w:val="00647904"/>
    <w:rsid w:val="00650A56"/>
    <w:rsid w:val="00651D15"/>
    <w:rsid w:val="00653548"/>
    <w:rsid w:val="0065551F"/>
    <w:rsid w:val="00655D2A"/>
    <w:rsid w:val="006567B5"/>
    <w:rsid w:val="00656852"/>
    <w:rsid w:val="00656F40"/>
    <w:rsid w:val="00660B7D"/>
    <w:rsid w:val="00660D6F"/>
    <w:rsid w:val="00663D41"/>
    <w:rsid w:val="00666F8E"/>
    <w:rsid w:val="00666FE2"/>
    <w:rsid w:val="00667E39"/>
    <w:rsid w:val="00672430"/>
    <w:rsid w:val="006731FD"/>
    <w:rsid w:val="00673C06"/>
    <w:rsid w:val="00675790"/>
    <w:rsid w:val="00676870"/>
    <w:rsid w:val="00677720"/>
    <w:rsid w:val="00677CCC"/>
    <w:rsid w:val="00681D11"/>
    <w:rsid w:val="0068225D"/>
    <w:rsid w:val="00682A28"/>
    <w:rsid w:val="00683956"/>
    <w:rsid w:val="006839B1"/>
    <w:rsid w:val="00683CDE"/>
    <w:rsid w:val="00684864"/>
    <w:rsid w:val="006860C2"/>
    <w:rsid w:val="00686127"/>
    <w:rsid w:val="00687E72"/>
    <w:rsid w:val="00690CF5"/>
    <w:rsid w:val="00691949"/>
    <w:rsid w:val="006926FE"/>
    <w:rsid w:val="006928D6"/>
    <w:rsid w:val="00692CB8"/>
    <w:rsid w:val="006933B5"/>
    <w:rsid w:val="006958CD"/>
    <w:rsid w:val="00695B6F"/>
    <w:rsid w:val="006A0084"/>
    <w:rsid w:val="006A2703"/>
    <w:rsid w:val="006A397C"/>
    <w:rsid w:val="006A44A5"/>
    <w:rsid w:val="006A6C86"/>
    <w:rsid w:val="006A7E2D"/>
    <w:rsid w:val="006B00E8"/>
    <w:rsid w:val="006B042D"/>
    <w:rsid w:val="006B06A0"/>
    <w:rsid w:val="006B276F"/>
    <w:rsid w:val="006B493D"/>
    <w:rsid w:val="006B49D1"/>
    <w:rsid w:val="006B4A8F"/>
    <w:rsid w:val="006B5A33"/>
    <w:rsid w:val="006C4227"/>
    <w:rsid w:val="006C6638"/>
    <w:rsid w:val="006C6A1A"/>
    <w:rsid w:val="006C7288"/>
    <w:rsid w:val="006C7DE0"/>
    <w:rsid w:val="006D3113"/>
    <w:rsid w:val="006D36D2"/>
    <w:rsid w:val="006D40C8"/>
    <w:rsid w:val="006D48AD"/>
    <w:rsid w:val="006E198F"/>
    <w:rsid w:val="006E2CD6"/>
    <w:rsid w:val="006E3D52"/>
    <w:rsid w:val="006E425F"/>
    <w:rsid w:val="006E42A3"/>
    <w:rsid w:val="006E4A6C"/>
    <w:rsid w:val="006E53F1"/>
    <w:rsid w:val="006F016C"/>
    <w:rsid w:val="006F0E24"/>
    <w:rsid w:val="006F1A24"/>
    <w:rsid w:val="006F4CE9"/>
    <w:rsid w:val="006F7D4F"/>
    <w:rsid w:val="00700063"/>
    <w:rsid w:val="00700376"/>
    <w:rsid w:val="0070154C"/>
    <w:rsid w:val="00701666"/>
    <w:rsid w:val="00704BA4"/>
    <w:rsid w:val="00710404"/>
    <w:rsid w:val="00710AB3"/>
    <w:rsid w:val="00710FDC"/>
    <w:rsid w:val="00711BE9"/>
    <w:rsid w:val="00712552"/>
    <w:rsid w:val="007142B4"/>
    <w:rsid w:val="007148C7"/>
    <w:rsid w:val="00715B86"/>
    <w:rsid w:val="00717968"/>
    <w:rsid w:val="00717D7D"/>
    <w:rsid w:val="00720562"/>
    <w:rsid w:val="00721DBE"/>
    <w:rsid w:val="00723EAD"/>
    <w:rsid w:val="00724861"/>
    <w:rsid w:val="00733816"/>
    <w:rsid w:val="00733BA1"/>
    <w:rsid w:val="00734095"/>
    <w:rsid w:val="007346F4"/>
    <w:rsid w:val="00735749"/>
    <w:rsid w:val="00736909"/>
    <w:rsid w:val="00736F8B"/>
    <w:rsid w:val="00737712"/>
    <w:rsid w:val="007409CB"/>
    <w:rsid w:val="00741093"/>
    <w:rsid w:val="0074136B"/>
    <w:rsid w:val="007417B9"/>
    <w:rsid w:val="007439B4"/>
    <w:rsid w:val="00743F2B"/>
    <w:rsid w:val="00744929"/>
    <w:rsid w:val="00745CEC"/>
    <w:rsid w:val="00745EFA"/>
    <w:rsid w:val="007477AD"/>
    <w:rsid w:val="00750676"/>
    <w:rsid w:val="00751BB6"/>
    <w:rsid w:val="00752F77"/>
    <w:rsid w:val="00753C76"/>
    <w:rsid w:val="00754ABE"/>
    <w:rsid w:val="00755623"/>
    <w:rsid w:val="00755965"/>
    <w:rsid w:val="0075597D"/>
    <w:rsid w:val="00755C45"/>
    <w:rsid w:val="0075712F"/>
    <w:rsid w:val="00760BED"/>
    <w:rsid w:val="00761988"/>
    <w:rsid w:val="00763E3E"/>
    <w:rsid w:val="0076408F"/>
    <w:rsid w:val="00767A4A"/>
    <w:rsid w:val="00771A66"/>
    <w:rsid w:val="00771D53"/>
    <w:rsid w:val="00772AFF"/>
    <w:rsid w:val="0077492E"/>
    <w:rsid w:val="0077524F"/>
    <w:rsid w:val="0077688F"/>
    <w:rsid w:val="007776FD"/>
    <w:rsid w:val="0078198B"/>
    <w:rsid w:val="00781B2A"/>
    <w:rsid w:val="00783591"/>
    <w:rsid w:val="00783C48"/>
    <w:rsid w:val="007868CF"/>
    <w:rsid w:val="00786DDA"/>
    <w:rsid w:val="00792088"/>
    <w:rsid w:val="00792215"/>
    <w:rsid w:val="00793576"/>
    <w:rsid w:val="0079407F"/>
    <w:rsid w:val="00794E1A"/>
    <w:rsid w:val="00795786"/>
    <w:rsid w:val="00796D9D"/>
    <w:rsid w:val="007A02F2"/>
    <w:rsid w:val="007A0325"/>
    <w:rsid w:val="007A18A8"/>
    <w:rsid w:val="007A2E7B"/>
    <w:rsid w:val="007A3176"/>
    <w:rsid w:val="007A31F8"/>
    <w:rsid w:val="007A4DE8"/>
    <w:rsid w:val="007A5319"/>
    <w:rsid w:val="007A568F"/>
    <w:rsid w:val="007B1227"/>
    <w:rsid w:val="007B234F"/>
    <w:rsid w:val="007B4736"/>
    <w:rsid w:val="007B5880"/>
    <w:rsid w:val="007B5AF1"/>
    <w:rsid w:val="007C2429"/>
    <w:rsid w:val="007C408F"/>
    <w:rsid w:val="007C40C8"/>
    <w:rsid w:val="007C45B0"/>
    <w:rsid w:val="007C7763"/>
    <w:rsid w:val="007C781C"/>
    <w:rsid w:val="007D3CB6"/>
    <w:rsid w:val="007D4A6C"/>
    <w:rsid w:val="007D4E4A"/>
    <w:rsid w:val="007D4F4A"/>
    <w:rsid w:val="007D70E7"/>
    <w:rsid w:val="007D791F"/>
    <w:rsid w:val="007D7A81"/>
    <w:rsid w:val="007E0ADD"/>
    <w:rsid w:val="007E3321"/>
    <w:rsid w:val="007E4171"/>
    <w:rsid w:val="007E48EB"/>
    <w:rsid w:val="007E5242"/>
    <w:rsid w:val="007E6431"/>
    <w:rsid w:val="007E64EF"/>
    <w:rsid w:val="007F0FE3"/>
    <w:rsid w:val="007F18EA"/>
    <w:rsid w:val="007F2521"/>
    <w:rsid w:val="007F2C09"/>
    <w:rsid w:val="007F33BD"/>
    <w:rsid w:val="007F709B"/>
    <w:rsid w:val="0080126E"/>
    <w:rsid w:val="008021E5"/>
    <w:rsid w:val="00803316"/>
    <w:rsid w:val="00807B57"/>
    <w:rsid w:val="00807E7B"/>
    <w:rsid w:val="008134C6"/>
    <w:rsid w:val="00815522"/>
    <w:rsid w:val="0081618D"/>
    <w:rsid w:val="0082171A"/>
    <w:rsid w:val="008250BF"/>
    <w:rsid w:val="00825841"/>
    <w:rsid w:val="00825968"/>
    <w:rsid w:val="00826BCE"/>
    <w:rsid w:val="0082705E"/>
    <w:rsid w:val="00827E9D"/>
    <w:rsid w:val="00827EA6"/>
    <w:rsid w:val="00830207"/>
    <w:rsid w:val="008329F7"/>
    <w:rsid w:val="00832AB9"/>
    <w:rsid w:val="00833956"/>
    <w:rsid w:val="00833AB0"/>
    <w:rsid w:val="00834291"/>
    <w:rsid w:val="0083439F"/>
    <w:rsid w:val="00834E6C"/>
    <w:rsid w:val="00836C6C"/>
    <w:rsid w:val="00837B5E"/>
    <w:rsid w:val="0084168E"/>
    <w:rsid w:val="0084183B"/>
    <w:rsid w:val="00842872"/>
    <w:rsid w:val="0084347F"/>
    <w:rsid w:val="00844531"/>
    <w:rsid w:val="00845374"/>
    <w:rsid w:val="00845C26"/>
    <w:rsid w:val="008462FF"/>
    <w:rsid w:val="008479E8"/>
    <w:rsid w:val="0085110B"/>
    <w:rsid w:val="00851BFD"/>
    <w:rsid w:val="008544A3"/>
    <w:rsid w:val="0085469E"/>
    <w:rsid w:val="00854710"/>
    <w:rsid w:val="00854DC7"/>
    <w:rsid w:val="0085545A"/>
    <w:rsid w:val="00856FA9"/>
    <w:rsid w:val="00857DC0"/>
    <w:rsid w:val="00860761"/>
    <w:rsid w:val="00865B86"/>
    <w:rsid w:val="00867E7F"/>
    <w:rsid w:val="0087025E"/>
    <w:rsid w:val="00870B0A"/>
    <w:rsid w:val="0087184A"/>
    <w:rsid w:val="00871AB0"/>
    <w:rsid w:val="00873019"/>
    <w:rsid w:val="008735C3"/>
    <w:rsid w:val="00874D14"/>
    <w:rsid w:val="008770ED"/>
    <w:rsid w:val="00882022"/>
    <w:rsid w:val="008820DC"/>
    <w:rsid w:val="0088316C"/>
    <w:rsid w:val="008831EB"/>
    <w:rsid w:val="00883288"/>
    <w:rsid w:val="00883A6F"/>
    <w:rsid w:val="008856BC"/>
    <w:rsid w:val="008869EB"/>
    <w:rsid w:val="00886B80"/>
    <w:rsid w:val="008916AB"/>
    <w:rsid w:val="00892AF5"/>
    <w:rsid w:val="00893E35"/>
    <w:rsid w:val="008943B2"/>
    <w:rsid w:val="00895990"/>
    <w:rsid w:val="00895CF4"/>
    <w:rsid w:val="0089790E"/>
    <w:rsid w:val="008A488E"/>
    <w:rsid w:val="008A5854"/>
    <w:rsid w:val="008A6D68"/>
    <w:rsid w:val="008A6DF1"/>
    <w:rsid w:val="008B1005"/>
    <w:rsid w:val="008B1ED7"/>
    <w:rsid w:val="008B21A6"/>
    <w:rsid w:val="008B251C"/>
    <w:rsid w:val="008B33C2"/>
    <w:rsid w:val="008B60D9"/>
    <w:rsid w:val="008B7307"/>
    <w:rsid w:val="008B7726"/>
    <w:rsid w:val="008C02F7"/>
    <w:rsid w:val="008C11EC"/>
    <w:rsid w:val="008C144E"/>
    <w:rsid w:val="008C158E"/>
    <w:rsid w:val="008C1D5D"/>
    <w:rsid w:val="008C5056"/>
    <w:rsid w:val="008C6A5D"/>
    <w:rsid w:val="008C75D0"/>
    <w:rsid w:val="008D0844"/>
    <w:rsid w:val="008D0C28"/>
    <w:rsid w:val="008D253E"/>
    <w:rsid w:val="008D3854"/>
    <w:rsid w:val="008D5050"/>
    <w:rsid w:val="008D6962"/>
    <w:rsid w:val="008D6AE5"/>
    <w:rsid w:val="008D6DE5"/>
    <w:rsid w:val="008E1888"/>
    <w:rsid w:val="008E3764"/>
    <w:rsid w:val="008E726B"/>
    <w:rsid w:val="008F2449"/>
    <w:rsid w:val="008F2ABD"/>
    <w:rsid w:val="008F43E9"/>
    <w:rsid w:val="008F7D82"/>
    <w:rsid w:val="00900022"/>
    <w:rsid w:val="00900860"/>
    <w:rsid w:val="00901012"/>
    <w:rsid w:val="009024BC"/>
    <w:rsid w:val="00903AB1"/>
    <w:rsid w:val="009044BB"/>
    <w:rsid w:val="00905E69"/>
    <w:rsid w:val="00905EC8"/>
    <w:rsid w:val="009074BE"/>
    <w:rsid w:val="00913AE9"/>
    <w:rsid w:val="00914CF4"/>
    <w:rsid w:val="00915077"/>
    <w:rsid w:val="009235BF"/>
    <w:rsid w:val="00924A10"/>
    <w:rsid w:val="00924FE8"/>
    <w:rsid w:val="0092565E"/>
    <w:rsid w:val="009258A1"/>
    <w:rsid w:val="009267FC"/>
    <w:rsid w:val="00927738"/>
    <w:rsid w:val="00927D91"/>
    <w:rsid w:val="00927FB1"/>
    <w:rsid w:val="009330CA"/>
    <w:rsid w:val="009355A8"/>
    <w:rsid w:val="00937E19"/>
    <w:rsid w:val="00940BD8"/>
    <w:rsid w:val="00941619"/>
    <w:rsid w:val="009420F4"/>
    <w:rsid w:val="00943F6E"/>
    <w:rsid w:val="00946F75"/>
    <w:rsid w:val="009508E7"/>
    <w:rsid w:val="009516F4"/>
    <w:rsid w:val="00952214"/>
    <w:rsid w:val="009532F5"/>
    <w:rsid w:val="00954D32"/>
    <w:rsid w:val="0095592D"/>
    <w:rsid w:val="0095597C"/>
    <w:rsid w:val="00955B74"/>
    <w:rsid w:val="00961956"/>
    <w:rsid w:val="009625AC"/>
    <w:rsid w:val="00962697"/>
    <w:rsid w:val="00963607"/>
    <w:rsid w:val="0096373D"/>
    <w:rsid w:val="009652CE"/>
    <w:rsid w:val="009665BD"/>
    <w:rsid w:val="0096674F"/>
    <w:rsid w:val="00966756"/>
    <w:rsid w:val="00967EE5"/>
    <w:rsid w:val="00970E53"/>
    <w:rsid w:val="00972F83"/>
    <w:rsid w:val="00973599"/>
    <w:rsid w:val="00974D9D"/>
    <w:rsid w:val="0097545D"/>
    <w:rsid w:val="00976468"/>
    <w:rsid w:val="00976EA6"/>
    <w:rsid w:val="00977338"/>
    <w:rsid w:val="009774B6"/>
    <w:rsid w:val="0098088A"/>
    <w:rsid w:val="00981ED0"/>
    <w:rsid w:val="00982480"/>
    <w:rsid w:val="00983E8D"/>
    <w:rsid w:val="00984323"/>
    <w:rsid w:val="00985C92"/>
    <w:rsid w:val="009860C4"/>
    <w:rsid w:val="00986CA4"/>
    <w:rsid w:val="009875DB"/>
    <w:rsid w:val="0099090D"/>
    <w:rsid w:val="0099285B"/>
    <w:rsid w:val="00992E8F"/>
    <w:rsid w:val="009962C7"/>
    <w:rsid w:val="00996C8D"/>
    <w:rsid w:val="0099705B"/>
    <w:rsid w:val="00997EE6"/>
    <w:rsid w:val="009A0945"/>
    <w:rsid w:val="009A09AC"/>
    <w:rsid w:val="009A18DE"/>
    <w:rsid w:val="009A1F94"/>
    <w:rsid w:val="009A2BDF"/>
    <w:rsid w:val="009A2DDB"/>
    <w:rsid w:val="009A585A"/>
    <w:rsid w:val="009A7B00"/>
    <w:rsid w:val="009B17A0"/>
    <w:rsid w:val="009B2FD9"/>
    <w:rsid w:val="009B301D"/>
    <w:rsid w:val="009B3667"/>
    <w:rsid w:val="009B41EB"/>
    <w:rsid w:val="009B4B90"/>
    <w:rsid w:val="009B606A"/>
    <w:rsid w:val="009B6891"/>
    <w:rsid w:val="009B778B"/>
    <w:rsid w:val="009C0131"/>
    <w:rsid w:val="009C0493"/>
    <w:rsid w:val="009C1097"/>
    <w:rsid w:val="009C3B36"/>
    <w:rsid w:val="009C3D28"/>
    <w:rsid w:val="009C4950"/>
    <w:rsid w:val="009C5054"/>
    <w:rsid w:val="009C6A5C"/>
    <w:rsid w:val="009D148A"/>
    <w:rsid w:val="009D2116"/>
    <w:rsid w:val="009D2B19"/>
    <w:rsid w:val="009D3C7F"/>
    <w:rsid w:val="009D4B66"/>
    <w:rsid w:val="009D5663"/>
    <w:rsid w:val="009D5B02"/>
    <w:rsid w:val="009D7AED"/>
    <w:rsid w:val="009E0340"/>
    <w:rsid w:val="009E0D59"/>
    <w:rsid w:val="009E356F"/>
    <w:rsid w:val="009E42E5"/>
    <w:rsid w:val="009E5D38"/>
    <w:rsid w:val="009E779A"/>
    <w:rsid w:val="009E7F25"/>
    <w:rsid w:val="009F0921"/>
    <w:rsid w:val="009F0F95"/>
    <w:rsid w:val="009F0FE8"/>
    <w:rsid w:val="009F2446"/>
    <w:rsid w:val="009F2F24"/>
    <w:rsid w:val="009F4C5B"/>
    <w:rsid w:val="009F78A1"/>
    <w:rsid w:val="00A021B1"/>
    <w:rsid w:val="00A02C59"/>
    <w:rsid w:val="00A02DF9"/>
    <w:rsid w:val="00A02EA7"/>
    <w:rsid w:val="00A03222"/>
    <w:rsid w:val="00A119AE"/>
    <w:rsid w:val="00A12E3C"/>
    <w:rsid w:val="00A13EC6"/>
    <w:rsid w:val="00A14D93"/>
    <w:rsid w:val="00A1553B"/>
    <w:rsid w:val="00A16AD5"/>
    <w:rsid w:val="00A16EB6"/>
    <w:rsid w:val="00A17564"/>
    <w:rsid w:val="00A21B9D"/>
    <w:rsid w:val="00A21E3E"/>
    <w:rsid w:val="00A3021F"/>
    <w:rsid w:val="00A303ED"/>
    <w:rsid w:val="00A30567"/>
    <w:rsid w:val="00A31A04"/>
    <w:rsid w:val="00A3290A"/>
    <w:rsid w:val="00A33BD4"/>
    <w:rsid w:val="00A33E00"/>
    <w:rsid w:val="00A34953"/>
    <w:rsid w:val="00A34F3A"/>
    <w:rsid w:val="00A3584E"/>
    <w:rsid w:val="00A362F6"/>
    <w:rsid w:val="00A36A3A"/>
    <w:rsid w:val="00A374E9"/>
    <w:rsid w:val="00A420AC"/>
    <w:rsid w:val="00A42840"/>
    <w:rsid w:val="00A4604C"/>
    <w:rsid w:val="00A46535"/>
    <w:rsid w:val="00A4655A"/>
    <w:rsid w:val="00A46BC5"/>
    <w:rsid w:val="00A50224"/>
    <w:rsid w:val="00A50719"/>
    <w:rsid w:val="00A50BEE"/>
    <w:rsid w:val="00A52435"/>
    <w:rsid w:val="00A52A97"/>
    <w:rsid w:val="00A566AC"/>
    <w:rsid w:val="00A57A79"/>
    <w:rsid w:val="00A6071A"/>
    <w:rsid w:val="00A615E3"/>
    <w:rsid w:val="00A626C3"/>
    <w:rsid w:val="00A63330"/>
    <w:rsid w:val="00A662B0"/>
    <w:rsid w:val="00A66F89"/>
    <w:rsid w:val="00A704C5"/>
    <w:rsid w:val="00A73040"/>
    <w:rsid w:val="00A752BD"/>
    <w:rsid w:val="00A755CF"/>
    <w:rsid w:val="00A756C5"/>
    <w:rsid w:val="00A76232"/>
    <w:rsid w:val="00A76471"/>
    <w:rsid w:val="00A765B5"/>
    <w:rsid w:val="00A80D30"/>
    <w:rsid w:val="00A82633"/>
    <w:rsid w:val="00A82DC5"/>
    <w:rsid w:val="00A82EC1"/>
    <w:rsid w:val="00A84019"/>
    <w:rsid w:val="00A86052"/>
    <w:rsid w:val="00A91402"/>
    <w:rsid w:val="00A91A2F"/>
    <w:rsid w:val="00A93E49"/>
    <w:rsid w:val="00A9591A"/>
    <w:rsid w:val="00A968DB"/>
    <w:rsid w:val="00A978D0"/>
    <w:rsid w:val="00A97DBA"/>
    <w:rsid w:val="00AA0566"/>
    <w:rsid w:val="00AA1B4C"/>
    <w:rsid w:val="00AA1EE6"/>
    <w:rsid w:val="00AA20AC"/>
    <w:rsid w:val="00AA25AE"/>
    <w:rsid w:val="00AA45CC"/>
    <w:rsid w:val="00AA4843"/>
    <w:rsid w:val="00AA4A5D"/>
    <w:rsid w:val="00AA704B"/>
    <w:rsid w:val="00AB15B5"/>
    <w:rsid w:val="00AB220B"/>
    <w:rsid w:val="00AB3539"/>
    <w:rsid w:val="00AB3935"/>
    <w:rsid w:val="00AB407A"/>
    <w:rsid w:val="00AB423E"/>
    <w:rsid w:val="00AB66A8"/>
    <w:rsid w:val="00AC0396"/>
    <w:rsid w:val="00AC0CEE"/>
    <w:rsid w:val="00AC16B5"/>
    <w:rsid w:val="00AC2CA6"/>
    <w:rsid w:val="00AC3FB5"/>
    <w:rsid w:val="00AC40F7"/>
    <w:rsid w:val="00AC47DA"/>
    <w:rsid w:val="00AC68AF"/>
    <w:rsid w:val="00AC6FB8"/>
    <w:rsid w:val="00AD01CB"/>
    <w:rsid w:val="00AD3139"/>
    <w:rsid w:val="00AD394D"/>
    <w:rsid w:val="00AD5773"/>
    <w:rsid w:val="00AD5917"/>
    <w:rsid w:val="00AD70F9"/>
    <w:rsid w:val="00AD72FF"/>
    <w:rsid w:val="00AE11B8"/>
    <w:rsid w:val="00AE2AE7"/>
    <w:rsid w:val="00AE2C1A"/>
    <w:rsid w:val="00AF09A5"/>
    <w:rsid w:val="00AF3B6A"/>
    <w:rsid w:val="00AF422F"/>
    <w:rsid w:val="00AF43E4"/>
    <w:rsid w:val="00AF5AB4"/>
    <w:rsid w:val="00AF5CDE"/>
    <w:rsid w:val="00AF644F"/>
    <w:rsid w:val="00AF7269"/>
    <w:rsid w:val="00B004A8"/>
    <w:rsid w:val="00B00D21"/>
    <w:rsid w:val="00B02192"/>
    <w:rsid w:val="00B0358A"/>
    <w:rsid w:val="00B0557D"/>
    <w:rsid w:val="00B106F3"/>
    <w:rsid w:val="00B1147C"/>
    <w:rsid w:val="00B11CC9"/>
    <w:rsid w:val="00B128D9"/>
    <w:rsid w:val="00B16DCE"/>
    <w:rsid w:val="00B20617"/>
    <w:rsid w:val="00B21C23"/>
    <w:rsid w:val="00B23C6C"/>
    <w:rsid w:val="00B2457D"/>
    <w:rsid w:val="00B265C8"/>
    <w:rsid w:val="00B320EB"/>
    <w:rsid w:val="00B321E6"/>
    <w:rsid w:val="00B3237A"/>
    <w:rsid w:val="00B33146"/>
    <w:rsid w:val="00B354F2"/>
    <w:rsid w:val="00B37DDB"/>
    <w:rsid w:val="00B406CD"/>
    <w:rsid w:val="00B417D1"/>
    <w:rsid w:val="00B42A7C"/>
    <w:rsid w:val="00B44554"/>
    <w:rsid w:val="00B45D89"/>
    <w:rsid w:val="00B52958"/>
    <w:rsid w:val="00B54798"/>
    <w:rsid w:val="00B54F13"/>
    <w:rsid w:val="00B56472"/>
    <w:rsid w:val="00B5723A"/>
    <w:rsid w:val="00B607D8"/>
    <w:rsid w:val="00B623E3"/>
    <w:rsid w:val="00B63352"/>
    <w:rsid w:val="00B6572E"/>
    <w:rsid w:val="00B66E82"/>
    <w:rsid w:val="00B6752D"/>
    <w:rsid w:val="00B67B1B"/>
    <w:rsid w:val="00B67FF0"/>
    <w:rsid w:val="00B70731"/>
    <w:rsid w:val="00B7137E"/>
    <w:rsid w:val="00B7173A"/>
    <w:rsid w:val="00B729BF"/>
    <w:rsid w:val="00B731AE"/>
    <w:rsid w:val="00B749A5"/>
    <w:rsid w:val="00B76F6B"/>
    <w:rsid w:val="00B776D9"/>
    <w:rsid w:val="00B80431"/>
    <w:rsid w:val="00B84AAA"/>
    <w:rsid w:val="00B8512D"/>
    <w:rsid w:val="00B86074"/>
    <w:rsid w:val="00B9008B"/>
    <w:rsid w:val="00B906C6"/>
    <w:rsid w:val="00B9181D"/>
    <w:rsid w:val="00B918C9"/>
    <w:rsid w:val="00B93837"/>
    <w:rsid w:val="00B95182"/>
    <w:rsid w:val="00B9525D"/>
    <w:rsid w:val="00B97260"/>
    <w:rsid w:val="00B9730E"/>
    <w:rsid w:val="00BA19DE"/>
    <w:rsid w:val="00BA1B94"/>
    <w:rsid w:val="00BA5942"/>
    <w:rsid w:val="00BA6249"/>
    <w:rsid w:val="00BA661E"/>
    <w:rsid w:val="00BA6FCB"/>
    <w:rsid w:val="00BB00D8"/>
    <w:rsid w:val="00BB09A3"/>
    <w:rsid w:val="00BB2D9A"/>
    <w:rsid w:val="00BB2F2B"/>
    <w:rsid w:val="00BB5372"/>
    <w:rsid w:val="00BC20F0"/>
    <w:rsid w:val="00BC2A3E"/>
    <w:rsid w:val="00BC3517"/>
    <w:rsid w:val="00BC5AD7"/>
    <w:rsid w:val="00BC723A"/>
    <w:rsid w:val="00BC761B"/>
    <w:rsid w:val="00BD08E4"/>
    <w:rsid w:val="00BD2C2F"/>
    <w:rsid w:val="00BD4F0F"/>
    <w:rsid w:val="00BD4FA3"/>
    <w:rsid w:val="00BD573C"/>
    <w:rsid w:val="00BD5896"/>
    <w:rsid w:val="00BD6F5A"/>
    <w:rsid w:val="00BD7028"/>
    <w:rsid w:val="00BE062D"/>
    <w:rsid w:val="00BE1F48"/>
    <w:rsid w:val="00BE337D"/>
    <w:rsid w:val="00BE3EF1"/>
    <w:rsid w:val="00BF2081"/>
    <w:rsid w:val="00BF33F2"/>
    <w:rsid w:val="00C00DA8"/>
    <w:rsid w:val="00C0149B"/>
    <w:rsid w:val="00C041DE"/>
    <w:rsid w:val="00C045DE"/>
    <w:rsid w:val="00C05C65"/>
    <w:rsid w:val="00C060AA"/>
    <w:rsid w:val="00C061AE"/>
    <w:rsid w:val="00C113B4"/>
    <w:rsid w:val="00C15D64"/>
    <w:rsid w:val="00C15F47"/>
    <w:rsid w:val="00C17012"/>
    <w:rsid w:val="00C20684"/>
    <w:rsid w:val="00C214F2"/>
    <w:rsid w:val="00C21D76"/>
    <w:rsid w:val="00C223A1"/>
    <w:rsid w:val="00C244C4"/>
    <w:rsid w:val="00C2484B"/>
    <w:rsid w:val="00C27A1B"/>
    <w:rsid w:val="00C34DC1"/>
    <w:rsid w:val="00C35816"/>
    <w:rsid w:val="00C3670F"/>
    <w:rsid w:val="00C40B4B"/>
    <w:rsid w:val="00C40D92"/>
    <w:rsid w:val="00C42C77"/>
    <w:rsid w:val="00C4630D"/>
    <w:rsid w:val="00C4669E"/>
    <w:rsid w:val="00C46E42"/>
    <w:rsid w:val="00C46EDF"/>
    <w:rsid w:val="00C470C5"/>
    <w:rsid w:val="00C47CF2"/>
    <w:rsid w:val="00C5004F"/>
    <w:rsid w:val="00C51EA6"/>
    <w:rsid w:val="00C5201A"/>
    <w:rsid w:val="00C52133"/>
    <w:rsid w:val="00C525D1"/>
    <w:rsid w:val="00C533BC"/>
    <w:rsid w:val="00C53D24"/>
    <w:rsid w:val="00C540C4"/>
    <w:rsid w:val="00C5484A"/>
    <w:rsid w:val="00C56EE8"/>
    <w:rsid w:val="00C57C21"/>
    <w:rsid w:val="00C6062E"/>
    <w:rsid w:val="00C6074C"/>
    <w:rsid w:val="00C6175E"/>
    <w:rsid w:val="00C61A86"/>
    <w:rsid w:val="00C62157"/>
    <w:rsid w:val="00C62663"/>
    <w:rsid w:val="00C64D57"/>
    <w:rsid w:val="00C657BD"/>
    <w:rsid w:val="00C6588F"/>
    <w:rsid w:val="00C65B3A"/>
    <w:rsid w:val="00C662BE"/>
    <w:rsid w:val="00C66F79"/>
    <w:rsid w:val="00C70B93"/>
    <w:rsid w:val="00C736AD"/>
    <w:rsid w:val="00C74673"/>
    <w:rsid w:val="00C75D0E"/>
    <w:rsid w:val="00C767CB"/>
    <w:rsid w:val="00C80AE5"/>
    <w:rsid w:val="00C80D8A"/>
    <w:rsid w:val="00C81488"/>
    <w:rsid w:val="00C82698"/>
    <w:rsid w:val="00C82C67"/>
    <w:rsid w:val="00C83003"/>
    <w:rsid w:val="00C84815"/>
    <w:rsid w:val="00C86E13"/>
    <w:rsid w:val="00C871AC"/>
    <w:rsid w:val="00C93237"/>
    <w:rsid w:val="00C94008"/>
    <w:rsid w:val="00C95441"/>
    <w:rsid w:val="00CA18BB"/>
    <w:rsid w:val="00CA1B75"/>
    <w:rsid w:val="00CA287F"/>
    <w:rsid w:val="00CA289C"/>
    <w:rsid w:val="00CA2F48"/>
    <w:rsid w:val="00CA5065"/>
    <w:rsid w:val="00CA6177"/>
    <w:rsid w:val="00CA787E"/>
    <w:rsid w:val="00CB0B4A"/>
    <w:rsid w:val="00CB20FF"/>
    <w:rsid w:val="00CB2B11"/>
    <w:rsid w:val="00CB2DE6"/>
    <w:rsid w:val="00CB3CD2"/>
    <w:rsid w:val="00CB3D3A"/>
    <w:rsid w:val="00CB5DC2"/>
    <w:rsid w:val="00CC1DCE"/>
    <w:rsid w:val="00CC2D24"/>
    <w:rsid w:val="00CC30E3"/>
    <w:rsid w:val="00CC45FE"/>
    <w:rsid w:val="00CC51B2"/>
    <w:rsid w:val="00CC77C2"/>
    <w:rsid w:val="00CC7CD3"/>
    <w:rsid w:val="00CD0024"/>
    <w:rsid w:val="00CD1E5B"/>
    <w:rsid w:val="00CD29B3"/>
    <w:rsid w:val="00CD38B7"/>
    <w:rsid w:val="00CD45A6"/>
    <w:rsid w:val="00CD6187"/>
    <w:rsid w:val="00CD6F50"/>
    <w:rsid w:val="00CE4CEB"/>
    <w:rsid w:val="00CE57C6"/>
    <w:rsid w:val="00CE5C24"/>
    <w:rsid w:val="00CE64FF"/>
    <w:rsid w:val="00CE7FCC"/>
    <w:rsid w:val="00CF0066"/>
    <w:rsid w:val="00CF0D28"/>
    <w:rsid w:val="00CF1305"/>
    <w:rsid w:val="00CF377D"/>
    <w:rsid w:val="00CF3ACE"/>
    <w:rsid w:val="00CF483C"/>
    <w:rsid w:val="00CF4E5B"/>
    <w:rsid w:val="00D00B79"/>
    <w:rsid w:val="00D0106D"/>
    <w:rsid w:val="00D01279"/>
    <w:rsid w:val="00D01C22"/>
    <w:rsid w:val="00D01F8D"/>
    <w:rsid w:val="00D02E9A"/>
    <w:rsid w:val="00D05E4F"/>
    <w:rsid w:val="00D06055"/>
    <w:rsid w:val="00D06410"/>
    <w:rsid w:val="00D06565"/>
    <w:rsid w:val="00D07D65"/>
    <w:rsid w:val="00D07F9D"/>
    <w:rsid w:val="00D129B8"/>
    <w:rsid w:val="00D12BFA"/>
    <w:rsid w:val="00D14BFB"/>
    <w:rsid w:val="00D17153"/>
    <w:rsid w:val="00D21897"/>
    <w:rsid w:val="00D218A5"/>
    <w:rsid w:val="00D244A1"/>
    <w:rsid w:val="00D2455B"/>
    <w:rsid w:val="00D24FAB"/>
    <w:rsid w:val="00D25438"/>
    <w:rsid w:val="00D2610D"/>
    <w:rsid w:val="00D26557"/>
    <w:rsid w:val="00D2684F"/>
    <w:rsid w:val="00D272A0"/>
    <w:rsid w:val="00D30DAB"/>
    <w:rsid w:val="00D347BF"/>
    <w:rsid w:val="00D35668"/>
    <w:rsid w:val="00D35EEA"/>
    <w:rsid w:val="00D42A4C"/>
    <w:rsid w:val="00D43909"/>
    <w:rsid w:val="00D4484C"/>
    <w:rsid w:val="00D44E42"/>
    <w:rsid w:val="00D457EC"/>
    <w:rsid w:val="00D4708F"/>
    <w:rsid w:val="00D47614"/>
    <w:rsid w:val="00D47634"/>
    <w:rsid w:val="00D51687"/>
    <w:rsid w:val="00D52DA2"/>
    <w:rsid w:val="00D54453"/>
    <w:rsid w:val="00D54767"/>
    <w:rsid w:val="00D550B6"/>
    <w:rsid w:val="00D55320"/>
    <w:rsid w:val="00D55662"/>
    <w:rsid w:val="00D56B38"/>
    <w:rsid w:val="00D571AD"/>
    <w:rsid w:val="00D60159"/>
    <w:rsid w:val="00D60E27"/>
    <w:rsid w:val="00D612D4"/>
    <w:rsid w:val="00D6320B"/>
    <w:rsid w:val="00D638C6"/>
    <w:rsid w:val="00D6461C"/>
    <w:rsid w:val="00D647A5"/>
    <w:rsid w:val="00D66448"/>
    <w:rsid w:val="00D703C3"/>
    <w:rsid w:val="00D7157D"/>
    <w:rsid w:val="00D72355"/>
    <w:rsid w:val="00D72E03"/>
    <w:rsid w:val="00D7509C"/>
    <w:rsid w:val="00D8294C"/>
    <w:rsid w:val="00D83538"/>
    <w:rsid w:val="00D83BFF"/>
    <w:rsid w:val="00D844D4"/>
    <w:rsid w:val="00D8527C"/>
    <w:rsid w:val="00D85B02"/>
    <w:rsid w:val="00D871EC"/>
    <w:rsid w:val="00D92B8C"/>
    <w:rsid w:val="00D93D9C"/>
    <w:rsid w:val="00D946BA"/>
    <w:rsid w:val="00D968C2"/>
    <w:rsid w:val="00DA000A"/>
    <w:rsid w:val="00DA29F0"/>
    <w:rsid w:val="00DA7CDC"/>
    <w:rsid w:val="00DA7D57"/>
    <w:rsid w:val="00DB2EB1"/>
    <w:rsid w:val="00DB4954"/>
    <w:rsid w:val="00DB58CA"/>
    <w:rsid w:val="00DB66B0"/>
    <w:rsid w:val="00DC0870"/>
    <w:rsid w:val="00DC35DF"/>
    <w:rsid w:val="00DC595A"/>
    <w:rsid w:val="00DC77B7"/>
    <w:rsid w:val="00DD1316"/>
    <w:rsid w:val="00DD273A"/>
    <w:rsid w:val="00DD323D"/>
    <w:rsid w:val="00DD4783"/>
    <w:rsid w:val="00DD4D83"/>
    <w:rsid w:val="00DD50A3"/>
    <w:rsid w:val="00DE0772"/>
    <w:rsid w:val="00DE2E02"/>
    <w:rsid w:val="00DE3700"/>
    <w:rsid w:val="00DE49DD"/>
    <w:rsid w:val="00DE69C8"/>
    <w:rsid w:val="00DE72BA"/>
    <w:rsid w:val="00DF1E5D"/>
    <w:rsid w:val="00DF4C0B"/>
    <w:rsid w:val="00DF5623"/>
    <w:rsid w:val="00DF6A46"/>
    <w:rsid w:val="00DF7617"/>
    <w:rsid w:val="00DF76C5"/>
    <w:rsid w:val="00DF7943"/>
    <w:rsid w:val="00DF79E6"/>
    <w:rsid w:val="00E0052B"/>
    <w:rsid w:val="00E02529"/>
    <w:rsid w:val="00E04541"/>
    <w:rsid w:val="00E0489F"/>
    <w:rsid w:val="00E04E3A"/>
    <w:rsid w:val="00E06B81"/>
    <w:rsid w:val="00E06F13"/>
    <w:rsid w:val="00E1177B"/>
    <w:rsid w:val="00E2011B"/>
    <w:rsid w:val="00E207AE"/>
    <w:rsid w:val="00E23CB1"/>
    <w:rsid w:val="00E23DFC"/>
    <w:rsid w:val="00E24A6B"/>
    <w:rsid w:val="00E257A8"/>
    <w:rsid w:val="00E308E2"/>
    <w:rsid w:val="00E30A4E"/>
    <w:rsid w:val="00E320D5"/>
    <w:rsid w:val="00E32EB3"/>
    <w:rsid w:val="00E365DD"/>
    <w:rsid w:val="00E3763B"/>
    <w:rsid w:val="00E376E8"/>
    <w:rsid w:val="00E400CB"/>
    <w:rsid w:val="00E40867"/>
    <w:rsid w:val="00E42011"/>
    <w:rsid w:val="00E42178"/>
    <w:rsid w:val="00E42434"/>
    <w:rsid w:val="00E429AA"/>
    <w:rsid w:val="00E44657"/>
    <w:rsid w:val="00E4469A"/>
    <w:rsid w:val="00E47A05"/>
    <w:rsid w:val="00E505A6"/>
    <w:rsid w:val="00E51CC9"/>
    <w:rsid w:val="00E51FAE"/>
    <w:rsid w:val="00E538BB"/>
    <w:rsid w:val="00E54F3C"/>
    <w:rsid w:val="00E55568"/>
    <w:rsid w:val="00E56A7B"/>
    <w:rsid w:val="00E56BA7"/>
    <w:rsid w:val="00E60EDF"/>
    <w:rsid w:val="00E627EE"/>
    <w:rsid w:val="00E6315C"/>
    <w:rsid w:val="00E642CC"/>
    <w:rsid w:val="00E648FC"/>
    <w:rsid w:val="00E64952"/>
    <w:rsid w:val="00E65D04"/>
    <w:rsid w:val="00E66685"/>
    <w:rsid w:val="00E668BE"/>
    <w:rsid w:val="00E70628"/>
    <w:rsid w:val="00E727D7"/>
    <w:rsid w:val="00E74D21"/>
    <w:rsid w:val="00E76B5B"/>
    <w:rsid w:val="00E76FE9"/>
    <w:rsid w:val="00E77285"/>
    <w:rsid w:val="00E800E5"/>
    <w:rsid w:val="00E832CF"/>
    <w:rsid w:val="00E8498B"/>
    <w:rsid w:val="00E87478"/>
    <w:rsid w:val="00E875B3"/>
    <w:rsid w:val="00E902BF"/>
    <w:rsid w:val="00E90534"/>
    <w:rsid w:val="00E90863"/>
    <w:rsid w:val="00E91683"/>
    <w:rsid w:val="00E91EE6"/>
    <w:rsid w:val="00E92F70"/>
    <w:rsid w:val="00E93233"/>
    <w:rsid w:val="00E94266"/>
    <w:rsid w:val="00E942AF"/>
    <w:rsid w:val="00E9554D"/>
    <w:rsid w:val="00EA035D"/>
    <w:rsid w:val="00EA0E7C"/>
    <w:rsid w:val="00EA0EC7"/>
    <w:rsid w:val="00EA3E3C"/>
    <w:rsid w:val="00EA420E"/>
    <w:rsid w:val="00EA5483"/>
    <w:rsid w:val="00EA634F"/>
    <w:rsid w:val="00EA64E8"/>
    <w:rsid w:val="00EA6A42"/>
    <w:rsid w:val="00EB2621"/>
    <w:rsid w:val="00EB36B9"/>
    <w:rsid w:val="00EB3F42"/>
    <w:rsid w:val="00EB4276"/>
    <w:rsid w:val="00EB4C2D"/>
    <w:rsid w:val="00EB5451"/>
    <w:rsid w:val="00EB5785"/>
    <w:rsid w:val="00EB7A7D"/>
    <w:rsid w:val="00EB7B77"/>
    <w:rsid w:val="00EB7C4D"/>
    <w:rsid w:val="00EC204A"/>
    <w:rsid w:val="00EC20A0"/>
    <w:rsid w:val="00EC21EA"/>
    <w:rsid w:val="00EC2761"/>
    <w:rsid w:val="00EC2E78"/>
    <w:rsid w:val="00EC3BE6"/>
    <w:rsid w:val="00EC4F9C"/>
    <w:rsid w:val="00EC534C"/>
    <w:rsid w:val="00EC5B8F"/>
    <w:rsid w:val="00EC6FF0"/>
    <w:rsid w:val="00EC79AE"/>
    <w:rsid w:val="00ED037E"/>
    <w:rsid w:val="00ED0D68"/>
    <w:rsid w:val="00ED26ED"/>
    <w:rsid w:val="00ED60FE"/>
    <w:rsid w:val="00EE038E"/>
    <w:rsid w:val="00EE058A"/>
    <w:rsid w:val="00EE1839"/>
    <w:rsid w:val="00EE3039"/>
    <w:rsid w:val="00EE3A5A"/>
    <w:rsid w:val="00EE3B9E"/>
    <w:rsid w:val="00EE409A"/>
    <w:rsid w:val="00EE6D70"/>
    <w:rsid w:val="00EE77CF"/>
    <w:rsid w:val="00EF1521"/>
    <w:rsid w:val="00EF1993"/>
    <w:rsid w:val="00EF1F58"/>
    <w:rsid w:val="00EF3125"/>
    <w:rsid w:val="00EF4279"/>
    <w:rsid w:val="00EF7DC5"/>
    <w:rsid w:val="00F00181"/>
    <w:rsid w:val="00F0048F"/>
    <w:rsid w:val="00F00BDD"/>
    <w:rsid w:val="00F02EC4"/>
    <w:rsid w:val="00F03671"/>
    <w:rsid w:val="00F037F8"/>
    <w:rsid w:val="00F03F38"/>
    <w:rsid w:val="00F05B1C"/>
    <w:rsid w:val="00F05B2F"/>
    <w:rsid w:val="00F069B6"/>
    <w:rsid w:val="00F06C9E"/>
    <w:rsid w:val="00F10390"/>
    <w:rsid w:val="00F10688"/>
    <w:rsid w:val="00F1242F"/>
    <w:rsid w:val="00F12E91"/>
    <w:rsid w:val="00F13261"/>
    <w:rsid w:val="00F1389B"/>
    <w:rsid w:val="00F15C99"/>
    <w:rsid w:val="00F178AA"/>
    <w:rsid w:val="00F17A6F"/>
    <w:rsid w:val="00F17F02"/>
    <w:rsid w:val="00F21720"/>
    <w:rsid w:val="00F21F17"/>
    <w:rsid w:val="00F2239F"/>
    <w:rsid w:val="00F25A42"/>
    <w:rsid w:val="00F25D00"/>
    <w:rsid w:val="00F26B5D"/>
    <w:rsid w:val="00F27C50"/>
    <w:rsid w:val="00F27EA3"/>
    <w:rsid w:val="00F30082"/>
    <w:rsid w:val="00F32F61"/>
    <w:rsid w:val="00F350AD"/>
    <w:rsid w:val="00F37EDD"/>
    <w:rsid w:val="00F46D55"/>
    <w:rsid w:val="00F46E8D"/>
    <w:rsid w:val="00F47F75"/>
    <w:rsid w:val="00F51693"/>
    <w:rsid w:val="00F51C00"/>
    <w:rsid w:val="00F53643"/>
    <w:rsid w:val="00F53647"/>
    <w:rsid w:val="00F5376A"/>
    <w:rsid w:val="00F542CF"/>
    <w:rsid w:val="00F552AB"/>
    <w:rsid w:val="00F55544"/>
    <w:rsid w:val="00F556C4"/>
    <w:rsid w:val="00F602B6"/>
    <w:rsid w:val="00F60508"/>
    <w:rsid w:val="00F60BA0"/>
    <w:rsid w:val="00F6119C"/>
    <w:rsid w:val="00F61671"/>
    <w:rsid w:val="00F62FD4"/>
    <w:rsid w:val="00F64547"/>
    <w:rsid w:val="00F66E7E"/>
    <w:rsid w:val="00F671C4"/>
    <w:rsid w:val="00F67EED"/>
    <w:rsid w:val="00F70714"/>
    <w:rsid w:val="00F7292B"/>
    <w:rsid w:val="00F72D6D"/>
    <w:rsid w:val="00F77EFD"/>
    <w:rsid w:val="00F80223"/>
    <w:rsid w:val="00F80649"/>
    <w:rsid w:val="00F8282C"/>
    <w:rsid w:val="00F857BD"/>
    <w:rsid w:val="00F8645C"/>
    <w:rsid w:val="00F87990"/>
    <w:rsid w:val="00F87A76"/>
    <w:rsid w:val="00F87D71"/>
    <w:rsid w:val="00F87DC0"/>
    <w:rsid w:val="00F90F1B"/>
    <w:rsid w:val="00F90F7B"/>
    <w:rsid w:val="00F90FDF"/>
    <w:rsid w:val="00F92F43"/>
    <w:rsid w:val="00F93BDA"/>
    <w:rsid w:val="00F94A21"/>
    <w:rsid w:val="00F95200"/>
    <w:rsid w:val="00F97900"/>
    <w:rsid w:val="00F97EE3"/>
    <w:rsid w:val="00FA0812"/>
    <w:rsid w:val="00FA0A3B"/>
    <w:rsid w:val="00FA175C"/>
    <w:rsid w:val="00FA23C5"/>
    <w:rsid w:val="00FA25BC"/>
    <w:rsid w:val="00FA2FC7"/>
    <w:rsid w:val="00FA4F8B"/>
    <w:rsid w:val="00FA64D9"/>
    <w:rsid w:val="00FA76CE"/>
    <w:rsid w:val="00FA7CA1"/>
    <w:rsid w:val="00FB0D5C"/>
    <w:rsid w:val="00FB124E"/>
    <w:rsid w:val="00FB21B5"/>
    <w:rsid w:val="00FB5142"/>
    <w:rsid w:val="00FB584C"/>
    <w:rsid w:val="00FB5BF8"/>
    <w:rsid w:val="00FB67DF"/>
    <w:rsid w:val="00FB7BA7"/>
    <w:rsid w:val="00FC09A9"/>
    <w:rsid w:val="00FC245F"/>
    <w:rsid w:val="00FC25C6"/>
    <w:rsid w:val="00FC266A"/>
    <w:rsid w:val="00FC2B38"/>
    <w:rsid w:val="00FC3224"/>
    <w:rsid w:val="00FC51F9"/>
    <w:rsid w:val="00FC633A"/>
    <w:rsid w:val="00FC6B55"/>
    <w:rsid w:val="00FC751E"/>
    <w:rsid w:val="00FD2A6B"/>
    <w:rsid w:val="00FD53B9"/>
    <w:rsid w:val="00FD764B"/>
    <w:rsid w:val="00FE00EE"/>
    <w:rsid w:val="00FE2ED1"/>
    <w:rsid w:val="00FE31C7"/>
    <w:rsid w:val="00FE408F"/>
    <w:rsid w:val="00FE53A2"/>
    <w:rsid w:val="00FE6537"/>
    <w:rsid w:val="00FE6EE8"/>
    <w:rsid w:val="00FF0359"/>
    <w:rsid w:val="00FF218F"/>
    <w:rsid w:val="00FF32E6"/>
    <w:rsid w:val="00FF36AE"/>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PostalCode"/>
  <w:smartTagType w:namespaceuri="urn:schemas-microsoft-com:office:smarttags" w:name="address"/>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stockticker"/>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0E9E21D0"/>
  <w15:docId w15:val="{49C8F31A-3631-4FBC-AEBD-A1B564CE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1F8"/>
    <w:pPr>
      <w:spacing w:before="60" w:after="60"/>
      <w:jc w:val="both"/>
    </w:pPr>
    <w:rPr>
      <w:sz w:val="22"/>
    </w:rPr>
  </w:style>
  <w:style w:type="paragraph" w:styleId="Heading1">
    <w:name w:val="heading 1"/>
    <w:basedOn w:val="Normal"/>
    <w:next w:val="Normal"/>
    <w:link w:val="Heading1Char"/>
    <w:qFormat/>
    <w:rsid w:val="00754ABE"/>
    <w:pPr>
      <w:keepNext/>
      <w:pBdr>
        <w:bottom w:val="single" w:sz="4" w:space="1" w:color="auto"/>
      </w:pBdr>
      <w:spacing w:before="240" w:after="1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EC21EA"/>
    <w:pPr>
      <w:widowControl w:val="0"/>
      <w:spacing w:before="120"/>
      <w:jc w:val="left"/>
      <w:outlineLvl w:val="1"/>
    </w:pPr>
    <w:rPr>
      <w:rFonts w:ascii="Arial" w:hAnsi="Arial"/>
      <w:b/>
      <w:snapToGrid w:val="0"/>
      <w:kern w:val="30"/>
      <w:sz w:val="26"/>
    </w:rPr>
  </w:style>
  <w:style w:type="paragraph" w:styleId="Heading3">
    <w:name w:val="heading 3"/>
    <w:basedOn w:val="Normal"/>
    <w:next w:val="Normal"/>
    <w:link w:val="Heading3Char"/>
    <w:qFormat/>
    <w:rsid w:val="00B86074"/>
    <w:pPr>
      <w:widowControl w:val="0"/>
      <w:spacing w:before="120"/>
      <w:jc w:val="left"/>
      <w:outlineLvl w:val="2"/>
    </w:pPr>
    <w:rPr>
      <w:rFonts w:ascii="Arial" w:hAnsi="Arial"/>
      <w:b/>
      <w:i/>
      <w:snapToGrid w:val="0"/>
      <w:color w:val="000000"/>
      <w:kern w:val="30"/>
      <w:sz w:val="26"/>
      <w:szCs w:val="22"/>
    </w:rPr>
  </w:style>
  <w:style w:type="paragraph" w:styleId="Heading4">
    <w:name w:val="heading 4"/>
    <w:basedOn w:val="Normal"/>
    <w:next w:val="Normal"/>
    <w:link w:val="Heading4Char"/>
    <w:qFormat/>
    <w:rsid w:val="008134C6"/>
    <w:pPr>
      <w:widowControl w:val="0"/>
      <w:spacing w:before="120"/>
      <w:outlineLvl w:val="3"/>
    </w:pPr>
    <w:rPr>
      <w:rFonts w:ascii="Arial" w:hAnsi="Arial" w:cs="Arial"/>
      <w:b/>
      <w:snapToGrid w:val="0"/>
      <w:color w:val="000000"/>
      <w:kern w:val="30"/>
      <w:sz w:val="24"/>
      <w:szCs w:val="22"/>
    </w:rPr>
  </w:style>
  <w:style w:type="paragraph" w:styleId="Heading5">
    <w:name w:val="heading 5"/>
    <w:basedOn w:val="Normal"/>
    <w:next w:val="Normal"/>
    <w:link w:val="Heading5Char"/>
    <w:qFormat/>
    <w:rsid w:val="00972F83"/>
    <w:pPr>
      <w:widowControl w:val="0"/>
      <w:outlineLvl w:val="4"/>
    </w:pPr>
    <w:rPr>
      <w:rFonts w:ascii="Arial" w:hAnsi="Arial"/>
      <w:b/>
      <w:i/>
      <w:snapToGrid w:val="0"/>
      <w:color w:val="000000"/>
      <w:kern w:val="30"/>
      <w:szCs w:val="18"/>
    </w:rPr>
  </w:style>
  <w:style w:type="paragraph" w:styleId="Heading6">
    <w:name w:val="heading 6"/>
    <w:basedOn w:val="Normal"/>
    <w:next w:val="Normal"/>
    <w:link w:val="Heading6Char"/>
    <w:qFormat/>
    <w:rsid w:val="001A33FD"/>
    <w:pPr>
      <w:keepNext/>
      <w:widowControl w:val="0"/>
      <w:outlineLvl w:val="5"/>
    </w:pPr>
    <w:rPr>
      <w:rFonts w:ascii="Arial" w:hAnsi="Arial"/>
      <w:i/>
      <w:szCs w:val="18"/>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uiPriority w:val="99"/>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D8294C"/>
    <w:pPr>
      <w:tabs>
        <w:tab w:val="right" w:leader="dot" w:pos="7910"/>
      </w:tabs>
    </w:pPr>
    <w:rPr>
      <w:rFonts w:ascii="Arial" w:hAnsi="Arial"/>
      <w:b/>
      <w:noProof/>
    </w:rPr>
  </w:style>
  <w:style w:type="paragraph" w:styleId="TOC2">
    <w:name w:val="toc 2"/>
    <w:basedOn w:val="Normal"/>
    <w:next w:val="Normal"/>
    <w:autoRedefine/>
    <w:uiPriority w:val="39"/>
    <w:qFormat/>
    <w:rsid w:val="00D8294C"/>
    <w:pPr>
      <w:ind w:left="240"/>
    </w:pPr>
    <w:rPr>
      <w:rFonts w:ascii="Arial" w:hAnsi="Arial"/>
      <w:b/>
    </w:rPr>
  </w:style>
  <w:style w:type="paragraph" w:styleId="TOC3">
    <w:name w:val="toc 3"/>
    <w:basedOn w:val="Normal"/>
    <w:next w:val="Normal"/>
    <w:autoRedefine/>
    <w:uiPriority w:val="39"/>
    <w:qFormat/>
    <w:rsid w:val="00D8294C"/>
    <w:pPr>
      <w:tabs>
        <w:tab w:val="right" w:leader="dot" w:pos="7910"/>
      </w:tabs>
      <w:ind w:left="480"/>
      <w:jc w:val="left"/>
    </w:pPr>
    <w:rPr>
      <w:rFonts w:ascii="Arial" w:hAnsi="Arial"/>
      <w:b/>
    </w:rPr>
  </w:style>
  <w:style w:type="paragraph" w:styleId="TOC4">
    <w:name w:val="toc 4"/>
    <w:basedOn w:val="Normal"/>
    <w:next w:val="Normal"/>
    <w:autoRedefine/>
    <w:uiPriority w:val="39"/>
    <w:rsid w:val="00D8294C"/>
    <w:pPr>
      <w:tabs>
        <w:tab w:val="right" w:leader="dot" w:pos="7910"/>
      </w:tabs>
      <w:ind w:left="720"/>
    </w:pPr>
    <w:rPr>
      <w:rFonts w:ascii="Arial" w:hAnsi="Arial" w:cs="Arial"/>
    </w:rPr>
  </w:style>
  <w:style w:type="paragraph" w:styleId="TOC5">
    <w:name w:val="toc 5"/>
    <w:basedOn w:val="Normal"/>
    <w:next w:val="Normal"/>
    <w:autoRedefine/>
    <w:uiPriority w:val="39"/>
    <w:rsid w:val="00D8294C"/>
    <w:pPr>
      <w:tabs>
        <w:tab w:val="right" w:leader="dot" w:pos="7910"/>
      </w:tabs>
      <w:spacing w:before="0" w:after="0"/>
      <w:ind w:left="965"/>
    </w:pPr>
    <w:rPr>
      <w:rFonts w:ascii="Arial" w:hAnsi="Arial"/>
      <w:i/>
    </w:r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EC21EA"/>
    <w:rPr>
      <w:rFonts w:ascii="Arial" w:hAnsi="Arial"/>
      <w:b/>
      <w:snapToGrid w:val="0"/>
      <w:kern w:val="30"/>
      <w:sz w:val="26"/>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B86074"/>
    <w:rPr>
      <w:rFonts w:ascii="Arial" w:hAnsi="Arial"/>
      <w:b/>
      <w:i/>
      <w:snapToGrid w:val="0"/>
      <w:color w:val="000000"/>
      <w:kern w:val="30"/>
      <w:sz w:val="26"/>
      <w:szCs w:val="22"/>
    </w:rPr>
  </w:style>
  <w:style w:type="character" w:customStyle="1" w:styleId="Heading4Char">
    <w:name w:val="Heading 4 Char"/>
    <w:basedOn w:val="DefaultParagraphFont"/>
    <w:link w:val="Heading4"/>
    <w:rsid w:val="008134C6"/>
    <w:rPr>
      <w:rFonts w:ascii="Arial" w:hAnsi="Arial" w:cs="Arial"/>
      <w:b/>
      <w:snapToGrid w:val="0"/>
      <w:color w:val="000000"/>
      <w:kern w:val="30"/>
      <w:sz w:val="24"/>
      <w:szCs w:val="22"/>
    </w:rPr>
  </w:style>
  <w:style w:type="character" w:customStyle="1" w:styleId="Heading5Char">
    <w:name w:val="Heading 5 Char"/>
    <w:basedOn w:val="DefaultParagraphFont"/>
    <w:link w:val="Heading5"/>
    <w:rsid w:val="00972F83"/>
    <w:rPr>
      <w:rFonts w:ascii="Arial" w:hAnsi="Arial"/>
      <w:b/>
      <w:i/>
      <w:snapToGrid w:val="0"/>
      <w:color w:val="000000"/>
      <w:kern w:val="30"/>
      <w:sz w:val="22"/>
      <w:szCs w:val="18"/>
    </w:rPr>
  </w:style>
  <w:style w:type="character" w:customStyle="1" w:styleId="Heading1Char">
    <w:name w:val="Heading 1 Char"/>
    <w:basedOn w:val="DefaultParagraphFont"/>
    <w:link w:val="Heading1"/>
    <w:rsid w:val="00754ABE"/>
    <w:rPr>
      <w:rFonts w:ascii="Arial" w:hAnsi="Arial" w:cs="Arial"/>
      <w:b/>
      <w:smallCaps/>
      <w:color w:val="003366"/>
      <w:sz w:val="28"/>
      <w:szCs w:val="28"/>
    </w:rPr>
  </w:style>
  <w:style w:type="character" w:customStyle="1" w:styleId="Heading6Char">
    <w:name w:val="Heading 6 Char"/>
    <w:basedOn w:val="DefaultParagraphFont"/>
    <w:link w:val="Heading6"/>
    <w:rsid w:val="001A33FD"/>
    <w:rPr>
      <w:rFonts w:ascii="Arial" w:hAnsi="Arial"/>
      <w:i/>
      <w:sz w:val="22"/>
      <w:szCs w:val="18"/>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semiHidden/>
    <w:unhideWhenUsed/>
    <w:rsid w:val="00304989"/>
    <w:rPr>
      <w:sz w:val="20"/>
    </w:rPr>
  </w:style>
  <w:style w:type="character" w:customStyle="1" w:styleId="CommentTextChar">
    <w:name w:val="Comment Text Char"/>
    <w:basedOn w:val="DefaultParagraphFont"/>
    <w:link w:val="CommentText"/>
    <w:uiPriority w:val="99"/>
    <w:semiHidden/>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 w:type="character" w:styleId="Emphasis">
    <w:name w:val="Emphasis"/>
    <w:basedOn w:val="DefaultParagraphFont"/>
    <w:uiPriority w:val="20"/>
    <w:qFormat/>
    <w:rsid w:val="003C7887"/>
    <w:rPr>
      <w:i/>
      <w:iCs/>
    </w:rPr>
  </w:style>
  <w:style w:type="paragraph" w:styleId="Caption">
    <w:name w:val="caption"/>
    <w:basedOn w:val="Normal"/>
    <w:next w:val="Normal"/>
    <w:uiPriority w:val="35"/>
    <w:unhideWhenUsed/>
    <w:qFormat/>
    <w:rsid w:val="00AD3139"/>
    <w:pPr>
      <w:spacing w:before="0" w:after="200"/>
    </w:pPr>
    <w:rPr>
      <w:i/>
      <w:iCs/>
      <w:color w:val="1F497D" w:themeColor="text2"/>
      <w:sz w:val="18"/>
      <w:szCs w:val="18"/>
    </w:rPr>
  </w:style>
  <w:style w:type="paragraph" w:customStyle="1" w:styleId="Default">
    <w:name w:val="Default"/>
    <w:rsid w:val="00B00D21"/>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288437735">
      <w:bodyDiv w:val="1"/>
      <w:marLeft w:val="0"/>
      <w:marRight w:val="0"/>
      <w:marTop w:val="0"/>
      <w:marBottom w:val="0"/>
      <w:divBdr>
        <w:top w:val="none" w:sz="0" w:space="0" w:color="auto"/>
        <w:left w:val="none" w:sz="0" w:space="0" w:color="auto"/>
        <w:bottom w:val="none" w:sz="0" w:space="0" w:color="auto"/>
        <w:right w:val="none" w:sz="0" w:space="0" w:color="auto"/>
      </w:divBdr>
    </w:div>
    <w:div w:id="300617351">
      <w:bodyDiv w:val="1"/>
      <w:marLeft w:val="0"/>
      <w:marRight w:val="0"/>
      <w:marTop w:val="0"/>
      <w:marBottom w:val="0"/>
      <w:divBdr>
        <w:top w:val="none" w:sz="0" w:space="0" w:color="auto"/>
        <w:left w:val="none" w:sz="0" w:space="0" w:color="auto"/>
        <w:bottom w:val="none" w:sz="0" w:space="0" w:color="auto"/>
        <w:right w:val="none" w:sz="0" w:space="0" w:color="auto"/>
      </w:divBdr>
    </w:div>
    <w:div w:id="541405128">
      <w:bodyDiv w:val="1"/>
      <w:marLeft w:val="0"/>
      <w:marRight w:val="0"/>
      <w:marTop w:val="0"/>
      <w:marBottom w:val="0"/>
      <w:divBdr>
        <w:top w:val="none" w:sz="0" w:space="0" w:color="auto"/>
        <w:left w:val="none" w:sz="0" w:space="0" w:color="auto"/>
        <w:bottom w:val="none" w:sz="0" w:space="0" w:color="auto"/>
        <w:right w:val="none" w:sz="0" w:space="0" w:color="auto"/>
      </w:divBdr>
    </w:div>
    <w:div w:id="581989949">
      <w:bodyDiv w:val="1"/>
      <w:marLeft w:val="0"/>
      <w:marRight w:val="0"/>
      <w:marTop w:val="0"/>
      <w:marBottom w:val="0"/>
      <w:divBdr>
        <w:top w:val="none" w:sz="0" w:space="0" w:color="auto"/>
        <w:left w:val="none" w:sz="0" w:space="0" w:color="auto"/>
        <w:bottom w:val="none" w:sz="0" w:space="0" w:color="auto"/>
        <w:right w:val="none" w:sz="0" w:space="0" w:color="auto"/>
      </w:divBdr>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884486104">
      <w:bodyDiv w:val="1"/>
      <w:marLeft w:val="0"/>
      <w:marRight w:val="0"/>
      <w:marTop w:val="0"/>
      <w:marBottom w:val="0"/>
      <w:divBdr>
        <w:top w:val="none" w:sz="0" w:space="0" w:color="auto"/>
        <w:left w:val="none" w:sz="0" w:space="0" w:color="auto"/>
        <w:bottom w:val="none" w:sz="0" w:space="0" w:color="auto"/>
        <w:right w:val="none" w:sz="0" w:space="0" w:color="auto"/>
      </w:divBdr>
    </w:div>
    <w:div w:id="893126870">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45116">
      <w:bodyDiv w:val="1"/>
      <w:marLeft w:val="0"/>
      <w:marRight w:val="0"/>
      <w:marTop w:val="0"/>
      <w:marBottom w:val="0"/>
      <w:divBdr>
        <w:top w:val="none" w:sz="0" w:space="0" w:color="auto"/>
        <w:left w:val="none" w:sz="0" w:space="0" w:color="auto"/>
        <w:bottom w:val="none" w:sz="0" w:space="0" w:color="auto"/>
        <w:right w:val="none" w:sz="0" w:space="0" w:color="auto"/>
      </w:divBdr>
    </w:div>
    <w:div w:id="1206219506">
      <w:bodyDiv w:val="1"/>
      <w:marLeft w:val="0"/>
      <w:marRight w:val="0"/>
      <w:marTop w:val="0"/>
      <w:marBottom w:val="0"/>
      <w:divBdr>
        <w:top w:val="none" w:sz="0" w:space="0" w:color="auto"/>
        <w:left w:val="none" w:sz="0" w:space="0" w:color="auto"/>
        <w:bottom w:val="none" w:sz="0" w:space="0" w:color="auto"/>
        <w:right w:val="none" w:sz="0" w:space="0" w:color="auto"/>
      </w:divBdr>
      <w:divsChild>
        <w:div w:id="1434744343">
          <w:marLeft w:val="720"/>
          <w:marRight w:val="0"/>
          <w:marTop w:val="60"/>
          <w:marBottom w:val="60"/>
          <w:divBdr>
            <w:top w:val="none" w:sz="0" w:space="0" w:color="auto"/>
            <w:left w:val="none" w:sz="0" w:space="0" w:color="auto"/>
            <w:bottom w:val="none" w:sz="0" w:space="0" w:color="auto"/>
            <w:right w:val="none" w:sz="0" w:space="0" w:color="auto"/>
          </w:divBdr>
        </w:div>
        <w:div w:id="1634166076">
          <w:marLeft w:val="720"/>
          <w:marRight w:val="0"/>
          <w:marTop w:val="60"/>
          <w:marBottom w:val="60"/>
          <w:divBdr>
            <w:top w:val="none" w:sz="0" w:space="0" w:color="auto"/>
            <w:left w:val="none" w:sz="0" w:space="0" w:color="auto"/>
            <w:bottom w:val="none" w:sz="0" w:space="0" w:color="auto"/>
            <w:right w:val="none" w:sz="0" w:space="0" w:color="auto"/>
          </w:divBdr>
        </w:div>
        <w:div w:id="506091011">
          <w:marLeft w:val="720"/>
          <w:marRight w:val="0"/>
          <w:marTop w:val="60"/>
          <w:marBottom w:val="60"/>
          <w:divBdr>
            <w:top w:val="none" w:sz="0" w:space="0" w:color="auto"/>
            <w:left w:val="none" w:sz="0" w:space="0" w:color="auto"/>
            <w:bottom w:val="none" w:sz="0" w:space="0" w:color="auto"/>
            <w:right w:val="none" w:sz="0" w:space="0" w:color="auto"/>
          </w:divBdr>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800879020">
      <w:bodyDiv w:val="1"/>
      <w:marLeft w:val="0"/>
      <w:marRight w:val="0"/>
      <w:marTop w:val="0"/>
      <w:marBottom w:val="0"/>
      <w:divBdr>
        <w:top w:val="none" w:sz="0" w:space="0" w:color="auto"/>
        <w:left w:val="none" w:sz="0" w:space="0" w:color="auto"/>
        <w:bottom w:val="none" w:sz="0" w:space="0" w:color="auto"/>
        <w:right w:val="none" w:sz="0" w:space="0" w:color="auto"/>
      </w:divBdr>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 w:id="214357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wdp"/><Relationship Id="rId21" Type="http://schemas.openxmlformats.org/officeDocument/2006/relationships/hyperlink" Target="mailto:dee.daley@workwellpc.com" TargetMode="External"/><Relationship Id="rId42" Type="http://schemas.openxmlformats.org/officeDocument/2006/relationships/image" Target="media/image18.png"/><Relationship Id="rId63" Type="http://schemas.openxmlformats.org/officeDocument/2006/relationships/image" Target="media/image39.jpeg"/><Relationship Id="rId84" Type="http://schemas.openxmlformats.org/officeDocument/2006/relationships/image" Target="media/image60.jpeg"/><Relationship Id="rId138" Type="http://schemas.openxmlformats.org/officeDocument/2006/relationships/image" Target="media/image104.JPG"/><Relationship Id="rId159" Type="http://schemas.openxmlformats.org/officeDocument/2006/relationships/image" Target="media/image122.png"/><Relationship Id="rId170" Type="http://schemas.openxmlformats.org/officeDocument/2006/relationships/image" Target="media/image129.png"/><Relationship Id="rId191" Type="http://schemas.openxmlformats.org/officeDocument/2006/relationships/image" Target="media/image148.png"/><Relationship Id="rId205" Type="http://schemas.openxmlformats.org/officeDocument/2006/relationships/hyperlink" Target="http://www.workwellprovidertraining.com/" TargetMode="External"/><Relationship Id="rId107" Type="http://schemas.openxmlformats.org/officeDocument/2006/relationships/image" Target="media/image79.png"/><Relationship Id="rId11" Type="http://schemas.openxmlformats.org/officeDocument/2006/relationships/hyperlink" Target="mailto:Mark.Anderson@ergosystemsconslting.com" TargetMode="External"/><Relationship Id="rId32" Type="http://schemas.openxmlformats.org/officeDocument/2006/relationships/hyperlink" Target="file:///G:\ESC%20Backup%2011-10-17\Clients%207-3-17%20backup\WorkWell\2021%20Revision\ERGOM\Slag%20Removal%20Before.mpg" TargetMode="External"/><Relationship Id="rId53" Type="http://schemas.openxmlformats.org/officeDocument/2006/relationships/image" Target="media/image29.jpeg"/><Relationship Id="rId74" Type="http://schemas.openxmlformats.org/officeDocument/2006/relationships/image" Target="media/image50.jpeg"/><Relationship Id="rId128" Type="http://schemas.openxmlformats.org/officeDocument/2006/relationships/image" Target="media/image96.wmf"/><Relationship Id="rId149"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hyperlink" Target="https://ergoweb.com/biomechanics/" TargetMode="External"/><Relationship Id="rId160" Type="http://schemas.openxmlformats.org/officeDocument/2006/relationships/image" Target="media/image123.png"/><Relationship Id="rId165" Type="http://schemas.openxmlformats.org/officeDocument/2006/relationships/image" Target="media/image126.png"/><Relationship Id="rId181" Type="http://schemas.openxmlformats.org/officeDocument/2006/relationships/image" Target="media/image138.png"/><Relationship Id="rId186" Type="http://schemas.openxmlformats.org/officeDocument/2006/relationships/image" Target="media/image143.jpeg"/><Relationship Id="rId216" Type="http://schemas.openxmlformats.org/officeDocument/2006/relationships/header" Target="header2.xml"/><Relationship Id="rId211" Type="http://schemas.openxmlformats.org/officeDocument/2006/relationships/hyperlink" Target="http://ergo.human.cornell.edu/CUROIEstimator.htm" TargetMode="External"/><Relationship Id="rId22" Type="http://schemas.openxmlformats.org/officeDocument/2006/relationships/hyperlink" Target="mailto:kristen.cederlind@workwellpc.com" TargetMode="External"/><Relationship Id="rId27" Type="http://schemas.openxmlformats.org/officeDocument/2006/relationships/image" Target="media/image5.jpeg"/><Relationship Id="rId43" Type="http://schemas.openxmlformats.org/officeDocument/2006/relationships/image" Target="media/image19.png"/><Relationship Id="rId48" Type="http://schemas.openxmlformats.org/officeDocument/2006/relationships/image" Target="media/image24.jpe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3.jpeg"/><Relationship Id="rId118" Type="http://schemas.openxmlformats.org/officeDocument/2006/relationships/image" Target="media/image87.png"/><Relationship Id="rId134" Type="http://schemas.openxmlformats.org/officeDocument/2006/relationships/image" Target="media/image100.png"/><Relationship Id="rId139" Type="http://schemas.openxmlformats.org/officeDocument/2006/relationships/image" Target="media/image105.JPG"/><Relationship Id="rId80" Type="http://schemas.openxmlformats.org/officeDocument/2006/relationships/image" Target="media/image56.png"/><Relationship Id="rId85" Type="http://schemas.openxmlformats.org/officeDocument/2006/relationships/image" Target="media/image61.jpeg"/><Relationship Id="rId150" Type="http://schemas.openxmlformats.org/officeDocument/2006/relationships/image" Target="media/image114.jpeg"/><Relationship Id="rId155" Type="http://schemas.openxmlformats.org/officeDocument/2006/relationships/image" Target="media/image119.jpeg"/><Relationship Id="rId171" Type="http://schemas.microsoft.com/office/2007/relationships/hdphoto" Target="media/hdphoto8.wdp"/><Relationship Id="rId176" Type="http://schemas.openxmlformats.org/officeDocument/2006/relationships/image" Target="media/image134.png"/><Relationship Id="rId192" Type="http://schemas.openxmlformats.org/officeDocument/2006/relationships/image" Target="media/image149.jpeg"/><Relationship Id="rId197" Type="http://schemas.openxmlformats.org/officeDocument/2006/relationships/image" Target="media/image154.png"/><Relationship Id="rId206" Type="http://schemas.openxmlformats.org/officeDocument/2006/relationships/hyperlink" Target="http://www.workwellprovidertraining.com/" TargetMode="External"/><Relationship Id="rId201" Type="http://schemas.openxmlformats.org/officeDocument/2006/relationships/image" Target="media/image158.jpeg"/><Relationship Id="rId12" Type="http://schemas.openxmlformats.org/officeDocument/2006/relationships/hyperlink" Target="http://www.ergosystemsconsulting.com" TargetMode="External"/><Relationship Id="rId17" Type="http://schemas.openxmlformats.org/officeDocument/2006/relationships/hyperlink" Target="mailto:customercare@workwell.com" TargetMode="External"/><Relationship Id="rId33" Type="http://schemas.openxmlformats.org/officeDocument/2006/relationships/image" Target="media/image10.jpeg"/><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2.jpeg"/><Relationship Id="rId129" Type="http://schemas.openxmlformats.org/officeDocument/2006/relationships/oleObject" Target="embeddings/oleObject1.bin"/><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6.jpeg"/><Relationship Id="rId96" Type="http://schemas.openxmlformats.org/officeDocument/2006/relationships/image" Target="media/image68.png"/><Relationship Id="rId140" Type="http://schemas.openxmlformats.org/officeDocument/2006/relationships/image" Target="media/image106.JPG"/><Relationship Id="rId145" Type="http://schemas.openxmlformats.org/officeDocument/2006/relationships/image" Target="media/image109.png"/><Relationship Id="rId161" Type="http://schemas.microsoft.com/office/2007/relationships/hdphoto" Target="media/hdphoto4.wdp"/><Relationship Id="rId166" Type="http://schemas.microsoft.com/office/2007/relationships/hdphoto" Target="media/hdphoto6.wdp"/><Relationship Id="rId182" Type="http://schemas.openxmlformats.org/officeDocument/2006/relationships/image" Target="media/image139.jpeg"/><Relationship Id="rId187" Type="http://schemas.openxmlformats.org/officeDocument/2006/relationships/image" Target="media/image144.jpe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cdc.gov/niosh/docs/2007-131/default.html" TargetMode="External"/><Relationship Id="rId23" Type="http://schemas.openxmlformats.org/officeDocument/2006/relationships/image" Target="media/image2.png"/><Relationship Id="rId28" Type="http://schemas.openxmlformats.org/officeDocument/2006/relationships/image" Target="media/image6.jpeg"/><Relationship Id="rId49" Type="http://schemas.openxmlformats.org/officeDocument/2006/relationships/image" Target="media/image25.jpeg"/><Relationship Id="rId114" Type="http://schemas.openxmlformats.org/officeDocument/2006/relationships/image" Target="media/image84.jpeg"/><Relationship Id="rId119" Type="http://schemas.microsoft.com/office/2007/relationships/hdphoto" Target="media/hdphoto2.wdp"/><Relationship Id="rId44" Type="http://schemas.openxmlformats.org/officeDocument/2006/relationships/image" Target="media/image20.png"/><Relationship Id="rId60" Type="http://schemas.openxmlformats.org/officeDocument/2006/relationships/image" Target="media/image36.jpe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jpeg"/><Relationship Id="rId130" Type="http://schemas.openxmlformats.org/officeDocument/2006/relationships/oleObject" Target="embeddings/oleObject2.bin"/><Relationship Id="rId135" Type="http://schemas.openxmlformats.org/officeDocument/2006/relationships/image" Target="media/image101.png"/><Relationship Id="rId151" Type="http://schemas.openxmlformats.org/officeDocument/2006/relationships/image" Target="media/image115.gif"/><Relationship Id="rId156" Type="http://schemas.openxmlformats.org/officeDocument/2006/relationships/image" Target="media/image120.jpeg"/><Relationship Id="rId177" Type="http://schemas.microsoft.com/office/2007/relationships/hdphoto" Target="media/hdphoto9.wdp"/><Relationship Id="rId198" Type="http://schemas.openxmlformats.org/officeDocument/2006/relationships/image" Target="media/image155.png"/><Relationship Id="rId172" Type="http://schemas.openxmlformats.org/officeDocument/2006/relationships/image" Target="media/image130.png"/><Relationship Id="rId193" Type="http://schemas.openxmlformats.org/officeDocument/2006/relationships/image" Target="media/image150.jpeg"/><Relationship Id="rId202" Type="http://schemas.openxmlformats.org/officeDocument/2006/relationships/image" Target="media/image159.png"/><Relationship Id="rId207" Type="http://schemas.openxmlformats.org/officeDocument/2006/relationships/hyperlink" Target="mailto:provider@workwellpc.com" TargetMode="External"/><Relationship Id="rId13" Type="http://schemas.openxmlformats.org/officeDocument/2006/relationships/hyperlink" Target="file:///K:\Clients\WorkWell\Therapist%20Course%202012\Manuals\Manufacturing\www.bcpe.com" TargetMode="External"/><Relationship Id="rId18" Type="http://schemas.openxmlformats.org/officeDocument/2006/relationships/hyperlink" Target="mailto:referralcenter@workwell.com" TargetMode="External"/><Relationship Id="rId39" Type="http://schemas.openxmlformats.org/officeDocument/2006/relationships/image" Target="media/image15.png"/><Relationship Id="rId109" Type="http://schemas.openxmlformats.org/officeDocument/2006/relationships/hyperlink" Target="https://www.cdc.gov/niosh/docs/2007-131/default.html" TargetMode="External"/><Relationship Id="rId34" Type="http://schemas.openxmlformats.org/officeDocument/2006/relationships/image" Target="media/image11.jpeg"/><Relationship Id="rId50" Type="http://schemas.openxmlformats.org/officeDocument/2006/relationships/image" Target="media/image26.jpe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0.jpeg"/><Relationship Id="rId104" Type="http://schemas.openxmlformats.org/officeDocument/2006/relationships/image" Target="media/image76.png"/><Relationship Id="rId120" Type="http://schemas.openxmlformats.org/officeDocument/2006/relationships/image" Target="media/image88.jpeg"/><Relationship Id="rId125" Type="http://schemas.openxmlformats.org/officeDocument/2006/relationships/image" Target="media/image93.jpeg"/><Relationship Id="rId141" Type="http://schemas.openxmlformats.org/officeDocument/2006/relationships/hyperlink" Target="http://www.workwellprovidertraining.com/" TargetMode="External"/><Relationship Id="rId146" Type="http://schemas.openxmlformats.org/officeDocument/2006/relationships/image" Target="media/image110.jpeg"/><Relationship Id="rId167" Type="http://schemas.openxmlformats.org/officeDocument/2006/relationships/image" Target="media/image127.png"/><Relationship Id="rId188" Type="http://schemas.openxmlformats.org/officeDocument/2006/relationships/image" Target="media/image145.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jpeg"/><Relationship Id="rId162" Type="http://schemas.openxmlformats.org/officeDocument/2006/relationships/image" Target="media/image124.png"/><Relationship Id="rId183" Type="http://schemas.openxmlformats.org/officeDocument/2006/relationships/image" Target="media/image140.jpeg"/><Relationship Id="rId213" Type="http://schemas.openxmlformats.org/officeDocument/2006/relationships/hyperlink" Target="http://www.osha.gov" TargetMode="External"/><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3.png"/><Relationship Id="rId40" Type="http://schemas.openxmlformats.org/officeDocument/2006/relationships/image" Target="media/image16.png"/><Relationship Id="rId45" Type="http://schemas.openxmlformats.org/officeDocument/2006/relationships/image" Target="media/image21.jpeg"/><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81.jpeg"/><Relationship Id="rId115" Type="http://schemas.openxmlformats.org/officeDocument/2006/relationships/image" Target="media/image85.png"/><Relationship Id="rId131" Type="http://schemas.openxmlformats.org/officeDocument/2006/relationships/image" Target="media/image97.wmf"/><Relationship Id="rId136" Type="http://schemas.openxmlformats.org/officeDocument/2006/relationships/image" Target="media/image102.jpeg"/><Relationship Id="rId157" Type="http://schemas.openxmlformats.org/officeDocument/2006/relationships/image" Target="media/image121.png"/><Relationship Id="rId178" Type="http://schemas.openxmlformats.org/officeDocument/2006/relationships/image" Target="media/image135.png"/><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image" Target="media/image116.jpeg"/><Relationship Id="rId173" Type="http://schemas.openxmlformats.org/officeDocument/2006/relationships/image" Target="media/image131.jpeg"/><Relationship Id="rId194" Type="http://schemas.openxmlformats.org/officeDocument/2006/relationships/image" Target="media/image151.jpeg"/><Relationship Id="rId199" Type="http://schemas.openxmlformats.org/officeDocument/2006/relationships/image" Target="media/image156.jpeg"/><Relationship Id="rId203" Type="http://schemas.openxmlformats.org/officeDocument/2006/relationships/hyperlink" Target="http://ergo.human.cornell.edu/CUROIEstimator.htm" TargetMode="External"/><Relationship Id="rId208" Type="http://schemas.openxmlformats.org/officeDocument/2006/relationships/image" Target="media/image160.emf"/><Relationship Id="rId19" Type="http://schemas.openxmlformats.org/officeDocument/2006/relationships/hyperlink" Target="mailto:network@workwell.com" TargetMode="External"/><Relationship Id="rId14" Type="http://schemas.openxmlformats.org/officeDocument/2006/relationships/hyperlink" Target="http://www.workwell.com/general-course-information/" TargetMode="External"/><Relationship Id="rId30" Type="http://schemas.openxmlformats.org/officeDocument/2006/relationships/image" Target="media/image8.png"/><Relationship Id="rId35" Type="http://schemas.openxmlformats.org/officeDocument/2006/relationships/hyperlink" Target="file:///G:\ESC%20Backup%2011-10-17\Clients%207-3-17%20backup\WorkWell\2021%20Revision\ERGOM\CNC%20Water%20Before.mpg" TargetMode="External"/><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hyperlink" Target="https://getbacktosport.com/latest-news/strength-and-conditioning-for-rehabillitation/" TargetMode="External"/><Relationship Id="rId105" Type="http://schemas.openxmlformats.org/officeDocument/2006/relationships/image" Target="media/image77.png"/><Relationship Id="rId126" Type="http://schemas.openxmlformats.org/officeDocument/2006/relationships/image" Target="media/image94.png"/><Relationship Id="rId147" Type="http://schemas.openxmlformats.org/officeDocument/2006/relationships/image" Target="media/image111.jpeg"/><Relationship Id="rId168" Type="http://schemas.microsoft.com/office/2007/relationships/hdphoto" Target="media/hdphoto7.wdp"/><Relationship Id="rId8" Type="http://schemas.openxmlformats.org/officeDocument/2006/relationships/image" Target="media/image1.png"/><Relationship Id="rId51" Type="http://schemas.openxmlformats.org/officeDocument/2006/relationships/image" Target="media/image27.emf"/><Relationship Id="rId72" Type="http://schemas.openxmlformats.org/officeDocument/2006/relationships/image" Target="media/image48.png"/><Relationship Id="rId93" Type="http://schemas.openxmlformats.org/officeDocument/2006/relationships/image" Target="media/image69.jpeg"/><Relationship Id="rId98" Type="http://schemas.openxmlformats.org/officeDocument/2006/relationships/image" Target="media/image71.png"/><Relationship Id="rId121" Type="http://schemas.openxmlformats.org/officeDocument/2006/relationships/image" Target="media/image89.jpeg"/><Relationship Id="rId142" Type="http://schemas.openxmlformats.org/officeDocument/2006/relationships/hyperlink" Target="http://www.workwellprovidertraining.com/" TargetMode="External"/><Relationship Id="rId163" Type="http://schemas.microsoft.com/office/2007/relationships/hdphoto" Target="media/hdphoto5.wdp"/><Relationship Id="rId184" Type="http://schemas.openxmlformats.org/officeDocument/2006/relationships/image" Target="media/image141.png"/><Relationship Id="rId189" Type="http://schemas.openxmlformats.org/officeDocument/2006/relationships/image" Target="media/image146.jpeg"/><Relationship Id="rId3" Type="http://schemas.openxmlformats.org/officeDocument/2006/relationships/styles" Target="styles.xml"/><Relationship Id="rId214" Type="http://schemas.openxmlformats.org/officeDocument/2006/relationships/hyperlink" Target="http://www.ergoweb.com" TargetMode="External"/><Relationship Id="rId25" Type="http://schemas.openxmlformats.org/officeDocument/2006/relationships/image" Target="media/image4.png"/><Relationship Id="rId46" Type="http://schemas.openxmlformats.org/officeDocument/2006/relationships/image" Target="media/image22.jpeg"/><Relationship Id="rId67" Type="http://schemas.openxmlformats.org/officeDocument/2006/relationships/image" Target="media/image43.png"/><Relationship Id="rId116" Type="http://schemas.openxmlformats.org/officeDocument/2006/relationships/image" Target="media/image86.png"/><Relationship Id="rId137" Type="http://schemas.openxmlformats.org/officeDocument/2006/relationships/image" Target="media/image103.jpeg"/><Relationship Id="rId158" Type="http://schemas.microsoft.com/office/2007/relationships/hdphoto" Target="media/hdphoto3.wdp"/><Relationship Id="rId20" Type="http://schemas.openxmlformats.org/officeDocument/2006/relationships/hyperlink" Target="http://www.workwell.com" TargetMode="Externa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hyperlink" Target="http://www.lni.wa.gov/Safety/Topics/Ergonomics/ServicesResources/Tools/default.asp" TargetMode="External"/><Relationship Id="rId132" Type="http://schemas.openxmlformats.org/officeDocument/2006/relationships/image" Target="media/image98.wmf"/><Relationship Id="rId153" Type="http://schemas.openxmlformats.org/officeDocument/2006/relationships/image" Target="media/image117.png"/><Relationship Id="rId174" Type="http://schemas.openxmlformats.org/officeDocument/2006/relationships/image" Target="media/image132.jpeg"/><Relationship Id="rId179" Type="http://schemas.openxmlformats.org/officeDocument/2006/relationships/image" Target="media/image136.png"/><Relationship Id="rId195" Type="http://schemas.openxmlformats.org/officeDocument/2006/relationships/image" Target="media/image152.jpeg"/><Relationship Id="rId209" Type="http://schemas.openxmlformats.org/officeDocument/2006/relationships/image" Target="media/image161.png"/><Relationship Id="rId190" Type="http://schemas.openxmlformats.org/officeDocument/2006/relationships/image" Target="media/image147.jpeg"/><Relationship Id="rId204" Type="http://schemas.openxmlformats.org/officeDocument/2006/relationships/hyperlink" Target="http://www.workwellprovidertraining.com/" TargetMode="External"/><Relationship Id="rId15" Type="http://schemas.openxmlformats.org/officeDocument/2006/relationships/hyperlink" Target="mailto:michelle.anderson@workwellpc.com" TargetMode="External"/><Relationship Id="rId36" Type="http://schemas.openxmlformats.org/officeDocument/2006/relationships/image" Target="media/image12.jpeg"/><Relationship Id="rId57" Type="http://schemas.openxmlformats.org/officeDocument/2006/relationships/image" Target="media/image33.png"/><Relationship Id="rId106" Type="http://schemas.openxmlformats.org/officeDocument/2006/relationships/image" Target="media/image78.png"/><Relationship Id="rId127" Type="http://schemas.openxmlformats.org/officeDocument/2006/relationships/image" Target="media/image95.png"/><Relationship Id="rId10" Type="http://schemas.openxmlformats.org/officeDocument/2006/relationships/hyperlink" Target="http://www.ergosystemsconsulting.com" TargetMode="External"/><Relationship Id="rId31" Type="http://schemas.openxmlformats.org/officeDocument/2006/relationships/image" Target="media/image9.jpeg"/><Relationship Id="rId52" Type="http://schemas.openxmlformats.org/officeDocument/2006/relationships/image" Target="media/image28.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image" Target="media/image73.jpeg"/><Relationship Id="rId122" Type="http://schemas.openxmlformats.org/officeDocument/2006/relationships/image" Target="media/image90.png"/><Relationship Id="rId143" Type="http://schemas.openxmlformats.org/officeDocument/2006/relationships/image" Target="media/image107.emf"/><Relationship Id="rId148" Type="http://schemas.openxmlformats.org/officeDocument/2006/relationships/image" Target="media/image112.jpeg"/><Relationship Id="rId164" Type="http://schemas.openxmlformats.org/officeDocument/2006/relationships/image" Target="media/image125.png"/><Relationship Id="rId169" Type="http://schemas.openxmlformats.org/officeDocument/2006/relationships/image" Target="media/image128.jpeg"/><Relationship Id="rId185" Type="http://schemas.openxmlformats.org/officeDocument/2006/relationships/image" Target="media/image142.png"/><Relationship Id="rId4" Type="http://schemas.openxmlformats.org/officeDocument/2006/relationships/settings" Target="settings.xml"/><Relationship Id="rId9" Type="http://schemas.openxmlformats.org/officeDocument/2006/relationships/hyperlink" Target="mailto:Mark.Anderson@ergosystemsconslting.com" TargetMode="External"/><Relationship Id="rId180" Type="http://schemas.openxmlformats.org/officeDocument/2006/relationships/image" Target="media/image137.png"/><Relationship Id="rId210" Type="http://schemas.openxmlformats.org/officeDocument/2006/relationships/hyperlink" Target="http://www.workwellprovidertraining.com" TargetMode="External"/><Relationship Id="rId215" Type="http://schemas.openxmlformats.org/officeDocument/2006/relationships/header" Target="header1.xml"/><Relationship Id="rId26" Type="http://schemas.openxmlformats.org/officeDocument/2006/relationships/hyperlink" Target="file:///G:\ESC%20Backup%2011-10-17\Clients%207-3-17%20backup\WorkWell\2021%20Revision\ERGOM\Oil%20fill%20before.mpg" TargetMode="External"/><Relationship Id="rId47" Type="http://schemas.openxmlformats.org/officeDocument/2006/relationships/image" Target="media/image23.jpeg"/><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image" Target="media/image82.jpeg"/><Relationship Id="rId133" Type="http://schemas.openxmlformats.org/officeDocument/2006/relationships/image" Target="media/image99.emf"/><Relationship Id="rId154" Type="http://schemas.openxmlformats.org/officeDocument/2006/relationships/image" Target="media/image118.jpeg"/><Relationship Id="rId175" Type="http://schemas.openxmlformats.org/officeDocument/2006/relationships/image" Target="media/image133.jpeg"/><Relationship Id="rId196" Type="http://schemas.openxmlformats.org/officeDocument/2006/relationships/image" Target="media/image153.png"/><Relationship Id="rId200" Type="http://schemas.openxmlformats.org/officeDocument/2006/relationships/image" Target="media/image157.jpeg"/><Relationship Id="rId16" Type="http://schemas.openxmlformats.org/officeDocument/2006/relationships/hyperlink" Target="mailto:clinicalhelp@workwell.com" TargetMode="External"/><Relationship Id="rId37" Type="http://schemas.openxmlformats.org/officeDocument/2006/relationships/image" Target="media/image13.jpeg"/><Relationship Id="rId58" Type="http://schemas.openxmlformats.org/officeDocument/2006/relationships/image" Target="media/image34.jpeg"/><Relationship Id="rId79" Type="http://schemas.openxmlformats.org/officeDocument/2006/relationships/image" Target="media/image55.png"/><Relationship Id="rId102" Type="http://schemas.openxmlformats.org/officeDocument/2006/relationships/image" Target="media/image74.jpeg"/><Relationship Id="rId123" Type="http://schemas.openxmlformats.org/officeDocument/2006/relationships/image" Target="media/image91.png"/><Relationship Id="rId144"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F79C41-ED14-4DEB-B85C-50C2D1DEB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111</Pages>
  <Words>34824</Words>
  <Characters>184225</Characters>
  <Application>Microsoft Office Word</Application>
  <DocSecurity>0</DocSecurity>
  <Lines>5117</Lines>
  <Paragraphs>3776</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215273</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4</cp:revision>
  <cp:lastPrinted>2018-01-29T15:29:00Z</cp:lastPrinted>
  <dcterms:created xsi:type="dcterms:W3CDTF">2021-04-12T16:08:00Z</dcterms:created>
  <dcterms:modified xsi:type="dcterms:W3CDTF">2021-04-12T16:51:00Z</dcterms:modified>
</cp:coreProperties>
</file>